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2AD49" w14:textId="77777777" w:rsidR="0055243B" w:rsidRDefault="00000000">
      <w:pPr>
        <w:jc w:val="center"/>
        <w:rPr>
          <w:rFonts w:hint="eastAsia"/>
          <w:b/>
          <w:bCs/>
          <w:sz w:val="32"/>
          <w:szCs w:val="32"/>
        </w:rPr>
      </w:pPr>
      <w:r>
        <w:rPr>
          <w:rFonts w:hint="eastAsia"/>
          <w:b/>
          <w:bCs/>
          <w:noProof/>
          <w:sz w:val="32"/>
          <w:szCs w:val="32"/>
        </w:rPr>
        <w:drawing>
          <wp:anchor distT="0" distB="0" distL="114300" distR="114300" simplePos="0" relativeHeight="251659264" behindDoc="0" locked="0" layoutInCell="1" allowOverlap="1" wp14:anchorId="17E3DD0D" wp14:editId="1BA40874">
            <wp:simplePos x="0" y="0"/>
            <wp:positionH relativeFrom="column">
              <wp:posOffset>-15875</wp:posOffset>
            </wp:positionH>
            <wp:positionV relativeFrom="paragraph">
              <wp:posOffset>-118110</wp:posOffset>
            </wp:positionV>
            <wp:extent cx="796290" cy="748030"/>
            <wp:effectExtent l="0" t="0" r="0" b="0"/>
            <wp:wrapSquare wrapText="bothSides"/>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anchor>
        </w:drawing>
      </w:r>
      <w:r>
        <w:rPr>
          <w:rFonts w:hint="eastAsia"/>
          <w:b/>
          <w:bCs/>
          <w:sz w:val="32"/>
          <w:szCs w:val="32"/>
        </w:rPr>
        <w:t xml:space="preserve">                     </w:t>
      </w:r>
    </w:p>
    <w:p w14:paraId="39BE968C" w14:textId="77777777" w:rsidR="0055243B" w:rsidRDefault="0055243B">
      <w:pPr>
        <w:jc w:val="center"/>
        <w:rPr>
          <w:rFonts w:hint="eastAsia"/>
          <w:b/>
          <w:bCs/>
          <w:sz w:val="32"/>
          <w:szCs w:val="32"/>
        </w:rPr>
      </w:pPr>
    </w:p>
    <w:p w14:paraId="5FA24835" w14:textId="500C007F" w:rsidR="0055243B" w:rsidRDefault="0055243B">
      <w:pPr>
        <w:rPr>
          <w:rFonts w:hint="eastAsia"/>
        </w:rPr>
      </w:pPr>
    </w:p>
    <w:p w14:paraId="6FB900CD" w14:textId="77777777" w:rsidR="0055243B" w:rsidRDefault="00000000">
      <w:pPr>
        <w:jc w:val="center"/>
        <w:rPr>
          <w:rFonts w:hint="eastAsia"/>
          <w:b/>
          <w:sz w:val="52"/>
          <w:szCs w:val="52"/>
          <w:highlight w:val="yellow"/>
        </w:rPr>
      </w:pPr>
      <w:r>
        <w:rPr>
          <w:rFonts w:hint="eastAsia"/>
          <w:b/>
          <w:sz w:val="52"/>
          <w:szCs w:val="52"/>
        </w:rPr>
        <w:t>ZYCGR24041501</w:t>
      </w:r>
    </w:p>
    <w:p w14:paraId="2760B9BA" w14:textId="1E0012F6" w:rsidR="0055243B" w:rsidRDefault="000A7A00">
      <w:pPr>
        <w:jc w:val="center"/>
        <w:rPr>
          <w:rFonts w:hint="eastAsia"/>
          <w:b/>
          <w:sz w:val="52"/>
          <w:szCs w:val="52"/>
        </w:rPr>
      </w:pPr>
      <w:r w:rsidRPr="000A7A00">
        <w:rPr>
          <w:rFonts w:hint="eastAsia"/>
          <w:b/>
          <w:sz w:val="52"/>
          <w:szCs w:val="52"/>
        </w:rPr>
        <w:t>紫外光刻机</w:t>
      </w:r>
      <w:r w:rsidR="00F86ECD">
        <w:rPr>
          <w:rFonts w:hint="eastAsia"/>
          <w:b/>
          <w:sz w:val="52"/>
          <w:szCs w:val="52"/>
        </w:rPr>
        <w:t>采购项目</w:t>
      </w:r>
    </w:p>
    <w:p w14:paraId="44C1D4C9" w14:textId="77777777" w:rsidR="0055243B" w:rsidRDefault="0055243B">
      <w:pPr>
        <w:jc w:val="right"/>
        <w:rPr>
          <w:rFonts w:hint="eastAsia"/>
        </w:rPr>
      </w:pPr>
    </w:p>
    <w:p w14:paraId="5B0CF00B" w14:textId="77777777" w:rsidR="0055243B" w:rsidRDefault="0055243B">
      <w:pPr>
        <w:jc w:val="center"/>
        <w:rPr>
          <w:rFonts w:hint="eastAsia"/>
        </w:rPr>
      </w:pPr>
    </w:p>
    <w:p w14:paraId="1A61CBB6" w14:textId="77777777" w:rsidR="0055243B" w:rsidRDefault="0055243B">
      <w:pPr>
        <w:jc w:val="center"/>
        <w:rPr>
          <w:rFonts w:hint="eastAsia"/>
        </w:rPr>
      </w:pPr>
    </w:p>
    <w:p w14:paraId="34D0C64E" w14:textId="77777777" w:rsidR="0055243B" w:rsidRDefault="0055243B">
      <w:pPr>
        <w:jc w:val="center"/>
        <w:rPr>
          <w:rFonts w:hint="eastAsia"/>
        </w:rPr>
      </w:pPr>
    </w:p>
    <w:p w14:paraId="48547939" w14:textId="6401635C" w:rsidR="0055243B" w:rsidRDefault="00644DFC">
      <w:pPr>
        <w:jc w:val="center"/>
        <w:rPr>
          <w:rFonts w:hint="eastAsia"/>
          <w:b/>
          <w:bCs/>
          <w:sz w:val="84"/>
          <w:szCs w:val="84"/>
        </w:rPr>
      </w:pPr>
      <w:r>
        <w:rPr>
          <w:rFonts w:hint="eastAsia"/>
          <w:b/>
          <w:bCs/>
          <w:sz w:val="84"/>
          <w:szCs w:val="84"/>
        </w:rPr>
        <w:t>公开招标文件</w:t>
      </w:r>
    </w:p>
    <w:p w14:paraId="6BBB6635" w14:textId="77777777" w:rsidR="0055243B" w:rsidRDefault="0055243B">
      <w:pPr>
        <w:jc w:val="center"/>
        <w:rPr>
          <w:rFonts w:hint="eastAsia"/>
        </w:rPr>
      </w:pPr>
    </w:p>
    <w:p w14:paraId="0F4CEBAE" w14:textId="77777777" w:rsidR="0055243B" w:rsidRDefault="0055243B">
      <w:pPr>
        <w:jc w:val="center"/>
        <w:rPr>
          <w:rFonts w:hint="eastAsia"/>
        </w:rPr>
      </w:pPr>
    </w:p>
    <w:p w14:paraId="14FA1F65" w14:textId="77777777" w:rsidR="0055243B" w:rsidRDefault="0055243B">
      <w:pPr>
        <w:jc w:val="center"/>
        <w:rPr>
          <w:rFonts w:hint="eastAsia"/>
        </w:rPr>
      </w:pPr>
    </w:p>
    <w:p w14:paraId="5A932D79" w14:textId="77777777" w:rsidR="0055243B" w:rsidRDefault="0055243B">
      <w:pPr>
        <w:rPr>
          <w:rFonts w:hint="eastAsia"/>
          <w:sz w:val="44"/>
        </w:rPr>
      </w:pPr>
    </w:p>
    <w:p w14:paraId="5B44553F" w14:textId="55D82968" w:rsidR="0055243B" w:rsidRDefault="00000000">
      <w:pPr>
        <w:jc w:val="center"/>
        <w:rPr>
          <w:rFonts w:hint="eastAsia"/>
          <w:b/>
          <w:bCs/>
          <w:sz w:val="32"/>
          <w:szCs w:val="32"/>
        </w:rPr>
      </w:pPr>
      <w:r>
        <w:rPr>
          <w:rFonts w:hint="eastAsia"/>
          <w:b/>
          <w:bCs/>
          <w:sz w:val="32"/>
          <w:szCs w:val="32"/>
        </w:rPr>
        <w:t>项目编号：</w:t>
      </w:r>
      <w:r w:rsidR="000A7A00" w:rsidRPr="000A7A00">
        <w:rPr>
          <w:rFonts w:hint="eastAsia"/>
          <w:b/>
          <w:bCs/>
          <w:sz w:val="32"/>
          <w:szCs w:val="32"/>
        </w:rPr>
        <w:t>XHTC-HW-2024-1919</w:t>
      </w:r>
    </w:p>
    <w:p w14:paraId="67872701" w14:textId="77777777" w:rsidR="0055243B" w:rsidRDefault="00000000">
      <w:pPr>
        <w:jc w:val="center"/>
        <w:rPr>
          <w:rFonts w:hint="eastAsia"/>
          <w:b/>
          <w:bCs/>
          <w:sz w:val="32"/>
          <w:szCs w:val="32"/>
        </w:rPr>
      </w:pPr>
      <w:r>
        <w:rPr>
          <w:rFonts w:hint="eastAsia"/>
          <w:b/>
          <w:bCs/>
          <w:sz w:val="32"/>
          <w:szCs w:val="32"/>
        </w:rPr>
        <w:t>采购人：ZYCGR24041501</w:t>
      </w:r>
    </w:p>
    <w:p w14:paraId="46F03864" w14:textId="77777777" w:rsidR="0055243B" w:rsidRDefault="00000000">
      <w:pPr>
        <w:tabs>
          <w:tab w:val="right" w:pos="9639"/>
        </w:tabs>
        <w:jc w:val="center"/>
        <w:rPr>
          <w:rFonts w:hint="eastAsia"/>
          <w:b/>
          <w:bCs/>
          <w:sz w:val="32"/>
          <w:szCs w:val="32"/>
        </w:rPr>
      </w:pPr>
      <w:r>
        <w:rPr>
          <w:rFonts w:hint="eastAsia"/>
          <w:b/>
          <w:bCs/>
          <w:sz w:val="32"/>
          <w:szCs w:val="32"/>
        </w:rPr>
        <w:t>采购代理机构：新华招标有限公司</w:t>
      </w:r>
    </w:p>
    <w:p w14:paraId="08B024CE" w14:textId="7A522463" w:rsidR="0055243B" w:rsidRDefault="00000000">
      <w:pPr>
        <w:spacing w:line="480" w:lineRule="auto"/>
        <w:jc w:val="center"/>
        <w:rPr>
          <w:rFonts w:hint="eastAsia"/>
          <w:b/>
          <w:bCs/>
          <w:sz w:val="32"/>
          <w:szCs w:val="32"/>
        </w:rPr>
      </w:pPr>
      <w:r>
        <w:rPr>
          <w:b/>
          <w:bCs/>
          <w:sz w:val="32"/>
          <w:szCs w:val="32"/>
        </w:rPr>
        <w:t>202</w:t>
      </w:r>
      <w:r w:rsidR="00637EC5">
        <w:rPr>
          <w:rFonts w:hint="eastAsia"/>
          <w:b/>
          <w:bCs/>
          <w:sz w:val="32"/>
          <w:szCs w:val="32"/>
        </w:rPr>
        <w:t>5</w:t>
      </w:r>
      <w:r>
        <w:rPr>
          <w:b/>
          <w:bCs/>
          <w:sz w:val="32"/>
          <w:szCs w:val="32"/>
        </w:rPr>
        <w:t>-</w:t>
      </w:r>
      <w:r w:rsidR="00637EC5">
        <w:rPr>
          <w:rFonts w:hint="eastAsia"/>
          <w:b/>
          <w:bCs/>
          <w:sz w:val="32"/>
          <w:szCs w:val="32"/>
        </w:rPr>
        <w:t>01</w:t>
      </w:r>
    </w:p>
    <w:p w14:paraId="6880A975" w14:textId="77777777" w:rsidR="0055243B" w:rsidRDefault="0055243B">
      <w:pPr>
        <w:pStyle w:val="10"/>
        <w:spacing w:before="120" w:after="120"/>
        <w:rPr>
          <w:rFonts w:hint="eastAsia"/>
        </w:rPr>
        <w:sectPr w:rsidR="0055243B">
          <w:headerReference w:type="default" r:id="rId10"/>
          <w:footerReference w:type="even" r:id="rId11"/>
          <w:footerReference w:type="default" r:id="rId12"/>
          <w:headerReference w:type="first" r:id="rId13"/>
          <w:footerReference w:type="first" r:id="rId14"/>
          <w:pgSz w:w="11907" w:h="16840"/>
          <w:pgMar w:top="1134" w:right="1134" w:bottom="1134" w:left="1134" w:header="851" w:footer="680" w:gutter="0"/>
          <w:cols w:space="720"/>
          <w:titlePg/>
          <w:docGrid w:linePitch="326"/>
        </w:sectPr>
      </w:pPr>
      <w:bookmarkStart w:id="0" w:name="_Toc523143945"/>
    </w:p>
    <w:p w14:paraId="2AF1D74E" w14:textId="77777777" w:rsidR="0055243B" w:rsidRDefault="00000000">
      <w:pPr>
        <w:pStyle w:val="10"/>
        <w:spacing w:before="120" w:after="120"/>
        <w:rPr>
          <w:rFonts w:hint="eastAsia"/>
        </w:rPr>
      </w:pPr>
      <w:r>
        <w:rPr>
          <w:rFonts w:hint="eastAsia"/>
        </w:rPr>
        <w:lastRenderedPageBreak/>
        <w:t>目  录</w:t>
      </w:r>
      <w:bookmarkEnd w:id="0"/>
    </w:p>
    <w:p w14:paraId="1ADD9119" w14:textId="430C2265" w:rsidR="0055243B" w:rsidRDefault="0055243B">
      <w:pPr>
        <w:pStyle w:val="TOC1"/>
        <w:tabs>
          <w:tab w:val="right" w:leader="dot" w:pos="9629"/>
        </w:tabs>
        <w:spacing w:beforeLines="50" w:before="120" w:line="480" w:lineRule="auto"/>
        <w:rPr>
          <w:rFonts w:hint="eastAsia"/>
          <w:noProof/>
          <w:sz w:val="28"/>
          <w:szCs w:val="21"/>
        </w:rPr>
      </w:pPr>
      <w:r>
        <w:rPr>
          <w:sz w:val="28"/>
          <w:szCs w:val="21"/>
        </w:rPr>
        <w:fldChar w:fldCharType="begin"/>
      </w:r>
      <w:r>
        <w:rPr>
          <w:sz w:val="28"/>
          <w:szCs w:val="21"/>
        </w:rPr>
        <w:instrText xml:space="preserve"> </w:instrText>
      </w:r>
      <w:r>
        <w:rPr>
          <w:rFonts w:hint="eastAsia"/>
          <w:sz w:val="28"/>
          <w:szCs w:val="21"/>
        </w:rPr>
        <w:instrText>TOC \o "1-1" \h \z \u</w:instrText>
      </w:r>
      <w:r>
        <w:rPr>
          <w:sz w:val="28"/>
          <w:szCs w:val="21"/>
        </w:rPr>
        <w:instrText xml:space="preserve"> </w:instrText>
      </w:r>
      <w:r>
        <w:rPr>
          <w:sz w:val="28"/>
          <w:szCs w:val="21"/>
        </w:rPr>
        <w:fldChar w:fldCharType="separate"/>
      </w:r>
      <w:hyperlink w:anchor="_Toc523143946" w:history="1">
        <w:r>
          <w:rPr>
            <w:rStyle w:val="aff2"/>
            <w:noProof/>
            <w:color w:val="auto"/>
            <w:sz w:val="28"/>
            <w:szCs w:val="21"/>
          </w:rPr>
          <w:t>第一章  投标邀请（招标公告）</w:t>
        </w:r>
        <w:r>
          <w:rPr>
            <w:noProof/>
            <w:sz w:val="28"/>
            <w:szCs w:val="21"/>
          </w:rPr>
          <w:tab/>
        </w:r>
        <w:r>
          <w:rPr>
            <w:noProof/>
            <w:sz w:val="28"/>
            <w:szCs w:val="21"/>
          </w:rPr>
          <w:fldChar w:fldCharType="begin"/>
        </w:r>
        <w:r>
          <w:rPr>
            <w:noProof/>
            <w:sz w:val="28"/>
            <w:szCs w:val="21"/>
          </w:rPr>
          <w:instrText xml:space="preserve"> PAGEREF _Toc523143946 \h </w:instrText>
        </w:r>
        <w:r>
          <w:rPr>
            <w:noProof/>
            <w:sz w:val="28"/>
            <w:szCs w:val="21"/>
          </w:rPr>
        </w:r>
        <w:r>
          <w:rPr>
            <w:noProof/>
            <w:sz w:val="28"/>
            <w:szCs w:val="21"/>
          </w:rPr>
          <w:fldChar w:fldCharType="separate"/>
        </w:r>
        <w:r w:rsidR="00955EAA">
          <w:rPr>
            <w:rFonts w:hint="eastAsia"/>
            <w:noProof/>
            <w:sz w:val="28"/>
            <w:szCs w:val="21"/>
          </w:rPr>
          <w:t>3</w:t>
        </w:r>
        <w:r>
          <w:rPr>
            <w:noProof/>
            <w:sz w:val="28"/>
            <w:szCs w:val="21"/>
          </w:rPr>
          <w:fldChar w:fldCharType="end"/>
        </w:r>
      </w:hyperlink>
    </w:p>
    <w:p w14:paraId="411423AE" w14:textId="4C34FC25" w:rsidR="0055243B" w:rsidRDefault="0055243B">
      <w:pPr>
        <w:pStyle w:val="TOC1"/>
        <w:tabs>
          <w:tab w:val="right" w:leader="dot" w:pos="9629"/>
        </w:tabs>
        <w:spacing w:beforeLines="50" w:before="120" w:line="480" w:lineRule="auto"/>
        <w:rPr>
          <w:rFonts w:hint="eastAsia"/>
          <w:noProof/>
          <w:sz w:val="28"/>
          <w:szCs w:val="21"/>
        </w:rPr>
      </w:pPr>
      <w:hyperlink w:anchor="_Toc523143947" w:history="1">
        <w:r>
          <w:rPr>
            <w:rStyle w:val="aff2"/>
            <w:noProof/>
            <w:color w:val="auto"/>
            <w:sz w:val="28"/>
            <w:szCs w:val="21"/>
          </w:rPr>
          <w:t>第二章  投标人须知前附表</w:t>
        </w:r>
        <w:r>
          <w:rPr>
            <w:noProof/>
            <w:sz w:val="28"/>
            <w:szCs w:val="21"/>
          </w:rPr>
          <w:tab/>
        </w:r>
        <w:r>
          <w:rPr>
            <w:noProof/>
            <w:sz w:val="28"/>
            <w:szCs w:val="21"/>
          </w:rPr>
          <w:fldChar w:fldCharType="begin"/>
        </w:r>
        <w:r>
          <w:rPr>
            <w:noProof/>
            <w:sz w:val="28"/>
            <w:szCs w:val="21"/>
          </w:rPr>
          <w:instrText xml:space="preserve"> PAGEREF _Toc523143947 \h </w:instrText>
        </w:r>
        <w:r>
          <w:rPr>
            <w:noProof/>
            <w:sz w:val="28"/>
            <w:szCs w:val="21"/>
          </w:rPr>
        </w:r>
        <w:r>
          <w:rPr>
            <w:noProof/>
            <w:sz w:val="28"/>
            <w:szCs w:val="21"/>
          </w:rPr>
          <w:fldChar w:fldCharType="separate"/>
        </w:r>
        <w:r w:rsidR="00955EAA">
          <w:rPr>
            <w:rFonts w:hint="eastAsia"/>
            <w:noProof/>
            <w:sz w:val="28"/>
            <w:szCs w:val="21"/>
          </w:rPr>
          <w:t>6</w:t>
        </w:r>
        <w:r>
          <w:rPr>
            <w:noProof/>
            <w:sz w:val="28"/>
            <w:szCs w:val="21"/>
          </w:rPr>
          <w:fldChar w:fldCharType="end"/>
        </w:r>
      </w:hyperlink>
    </w:p>
    <w:p w14:paraId="3CA99B82" w14:textId="238F8726" w:rsidR="0055243B" w:rsidRDefault="0055243B">
      <w:pPr>
        <w:pStyle w:val="TOC1"/>
        <w:tabs>
          <w:tab w:val="right" w:leader="dot" w:pos="9629"/>
        </w:tabs>
        <w:spacing w:beforeLines="50" w:before="120" w:line="480" w:lineRule="auto"/>
        <w:rPr>
          <w:rFonts w:hint="eastAsia"/>
          <w:noProof/>
          <w:sz w:val="28"/>
          <w:szCs w:val="21"/>
        </w:rPr>
      </w:pPr>
      <w:hyperlink w:anchor="_Toc523143948" w:history="1">
        <w:r>
          <w:rPr>
            <w:rStyle w:val="aff2"/>
            <w:noProof/>
            <w:color w:val="auto"/>
            <w:sz w:val="28"/>
            <w:szCs w:val="21"/>
          </w:rPr>
          <w:t>第三章  投标人须知</w:t>
        </w:r>
        <w:r>
          <w:rPr>
            <w:noProof/>
            <w:sz w:val="28"/>
            <w:szCs w:val="21"/>
          </w:rPr>
          <w:tab/>
        </w:r>
        <w:r>
          <w:rPr>
            <w:noProof/>
            <w:sz w:val="28"/>
            <w:szCs w:val="21"/>
          </w:rPr>
          <w:fldChar w:fldCharType="begin"/>
        </w:r>
        <w:r>
          <w:rPr>
            <w:noProof/>
            <w:sz w:val="28"/>
            <w:szCs w:val="21"/>
          </w:rPr>
          <w:instrText xml:space="preserve"> PAGEREF _Toc523143948 \h </w:instrText>
        </w:r>
        <w:r>
          <w:rPr>
            <w:noProof/>
            <w:sz w:val="28"/>
            <w:szCs w:val="21"/>
          </w:rPr>
        </w:r>
        <w:r>
          <w:rPr>
            <w:noProof/>
            <w:sz w:val="28"/>
            <w:szCs w:val="21"/>
          </w:rPr>
          <w:fldChar w:fldCharType="separate"/>
        </w:r>
        <w:r w:rsidR="00955EAA">
          <w:rPr>
            <w:rFonts w:hint="eastAsia"/>
            <w:noProof/>
            <w:sz w:val="28"/>
            <w:szCs w:val="21"/>
          </w:rPr>
          <w:t>11</w:t>
        </w:r>
        <w:r>
          <w:rPr>
            <w:noProof/>
            <w:sz w:val="28"/>
            <w:szCs w:val="21"/>
          </w:rPr>
          <w:fldChar w:fldCharType="end"/>
        </w:r>
      </w:hyperlink>
    </w:p>
    <w:p w14:paraId="51BFA723" w14:textId="4A8744A4" w:rsidR="0055243B" w:rsidRDefault="0055243B">
      <w:pPr>
        <w:pStyle w:val="TOC1"/>
        <w:tabs>
          <w:tab w:val="right" w:leader="dot" w:pos="9629"/>
        </w:tabs>
        <w:spacing w:beforeLines="50" w:before="120" w:line="480" w:lineRule="auto"/>
        <w:rPr>
          <w:rFonts w:hint="eastAsia"/>
          <w:noProof/>
          <w:sz w:val="28"/>
          <w:szCs w:val="21"/>
        </w:rPr>
      </w:pPr>
      <w:hyperlink w:anchor="_Toc523143950" w:history="1">
        <w:r>
          <w:rPr>
            <w:rStyle w:val="aff2"/>
            <w:noProof/>
            <w:color w:val="auto"/>
            <w:sz w:val="28"/>
            <w:szCs w:val="21"/>
          </w:rPr>
          <w:t>第四章  合同文本格式</w:t>
        </w:r>
        <w:r>
          <w:rPr>
            <w:noProof/>
            <w:sz w:val="28"/>
            <w:szCs w:val="21"/>
          </w:rPr>
          <w:tab/>
        </w:r>
        <w:r>
          <w:rPr>
            <w:noProof/>
            <w:sz w:val="28"/>
            <w:szCs w:val="21"/>
          </w:rPr>
          <w:fldChar w:fldCharType="begin"/>
        </w:r>
        <w:r>
          <w:rPr>
            <w:noProof/>
            <w:sz w:val="28"/>
            <w:szCs w:val="21"/>
          </w:rPr>
          <w:instrText xml:space="preserve"> PAGEREF _Toc523143950 \h </w:instrText>
        </w:r>
        <w:r>
          <w:rPr>
            <w:noProof/>
            <w:sz w:val="28"/>
            <w:szCs w:val="21"/>
          </w:rPr>
        </w:r>
        <w:r>
          <w:rPr>
            <w:noProof/>
            <w:sz w:val="28"/>
            <w:szCs w:val="21"/>
          </w:rPr>
          <w:fldChar w:fldCharType="separate"/>
        </w:r>
        <w:r w:rsidR="00955EAA">
          <w:rPr>
            <w:rFonts w:hint="eastAsia"/>
            <w:noProof/>
            <w:sz w:val="28"/>
            <w:szCs w:val="21"/>
          </w:rPr>
          <w:t>24</w:t>
        </w:r>
        <w:r>
          <w:rPr>
            <w:noProof/>
            <w:sz w:val="28"/>
            <w:szCs w:val="21"/>
          </w:rPr>
          <w:fldChar w:fldCharType="end"/>
        </w:r>
      </w:hyperlink>
    </w:p>
    <w:p w14:paraId="407BCC8C" w14:textId="25D29A72" w:rsidR="0055243B" w:rsidRDefault="0055243B">
      <w:pPr>
        <w:pStyle w:val="TOC1"/>
        <w:tabs>
          <w:tab w:val="right" w:leader="dot" w:pos="9629"/>
        </w:tabs>
        <w:spacing w:beforeLines="50" w:before="120" w:line="480" w:lineRule="auto"/>
        <w:rPr>
          <w:rFonts w:hint="eastAsia"/>
          <w:noProof/>
          <w:sz w:val="28"/>
          <w:szCs w:val="21"/>
        </w:rPr>
      </w:pPr>
      <w:hyperlink w:anchor="_Toc523143957" w:history="1">
        <w:r>
          <w:rPr>
            <w:rStyle w:val="aff2"/>
            <w:noProof/>
            <w:color w:val="auto"/>
            <w:sz w:val="28"/>
            <w:szCs w:val="21"/>
          </w:rPr>
          <w:t>第五章  采购需求</w:t>
        </w:r>
        <w:r>
          <w:rPr>
            <w:noProof/>
            <w:sz w:val="28"/>
            <w:szCs w:val="21"/>
          </w:rPr>
          <w:tab/>
        </w:r>
        <w:r>
          <w:rPr>
            <w:noProof/>
            <w:sz w:val="28"/>
            <w:szCs w:val="21"/>
          </w:rPr>
          <w:fldChar w:fldCharType="begin"/>
        </w:r>
        <w:r>
          <w:rPr>
            <w:noProof/>
            <w:sz w:val="28"/>
            <w:szCs w:val="21"/>
          </w:rPr>
          <w:instrText xml:space="preserve"> PAGEREF _Toc523143957 \h </w:instrText>
        </w:r>
        <w:r>
          <w:rPr>
            <w:noProof/>
            <w:sz w:val="28"/>
            <w:szCs w:val="21"/>
          </w:rPr>
        </w:r>
        <w:r>
          <w:rPr>
            <w:noProof/>
            <w:sz w:val="28"/>
            <w:szCs w:val="21"/>
          </w:rPr>
          <w:fldChar w:fldCharType="separate"/>
        </w:r>
        <w:r w:rsidR="00955EAA">
          <w:rPr>
            <w:rFonts w:hint="eastAsia"/>
            <w:noProof/>
            <w:sz w:val="28"/>
            <w:szCs w:val="21"/>
          </w:rPr>
          <w:t>34</w:t>
        </w:r>
        <w:r>
          <w:rPr>
            <w:noProof/>
            <w:sz w:val="28"/>
            <w:szCs w:val="21"/>
          </w:rPr>
          <w:fldChar w:fldCharType="end"/>
        </w:r>
      </w:hyperlink>
    </w:p>
    <w:p w14:paraId="6862E0BD" w14:textId="7971F84F" w:rsidR="0055243B" w:rsidRDefault="0055243B">
      <w:pPr>
        <w:pStyle w:val="TOC1"/>
        <w:tabs>
          <w:tab w:val="right" w:leader="dot" w:pos="9629"/>
        </w:tabs>
        <w:spacing w:beforeLines="50" w:before="120" w:line="480" w:lineRule="auto"/>
        <w:rPr>
          <w:rFonts w:hint="eastAsia"/>
          <w:noProof/>
          <w:sz w:val="28"/>
          <w:szCs w:val="21"/>
        </w:rPr>
      </w:pPr>
      <w:hyperlink w:anchor="_Toc523143960" w:history="1">
        <w:r>
          <w:rPr>
            <w:rStyle w:val="aff2"/>
            <w:noProof/>
            <w:color w:val="auto"/>
            <w:sz w:val="28"/>
            <w:szCs w:val="21"/>
          </w:rPr>
          <w:t>第六章  评标方法及评标标准</w:t>
        </w:r>
        <w:r>
          <w:rPr>
            <w:noProof/>
            <w:sz w:val="28"/>
            <w:szCs w:val="21"/>
          </w:rPr>
          <w:tab/>
        </w:r>
        <w:r>
          <w:rPr>
            <w:noProof/>
            <w:sz w:val="28"/>
            <w:szCs w:val="21"/>
          </w:rPr>
          <w:fldChar w:fldCharType="begin"/>
        </w:r>
        <w:r>
          <w:rPr>
            <w:noProof/>
            <w:sz w:val="28"/>
            <w:szCs w:val="21"/>
          </w:rPr>
          <w:instrText xml:space="preserve"> PAGEREF _Toc523143960 \h </w:instrText>
        </w:r>
        <w:r>
          <w:rPr>
            <w:noProof/>
            <w:sz w:val="28"/>
            <w:szCs w:val="21"/>
          </w:rPr>
        </w:r>
        <w:r>
          <w:rPr>
            <w:noProof/>
            <w:sz w:val="28"/>
            <w:szCs w:val="21"/>
          </w:rPr>
          <w:fldChar w:fldCharType="separate"/>
        </w:r>
        <w:r w:rsidR="00955EAA">
          <w:rPr>
            <w:rFonts w:hint="eastAsia"/>
            <w:noProof/>
            <w:sz w:val="28"/>
            <w:szCs w:val="21"/>
          </w:rPr>
          <w:t>41</w:t>
        </w:r>
        <w:r>
          <w:rPr>
            <w:noProof/>
            <w:sz w:val="28"/>
            <w:szCs w:val="21"/>
          </w:rPr>
          <w:fldChar w:fldCharType="end"/>
        </w:r>
      </w:hyperlink>
    </w:p>
    <w:p w14:paraId="3454903F" w14:textId="296D4704" w:rsidR="0055243B" w:rsidRDefault="0055243B">
      <w:pPr>
        <w:pStyle w:val="TOC1"/>
        <w:tabs>
          <w:tab w:val="right" w:leader="dot" w:pos="9629"/>
        </w:tabs>
        <w:spacing w:beforeLines="50" w:before="120" w:line="480" w:lineRule="auto"/>
        <w:rPr>
          <w:rFonts w:hint="eastAsia"/>
          <w:sz w:val="28"/>
          <w:szCs w:val="21"/>
        </w:rPr>
        <w:sectPr w:rsidR="0055243B">
          <w:footerReference w:type="default" r:id="rId15"/>
          <w:pgSz w:w="11906" w:h="16838"/>
          <w:pgMar w:top="822" w:right="947" w:bottom="822" w:left="947" w:header="612" w:footer="539" w:gutter="0"/>
          <w:cols w:space="720"/>
          <w:docGrid w:linePitch="326"/>
        </w:sectPr>
      </w:pPr>
      <w:hyperlink w:anchor="_Toc523143961" w:history="1">
        <w:r>
          <w:rPr>
            <w:rStyle w:val="aff2"/>
            <w:noProof/>
            <w:color w:val="auto"/>
            <w:sz w:val="28"/>
            <w:szCs w:val="21"/>
          </w:rPr>
          <w:t>第七章  投标文件格式</w:t>
        </w:r>
        <w:r>
          <w:rPr>
            <w:noProof/>
            <w:sz w:val="28"/>
            <w:szCs w:val="21"/>
          </w:rPr>
          <w:tab/>
        </w:r>
        <w:r>
          <w:rPr>
            <w:noProof/>
            <w:sz w:val="28"/>
            <w:szCs w:val="21"/>
          </w:rPr>
          <w:fldChar w:fldCharType="begin"/>
        </w:r>
        <w:r>
          <w:rPr>
            <w:noProof/>
            <w:sz w:val="28"/>
            <w:szCs w:val="21"/>
          </w:rPr>
          <w:instrText xml:space="preserve"> PAGEREF _Toc523143961 \h </w:instrText>
        </w:r>
        <w:r>
          <w:rPr>
            <w:noProof/>
            <w:sz w:val="28"/>
            <w:szCs w:val="21"/>
          </w:rPr>
        </w:r>
        <w:r>
          <w:rPr>
            <w:noProof/>
            <w:sz w:val="28"/>
            <w:szCs w:val="21"/>
          </w:rPr>
          <w:fldChar w:fldCharType="separate"/>
        </w:r>
        <w:r w:rsidR="00955EAA">
          <w:rPr>
            <w:rFonts w:hint="eastAsia"/>
            <w:noProof/>
            <w:sz w:val="28"/>
            <w:szCs w:val="21"/>
          </w:rPr>
          <w:t>48</w:t>
        </w:r>
        <w:r>
          <w:rPr>
            <w:noProof/>
            <w:sz w:val="28"/>
            <w:szCs w:val="21"/>
          </w:rPr>
          <w:fldChar w:fldCharType="end"/>
        </w:r>
      </w:hyperlink>
      <w:r>
        <w:rPr>
          <w:sz w:val="28"/>
          <w:szCs w:val="21"/>
        </w:rPr>
        <w:fldChar w:fldCharType="end"/>
      </w:r>
    </w:p>
    <w:p w14:paraId="2B2E95B5" w14:textId="77777777" w:rsidR="0055243B" w:rsidRDefault="0055243B">
      <w:pPr>
        <w:pageBreakBefore/>
        <w:rPr>
          <w:rFonts w:hint="eastAsia"/>
          <w:w w:val="90"/>
        </w:rPr>
      </w:pPr>
    </w:p>
    <w:p w14:paraId="35320BE8" w14:textId="77777777" w:rsidR="0055243B" w:rsidRDefault="0055243B">
      <w:pPr>
        <w:rPr>
          <w:rFonts w:hint="eastAsia"/>
          <w:w w:val="90"/>
        </w:rPr>
      </w:pPr>
    </w:p>
    <w:p w14:paraId="5BFFA43D" w14:textId="77777777" w:rsidR="0055243B" w:rsidRDefault="0055243B">
      <w:pPr>
        <w:rPr>
          <w:rFonts w:hint="eastAsia"/>
          <w:w w:val="90"/>
        </w:rPr>
      </w:pPr>
    </w:p>
    <w:p w14:paraId="794C93A5" w14:textId="77777777" w:rsidR="0055243B" w:rsidRDefault="0055243B">
      <w:pPr>
        <w:rPr>
          <w:rFonts w:hint="eastAsia"/>
          <w:w w:val="90"/>
        </w:rPr>
      </w:pPr>
    </w:p>
    <w:p w14:paraId="09C918D5" w14:textId="77777777" w:rsidR="0055243B" w:rsidRDefault="0055243B">
      <w:pPr>
        <w:rPr>
          <w:rFonts w:hint="eastAsia"/>
          <w:w w:val="90"/>
        </w:rPr>
      </w:pPr>
    </w:p>
    <w:p w14:paraId="02CA4879" w14:textId="77777777" w:rsidR="0055243B" w:rsidRDefault="0055243B">
      <w:pPr>
        <w:rPr>
          <w:rFonts w:hint="eastAsia"/>
          <w:w w:val="90"/>
        </w:rPr>
      </w:pPr>
    </w:p>
    <w:p w14:paraId="254AFA10" w14:textId="77777777" w:rsidR="0055243B" w:rsidRDefault="0055243B">
      <w:pPr>
        <w:rPr>
          <w:rFonts w:hint="eastAsia"/>
          <w:w w:val="90"/>
        </w:rPr>
      </w:pPr>
    </w:p>
    <w:p w14:paraId="486802D1" w14:textId="77777777" w:rsidR="0055243B" w:rsidRDefault="0055243B">
      <w:pPr>
        <w:rPr>
          <w:rFonts w:hint="eastAsia"/>
          <w:w w:val="90"/>
        </w:rPr>
      </w:pPr>
    </w:p>
    <w:p w14:paraId="5940F5F3" w14:textId="77777777" w:rsidR="0055243B" w:rsidRDefault="0055243B">
      <w:pPr>
        <w:rPr>
          <w:rFonts w:hint="eastAsia"/>
          <w:w w:val="90"/>
        </w:rPr>
      </w:pPr>
    </w:p>
    <w:p w14:paraId="2C2845F1" w14:textId="77777777" w:rsidR="0055243B" w:rsidRDefault="0055243B">
      <w:pPr>
        <w:rPr>
          <w:rFonts w:hint="eastAsia"/>
          <w:w w:val="90"/>
        </w:rPr>
      </w:pPr>
    </w:p>
    <w:p w14:paraId="20100026" w14:textId="77777777" w:rsidR="0055243B" w:rsidRDefault="0055243B">
      <w:pPr>
        <w:rPr>
          <w:rFonts w:hint="eastAsia"/>
          <w:w w:val="90"/>
        </w:rPr>
      </w:pPr>
    </w:p>
    <w:p w14:paraId="20E2843A" w14:textId="77777777" w:rsidR="0055243B" w:rsidRDefault="0055243B">
      <w:pPr>
        <w:rPr>
          <w:rFonts w:hint="eastAsia"/>
          <w:w w:val="90"/>
        </w:rPr>
      </w:pPr>
    </w:p>
    <w:p w14:paraId="2CF7776B" w14:textId="77777777" w:rsidR="0055243B" w:rsidRDefault="0055243B">
      <w:pPr>
        <w:rPr>
          <w:rFonts w:hint="eastAsia"/>
          <w:w w:val="90"/>
        </w:rPr>
      </w:pPr>
    </w:p>
    <w:p w14:paraId="2CAD0F40" w14:textId="77777777" w:rsidR="0055243B" w:rsidRDefault="00000000">
      <w:pPr>
        <w:pStyle w:val="10"/>
        <w:pageBreakBefore w:val="0"/>
        <w:spacing w:before="156" w:after="156"/>
        <w:rPr>
          <w:rFonts w:hint="eastAsia"/>
          <w:sz w:val="44"/>
        </w:rPr>
      </w:pPr>
      <w:bookmarkStart w:id="1" w:name="_Toc523143946"/>
      <w:r>
        <w:rPr>
          <w:rFonts w:hint="eastAsia"/>
          <w:sz w:val="44"/>
        </w:rPr>
        <w:t>第一章  投标邀请（招标公告）</w:t>
      </w:r>
      <w:bookmarkEnd w:id="1"/>
    </w:p>
    <w:p w14:paraId="062ED9C1" w14:textId="77777777" w:rsidR="0055243B" w:rsidRDefault="00000000">
      <w:pPr>
        <w:widowControl/>
        <w:spacing w:line="240" w:lineRule="auto"/>
        <w:rPr>
          <w:rFonts w:hint="eastAsia"/>
          <w:b/>
          <w:bCs/>
          <w:kern w:val="44"/>
          <w:sz w:val="44"/>
          <w:szCs w:val="44"/>
        </w:rPr>
      </w:pPr>
      <w:r>
        <w:rPr>
          <w:sz w:val="44"/>
        </w:rPr>
        <w:br w:type="page"/>
      </w:r>
    </w:p>
    <w:p w14:paraId="4E6469E0" w14:textId="77777777" w:rsidR="0055243B" w:rsidRDefault="00000000">
      <w:pPr>
        <w:pStyle w:val="2"/>
        <w:pageBreakBefore/>
        <w:rPr>
          <w:rFonts w:hint="eastAsia"/>
          <w:sz w:val="32"/>
        </w:rPr>
      </w:pPr>
      <w:bookmarkStart w:id="2" w:name="_Hlk157958242"/>
      <w:r>
        <w:rPr>
          <w:rFonts w:hint="eastAsia"/>
          <w:sz w:val="32"/>
        </w:rPr>
        <w:lastRenderedPageBreak/>
        <w:t>投标邀请（招标公告）</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243B" w:rsidRPr="00382423" w14:paraId="2E0DADB4" w14:textId="77777777" w:rsidTr="00644DFC">
        <w:trPr>
          <w:trHeight w:val="1166"/>
          <w:jc w:val="center"/>
        </w:trPr>
        <w:tc>
          <w:tcPr>
            <w:tcW w:w="9209" w:type="dxa"/>
          </w:tcPr>
          <w:p w14:paraId="7D3E8904" w14:textId="77777777" w:rsidR="0055243B" w:rsidRPr="00382423" w:rsidRDefault="00000000" w:rsidP="00FC2C11">
            <w:pPr>
              <w:jc w:val="both"/>
              <w:rPr>
                <w:rFonts w:hint="eastAsia"/>
                <w:szCs w:val="24"/>
              </w:rPr>
            </w:pPr>
            <w:bookmarkStart w:id="3" w:name="_Hlk71643815"/>
            <w:r w:rsidRPr="00382423">
              <w:rPr>
                <w:rFonts w:hint="eastAsia"/>
                <w:b/>
                <w:bCs/>
                <w:szCs w:val="24"/>
              </w:rPr>
              <w:t>项目概况：</w:t>
            </w:r>
          </w:p>
          <w:p w14:paraId="631B6C11" w14:textId="6CBA41AA" w:rsidR="0055243B" w:rsidRPr="00382423" w:rsidRDefault="00000000" w:rsidP="00FC2C11">
            <w:pPr>
              <w:jc w:val="both"/>
              <w:rPr>
                <w:rFonts w:hint="eastAsia"/>
                <w:b/>
                <w:bCs/>
                <w:szCs w:val="24"/>
              </w:rPr>
            </w:pPr>
            <w:r w:rsidRPr="00382423">
              <w:rPr>
                <w:rFonts w:hint="eastAsia"/>
                <w:szCs w:val="24"/>
              </w:rPr>
              <w:t>ZYCGR24041501</w:t>
            </w:r>
            <w:r w:rsidR="000A7A00" w:rsidRPr="000A7A00">
              <w:rPr>
                <w:rFonts w:hint="eastAsia"/>
                <w:szCs w:val="24"/>
              </w:rPr>
              <w:t>紫外光刻机</w:t>
            </w:r>
            <w:r w:rsidRPr="00382423">
              <w:rPr>
                <w:rFonts w:hint="eastAsia"/>
                <w:szCs w:val="24"/>
              </w:rPr>
              <w:t>采购项目的潜在投标人应在线上获取招标文件，并于</w:t>
            </w:r>
            <w:r w:rsidR="002F3F5A" w:rsidRPr="00382423">
              <w:rPr>
                <w:szCs w:val="24"/>
              </w:rPr>
              <w:t>202</w:t>
            </w:r>
            <w:r w:rsidR="002F3F5A">
              <w:rPr>
                <w:rFonts w:hint="eastAsia"/>
                <w:szCs w:val="24"/>
              </w:rPr>
              <w:t>5</w:t>
            </w:r>
            <w:r w:rsidR="002F3F5A" w:rsidRPr="00382423">
              <w:rPr>
                <w:rFonts w:hint="eastAsia"/>
                <w:szCs w:val="24"/>
              </w:rPr>
              <w:t>年</w:t>
            </w:r>
            <w:r w:rsidR="002F3F5A">
              <w:rPr>
                <w:rFonts w:hint="eastAsia"/>
                <w:szCs w:val="24"/>
              </w:rPr>
              <w:t>1</w:t>
            </w:r>
            <w:r w:rsidR="002F3F5A" w:rsidRPr="00382423">
              <w:rPr>
                <w:rFonts w:hint="eastAsia"/>
                <w:szCs w:val="24"/>
              </w:rPr>
              <w:t>月</w:t>
            </w:r>
            <w:r w:rsidR="002F3F5A">
              <w:rPr>
                <w:rFonts w:hint="eastAsia"/>
                <w:szCs w:val="24"/>
              </w:rPr>
              <w:t>24</w:t>
            </w:r>
            <w:r w:rsidR="002F3F5A" w:rsidRPr="00382423">
              <w:rPr>
                <w:rFonts w:hint="eastAsia"/>
                <w:szCs w:val="24"/>
              </w:rPr>
              <w:t>日</w:t>
            </w:r>
            <w:r w:rsidR="002F3F5A">
              <w:rPr>
                <w:rFonts w:hint="eastAsia"/>
                <w:szCs w:val="24"/>
              </w:rPr>
              <w:t>09</w:t>
            </w:r>
            <w:r w:rsidR="002F3F5A" w:rsidRPr="00382423">
              <w:rPr>
                <w:rFonts w:hint="eastAsia"/>
                <w:szCs w:val="24"/>
              </w:rPr>
              <w:t>点</w:t>
            </w:r>
            <w:r w:rsidR="002F3F5A">
              <w:rPr>
                <w:rFonts w:hint="eastAsia"/>
                <w:szCs w:val="24"/>
              </w:rPr>
              <w:t>30</w:t>
            </w:r>
            <w:r w:rsidR="002F3F5A" w:rsidRPr="00382423">
              <w:rPr>
                <w:rFonts w:hint="eastAsia"/>
                <w:szCs w:val="24"/>
              </w:rPr>
              <w:t>分</w:t>
            </w:r>
            <w:r w:rsidRPr="00382423">
              <w:rPr>
                <w:rFonts w:hint="eastAsia"/>
                <w:szCs w:val="24"/>
              </w:rPr>
              <w:t>整（北京时间）前递交投标</w:t>
            </w:r>
            <w:r w:rsidRPr="00382423">
              <w:rPr>
                <w:szCs w:val="24"/>
              </w:rPr>
              <w:t>文件</w:t>
            </w:r>
            <w:r w:rsidRPr="00382423">
              <w:rPr>
                <w:rFonts w:hint="eastAsia"/>
                <w:szCs w:val="24"/>
              </w:rPr>
              <w:t>。</w:t>
            </w:r>
          </w:p>
        </w:tc>
      </w:tr>
    </w:tbl>
    <w:p w14:paraId="5DCDB0F3" w14:textId="77777777" w:rsidR="0055243B" w:rsidRPr="00382423" w:rsidRDefault="00000000" w:rsidP="00382423">
      <w:pPr>
        <w:rPr>
          <w:rFonts w:hint="eastAsia"/>
          <w:b/>
          <w:bCs/>
          <w:szCs w:val="24"/>
        </w:rPr>
      </w:pPr>
      <w:bookmarkStart w:id="4" w:name="_Toc28359002"/>
      <w:bookmarkStart w:id="5" w:name="_Toc28359079"/>
      <w:bookmarkStart w:id="6" w:name="_Toc35393621"/>
      <w:bookmarkStart w:id="7" w:name="_Toc35393790"/>
      <w:bookmarkStart w:id="8" w:name="_Hlk24379207"/>
      <w:r w:rsidRPr="00382423">
        <w:rPr>
          <w:rFonts w:hint="eastAsia"/>
          <w:b/>
          <w:bCs/>
          <w:szCs w:val="24"/>
        </w:rPr>
        <w:t>一、项目基本情况</w:t>
      </w:r>
      <w:bookmarkEnd w:id="4"/>
      <w:bookmarkEnd w:id="5"/>
      <w:bookmarkEnd w:id="6"/>
      <w:bookmarkEnd w:id="7"/>
    </w:p>
    <w:p w14:paraId="370A3CF5" w14:textId="2527B902" w:rsidR="0055243B" w:rsidRPr="00382423" w:rsidRDefault="00000000" w:rsidP="00382423">
      <w:pPr>
        <w:rPr>
          <w:rFonts w:hint="eastAsia"/>
          <w:szCs w:val="24"/>
        </w:rPr>
      </w:pPr>
      <w:r w:rsidRPr="00382423">
        <w:rPr>
          <w:rFonts w:hint="eastAsia"/>
          <w:szCs w:val="24"/>
        </w:rPr>
        <w:t>（一）项目编号：</w:t>
      </w:r>
      <w:bookmarkStart w:id="9" w:name="_Hlk71644018"/>
      <w:r w:rsidR="000A7A00" w:rsidRPr="000A7A00">
        <w:rPr>
          <w:rFonts w:hint="eastAsia"/>
          <w:szCs w:val="24"/>
        </w:rPr>
        <w:t>XHTC-HW-2024-1919</w:t>
      </w:r>
    </w:p>
    <w:bookmarkEnd w:id="9"/>
    <w:p w14:paraId="1ED16550" w14:textId="2DC40885" w:rsidR="0055243B" w:rsidRPr="00382423" w:rsidRDefault="00000000" w:rsidP="00382423">
      <w:pPr>
        <w:rPr>
          <w:rFonts w:hint="eastAsia"/>
          <w:szCs w:val="24"/>
        </w:rPr>
      </w:pPr>
      <w:r w:rsidRPr="00382423">
        <w:rPr>
          <w:rFonts w:hint="eastAsia"/>
          <w:szCs w:val="24"/>
        </w:rPr>
        <w:t>（二）项目名称：</w:t>
      </w:r>
      <w:r w:rsidR="000A7A00" w:rsidRPr="000A7A00">
        <w:rPr>
          <w:rFonts w:hint="eastAsia"/>
          <w:szCs w:val="24"/>
        </w:rPr>
        <w:t>紫外光刻机</w:t>
      </w:r>
    </w:p>
    <w:bookmarkEnd w:id="8"/>
    <w:p w14:paraId="62286D86" w14:textId="4AEFA40C" w:rsidR="0055243B" w:rsidRPr="00382423" w:rsidRDefault="00000000" w:rsidP="00382423">
      <w:pPr>
        <w:rPr>
          <w:rFonts w:hint="eastAsia"/>
          <w:szCs w:val="24"/>
        </w:rPr>
      </w:pPr>
      <w:r w:rsidRPr="00382423">
        <w:rPr>
          <w:rFonts w:hint="eastAsia"/>
          <w:szCs w:val="24"/>
        </w:rPr>
        <w:t>（三）预算金额：人民币</w:t>
      </w:r>
      <w:r w:rsidR="000A7A00">
        <w:rPr>
          <w:rFonts w:hint="eastAsia"/>
          <w:szCs w:val="24"/>
        </w:rPr>
        <w:t>383</w:t>
      </w:r>
      <w:r w:rsidRPr="00382423">
        <w:rPr>
          <w:rFonts w:hint="eastAsia"/>
          <w:szCs w:val="24"/>
        </w:rPr>
        <w:t>万元</w:t>
      </w:r>
    </w:p>
    <w:p w14:paraId="43FEA81D" w14:textId="3157046C" w:rsidR="0055243B" w:rsidRPr="00382423" w:rsidRDefault="00000000" w:rsidP="00382423">
      <w:pPr>
        <w:rPr>
          <w:rFonts w:hint="eastAsia"/>
          <w:szCs w:val="24"/>
        </w:rPr>
      </w:pPr>
      <w:r w:rsidRPr="00382423">
        <w:rPr>
          <w:rFonts w:hint="eastAsia"/>
          <w:szCs w:val="24"/>
        </w:rPr>
        <w:t>（四）最高限价：人民币</w:t>
      </w:r>
      <w:r w:rsidR="000A7A00">
        <w:rPr>
          <w:rFonts w:hint="eastAsia"/>
          <w:szCs w:val="24"/>
        </w:rPr>
        <w:t>383</w:t>
      </w:r>
      <w:r w:rsidRPr="00382423">
        <w:rPr>
          <w:rFonts w:hint="eastAsia"/>
          <w:szCs w:val="24"/>
        </w:rPr>
        <w:t>万元</w:t>
      </w:r>
    </w:p>
    <w:p w14:paraId="1B8432BC" w14:textId="77777777" w:rsidR="0055243B" w:rsidRPr="00382423" w:rsidRDefault="00000000" w:rsidP="00382423">
      <w:pPr>
        <w:rPr>
          <w:rFonts w:hint="eastAsia"/>
          <w:szCs w:val="24"/>
        </w:rPr>
      </w:pPr>
      <w:r w:rsidRPr="00382423">
        <w:rPr>
          <w:rFonts w:hint="eastAsia"/>
          <w:szCs w:val="24"/>
        </w:rPr>
        <w:t>（五）采购需求：</w:t>
      </w:r>
      <w:bookmarkStart w:id="10" w:name="_Hlk58424955"/>
      <w:bookmarkStart w:id="11" w:name="_Hlk57985275"/>
      <w:bookmarkStart w:id="12" w:name="_Toc28359081"/>
      <w:bookmarkStart w:id="13" w:name="_Toc35393792"/>
      <w:bookmarkStart w:id="14" w:name="_Toc28359004"/>
      <w:bookmarkStart w:id="15" w:name="_Toc35393623"/>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3402"/>
        <w:gridCol w:w="992"/>
        <w:gridCol w:w="1418"/>
        <w:gridCol w:w="1276"/>
        <w:gridCol w:w="1284"/>
      </w:tblGrid>
      <w:tr w:rsidR="008C7AF4" w:rsidRPr="00382423" w14:paraId="071D3BA1" w14:textId="77777777" w:rsidTr="0094443D">
        <w:trPr>
          <w:jc w:val="center"/>
        </w:trPr>
        <w:tc>
          <w:tcPr>
            <w:tcW w:w="713" w:type="dxa"/>
            <w:vAlign w:val="center"/>
          </w:tcPr>
          <w:p w14:paraId="399B13BD" w14:textId="77777777" w:rsidR="008C7AF4" w:rsidRPr="00382423" w:rsidRDefault="008C7AF4" w:rsidP="00382423">
            <w:pPr>
              <w:jc w:val="center"/>
              <w:rPr>
                <w:rStyle w:val="aff"/>
                <w:rFonts w:hint="eastAsia"/>
                <w:szCs w:val="24"/>
              </w:rPr>
            </w:pPr>
            <w:r w:rsidRPr="00382423">
              <w:rPr>
                <w:rFonts w:hint="eastAsia"/>
                <w:b/>
                <w:bCs/>
                <w:szCs w:val="24"/>
              </w:rPr>
              <w:t>序号</w:t>
            </w:r>
          </w:p>
        </w:tc>
        <w:tc>
          <w:tcPr>
            <w:tcW w:w="3402" w:type="dxa"/>
            <w:vAlign w:val="center"/>
          </w:tcPr>
          <w:p w14:paraId="0D511168" w14:textId="77777777" w:rsidR="008C7AF4" w:rsidRPr="00382423" w:rsidRDefault="008C7AF4" w:rsidP="00382423">
            <w:pPr>
              <w:jc w:val="center"/>
              <w:rPr>
                <w:rStyle w:val="aff"/>
                <w:rFonts w:hint="eastAsia"/>
                <w:szCs w:val="24"/>
              </w:rPr>
            </w:pPr>
            <w:r w:rsidRPr="00382423">
              <w:rPr>
                <w:rFonts w:hint="eastAsia"/>
                <w:b/>
                <w:bCs/>
                <w:szCs w:val="24"/>
              </w:rPr>
              <w:t>标的物名称</w:t>
            </w:r>
          </w:p>
        </w:tc>
        <w:tc>
          <w:tcPr>
            <w:tcW w:w="992" w:type="dxa"/>
            <w:tcMar>
              <w:top w:w="0" w:type="dxa"/>
              <w:left w:w="108" w:type="dxa"/>
              <w:bottom w:w="0" w:type="dxa"/>
              <w:right w:w="108" w:type="dxa"/>
            </w:tcMar>
            <w:vAlign w:val="center"/>
          </w:tcPr>
          <w:p w14:paraId="22AEC770" w14:textId="77777777" w:rsidR="008C7AF4" w:rsidRPr="00382423" w:rsidRDefault="008C7AF4" w:rsidP="00382423">
            <w:pPr>
              <w:jc w:val="center"/>
              <w:rPr>
                <w:rFonts w:hint="eastAsia"/>
                <w:szCs w:val="24"/>
              </w:rPr>
            </w:pPr>
            <w:r w:rsidRPr="00382423">
              <w:rPr>
                <w:rStyle w:val="aff"/>
                <w:rFonts w:hint="eastAsia"/>
                <w:szCs w:val="24"/>
              </w:rPr>
              <w:t>数量</w:t>
            </w:r>
          </w:p>
        </w:tc>
        <w:tc>
          <w:tcPr>
            <w:tcW w:w="1418" w:type="dxa"/>
            <w:tcMar>
              <w:top w:w="0" w:type="dxa"/>
              <w:left w:w="108" w:type="dxa"/>
              <w:bottom w:w="0" w:type="dxa"/>
              <w:right w:w="108" w:type="dxa"/>
            </w:tcMar>
            <w:vAlign w:val="center"/>
          </w:tcPr>
          <w:p w14:paraId="2625D780" w14:textId="77777777" w:rsidR="008C7AF4" w:rsidRPr="00382423" w:rsidRDefault="008C7AF4" w:rsidP="00382423">
            <w:pPr>
              <w:jc w:val="center"/>
              <w:rPr>
                <w:rFonts w:hint="eastAsia"/>
                <w:szCs w:val="24"/>
              </w:rPr>
            </w:pPr>
            <w:r w:rsidRPr="00382423">
              <w:rPr>
                <w:rStyle w:val="aff"/>
                <w:rFonts w:hint="eastAsia"/>
                <w:szCs w:val="24"/>
              </w:rPr>
              <w:t>预算金额</w:t>
            </w:r>
          </w:p>
          <w:p w14:paraId="14C90BBD" w14:textId="77777777" w:rsidR="008C7AF4" w:rsidRPr="00382423" w:rsidRDefault="008C7AF4" w:rsidP="00382423">
            <w:pPr>
              <w:jc w:val="center"/>
              <w:rPr>
                <w:rFonts w:hint="eastAsia"/>
                <w:szCs w:val="24"/>
              </w:rPr>
            </w:pPr>
            <w:r w:rsidRPr="00382423">
              <w:rPr>
                <w:rStyle w:val="aff"/>
                <w:rFonts w:hint="eastAsia"/>
                <w:szCs w:val="24"/>
              </w:rPr>
              <w:t>（万元）</w:t>
            </w:r>
          </w:p>
        </w:tc>
        <w:tc>
          <w:tcPr>
            <w:tcW w:w="1276" w:type="dxa"/>
            <w:vAlign w:val="center"/>
          </w:tcPr>
          <w:p w14:paraId="78BBF16F" w14:textId="2225C611" w:rsidR="008C7AF4" w:rsidRPr="00382423" w:rsidRDefault="008C7AF4" w:rsidP="00382423">
            <w:pPr>
              <w:jc w:val="center"/>
              <w:rPr>
                <w:rStyle w:val="aff"/>
                <w:rFonts w:hint="eastAsia"/>
                <w:szCs w:val="24"/>
              </w:rPr>
            </w:pPr>
            <w:r w:rsidRPr="00382423">
              <w:rPr>
                <w:rStyle w:val="aff"/>
                <w:rFonts w:hint="eastAsia"/>
                <w:szCs w:val="24"/>
              </w:rPr>
              <w:t>最高</w:t>
            </w:r>
            <w:r w:rsidR="003A7410">
              <w:rPr>
                <w:rStyle w:val="aff"/>
                <w:rFonts w:hint="eastAsia"/>
                <w:szCs w:val="24"/>
              </w:rPr>
              <w:t>限</w:t>
            </w:r>
            <w:r w:rsidRPr="00382423">
              <w:rPr>
                <w:rStyle w:val="aff"/>
                <w:rFonts w:hint="eastAsia"/>
                <w:szCs w:val="24"/>
              </w:rPr>
              <w:t>价（万元）</w:t>
            </w:r>
          </w:p>
        </w:tc>
        <w:tc>
          <w:tcPr>
            <w:tcW w:w="1284" w:type="dxa"/>
            <w:tcMar>
              <w:top w:w="0" w:type="dxa"/>
              <w:left w:w="108" w:type="dxa"/>
              <w:bottom w:w="0" w:type="dxa"/>
              <w:right w:w="108" w:type="dxa"/>
            </w:tcMar>
            <w:vAlign w:val="center"/>
          </w:tcPr>
          <w:p w14:paraId="7FD41B03" w14:textId="25563F02" w:rsidR="008C7AF4" w:rsidRPr="00382423" w:rsidRDefault="008C7AF4" w:rsidP="00382423">
            <w:pPr>
              <w:jc w:val="center"/>
              <w:rPr>
                <w:rFonts w:hint="eastAsia"/>
                <w:szCs w:val="24"/>
              </w:rPr>
            </w:pPr>
            <w:r w:rsidRPr="00382423">
              <w:rPr>
                <w:rStyle w:val="aff"/>
                <w:rFonts w:hint="eastAsia"/>
                <w:szCs w:val="24"/>
              </w:rPr>
              <w:t>是否接受进口产品</w:t>
            </w:r>
          </w:p>
        </w:tc>
      </w:tr>
      <w:tr w:rsidR="008C7AF4" w:rsidRPr="00382423" w14:paraId="7D0224DB" w14:textId="77777777" w:rsidTr="0094443D">
        <w:trPr>
          <w:jc w:val="center"/>
        </w:trPr>
        <w:tc>
          <w:tcPr>
            <w:tcW w:w="713" w:type="dxa"/>
            <w:vAlign w:val="center"/>
          </w:tcPr>
          <w:p w14:paraId="07853495" w14:textId="77777777" w:rsidR="008C7AF4" w:rsidRPr="00382423" w:rsidRDefault="008C7AF4" w:rsidP="00382423">
            <w:pPr>
              <w:jc w:val="center"/>
              <w:rPr>
                <w:rFonts w:hint="eastAsia"/>
                <w:szCs w:val="24"/>
                <w:shd w:val="clear" w:color="auto" w:fill="FFFFFF"/>
              </w:rPr>
            </w:pPr>
            <w:r w:rsidRPr="00382423">
              <w:rPr>
                <w:rFonts w:hint="eastAsia"/>
                <w:szCs w:val="24"/>
              </w:rPr>
              <w:t>1</w:t>
            </w:r>
          </w:p>
        </w:tc>
        <w:tc>
          <w:tcPr>
            <w:tcW w:w="3402" w:type="dxa"/>
            <w:vAlign w:val="center"/>
          </w:tcPr>
          <w:p w14:paraId="1C3EE83C" w14:textId="6D753A41" w:rsidR="008C7AF4" w:rsidRPr="00382423" w:rsidRDefault="000A7A00" w:rsidP="00382423">
            <w:pPr>
              <w:jc w:val="center"/>
              <w:rPr>
                <w:rFonts w:hint="eastAsia"/>
                <w:szCs w:val="24"/>
              </w:rPr>
            </w:pPr>
            <w:r w:rsidRPr="000A7A00">
              <w:rPr>
                <w:rFonts w:hint="eastAsia"/>
                <w:szCs w:val="24"/>
              </w:rPr>
              <w:t>紫外光刻机</w:t>
            </w:r>
          </w:p>
        </w:tc>
        <w:tc>
          <w:tcPr>
            <w:tcW w:w="992" w:type="dxa"/>
            <w:tcMar>
              <w:top w:w="0" w:type="dxa"/>
              <w:left w:w="108" w:type="dxa"/>
              <w:bottom w:w="0" w:type="dxa"/>
              <w:right w:w="108" w:type="dxa"/>
            </w:tcMar>
            <w:vAlign w:val="center"/>
          </w:tcPr>
          <w:p w14:paraId="64715B7E" w14:textId="77777777" w:rsidR="008C7AF4" w:rsidRPr="00382423" w:rsidRDefault="008C7AF4" w:rsidP="00382423">
            <w:pPr>
              <w:jc w:val="center"/>
              <w:rPr>
                <w:rFonts w:hint="eastAsia"/>
                <w:szCs w:val="24"/>
              </w:rPr>
            </w:pPr>
            <w:r w:rsidRPr="00382423">
              <w:rPr>
                <w:rFonts w:hint="eastAsia"/>
                <w:szCs w:val="24"/>
              </w:rPr>
              <w:t>1套</w:t>
            </w:r>
          </w:p>
        </w:tc>
        <w:tc>
          <w:tcPr>
            <w:tcW w:w="1418" w:type="dxa"/>
            <w:tcMar>
              <w:top w:w="0" w:type="dxa"/>
              <w:left w:w="108" w:type="dxa"/>
              <w:bottom w:w="0" w:type="dxa"/>
              <w:right w:w="108" w:type="dxa"/>
            </w:tcMar>
            <w:vAlign w:val="center"/>
          </w:tcPr>
          <w:p w14:paraId="6BCFD480" w14:textId="24C5045D" w:rsidR="008C7AF4" w:rsidRPr="00382423" w:rsidRDefault="000A7A00" w:rsidP="00382423">
            <w:pPr>
              <w:jc w:val="center"/>
              <w:rPr>
                <w:rFonts w:hint="eastAsia"/>
                <w:szCs w:val="24"/>
              </w:rPr>
            </w:pPr>
            <w:r>
              <w:rPr>
                <w:rFonts w:hint="eastAsia"/>
                <w:szCs w:val="24"/>
              </w:rPr>
              <w:t>383</w:t>
            </w:r>
            <w:r w:rsidR="008C7AF4" w:rsidRPr="00382423">
              <w:rPr>
                <w:rFonts w:hint="eastAsia"/>
                <w:szCs w:val="24"/>
              </w:rPr>
              <w:t>.0</w:t>
            </w:r>
          </w:p>
        </w:tc>
        <w:tc>
          <w:tcPr>
            <w:tcW w:w="1276" w:type="dxa"/>
          </w:tcPr>
          <w:p w14:paraId="3825EBEE" w14:textId="0B3155B3" w:rsidR="008C7AF4" w:rsidRPr="00382423" w:rsidRDefault="000A7A00" w:rsidP="00382423">
            <w:pPr>
              <w:jc w:val="center"/>
              <w:rPr>
                <w:rFonts w:hint="eastAsia"/>
                <w:szCs w:val="24"/>
              </w:rPr>
            </w:pPr>
            <w:r>
              <w:rPr>
                <w:rFonts w:hint="eastAsia"/>
                <w:szCs w:val="24"/>
              </w:rPr>
              <w:t>383</w:t>
            </w:r>
            <w:r w:rsidR="008C7AF4" w:rsidRPr="00382423">
              <w:rPr>
                <w:rFonts w:hint="eastAsia"/>
                <w:szCs w:val="24"/>
              </w:rPr>
              <w:t>.0</w:t>
            </w:r>
          </w:p>
        </w:tc>
        <w:tc>
          <w:tcPr>
            <w:tcW w:w="1284" w:type="dxa"/>
            <w:tcMar>
              <w:top w:w="0" w:type="dxa"/>
              <w:left w:w="108" w:type="dxa"/>
              <w:bottom w:w="0" w:type="dxa"/>
              <w:right w:w="108" w:type="dxa"/>
            </w:tcMar>
            <w:vAlign w:val="center"/>
          </w:tcPr>
          <w:p w14:paraId="1F1829A3" w14:textId="791B77AB" w:rsidR="008C7AF4" w:rsidRPr="00382423" w:rsidRDefault="000A7A00" w:rsidP="00382423">
            <w:pPr>
              <w:jc w:val="center"/>
              <w:rPr>
                <w:rFonts w:hint="eastAsia"/>
                <w:szCs w:val="24"/>
              </w:rPr>
            </w:pPr>
            <w:r>
              <w:rPr>
                <w:rFonts w:hint="eastAsia"/>
                <w:szCs w:val="24"/>
              </w:rPr>
              <w:t>是</w:t>
            </w:r>
          </w:p>
        </w:tc>
      </w:tr>
    </w:tbl>
    <w:p w14:paraId="564CF32C" w14:textId="7C9E7131" w:rsidR="0055243B" w:rsidRPr="00382423" w:rsidRDefault="00000000" w:rsidP="00382423">
      <w:pPr>
        <w:rPr>
          <w:rFonts w:hint="eastAsia"/>
          <w:color w:val="000000" w:themeColor="text1"/>
          <w:szCs w:val="24"/>
        </w:rPr>
      </w:pPr>
      <w:r w:rsidRPr="00382423">
        <w:rPr>
          <w:rFonts w:hint="eastAsia"/>
          <w:color w:val="000000" w:themeColor="text1"/>
          <w:szCs w:val="24"/>
        </w:rPr>
        <w:t>（六）交货时间：</w:t>
      </w:r>
      <w:r w:rsidR="00382423" w:rsidRPr="00382423">
        <w:rPr>
          <w:rFonts w:hint="eastAsia"/>
          <w:color w:val="000000" w:themeColor="text1"/>
          <w:szCs w:val="24"/>
        </w:rPr>
        <w:t>合同签订后12个月内交货</w:t>
      </w:r>
    </w:p>
    <w:p w14:paraId="3494B426" w14:textId="77777777" w:rsidR="0055243B" w:rsidRPr="00382423" w:rsidRDefault="00000000" w:rsidP="00382423">
      <w:pPr>
        <w:rPr>
          <w:rFonts w:hint="eastAsia"/>
          <w:b/>
          <w:bCs/>
          <w:szCs w:val="24"/>
        </w:rPr>
      </w:pPr>
      <w:bookmarkStart w:id="16" w:name="_Toc35393791"/>
      <w:bookmarkStart w:id="17" w:name="_Toc35393622"/>
      <w:bookmarkStart w:id="18" w:name="_Toc28359080"/>
      <w:bookmarkStart w:id="19" w:name="_Toc28359003"/>
      <w:r w:rsidRPr="00382423">
        <w:rPr>
          <w:rFonts w:hint="eastAsia"/>
          <w:b/>
          <w:bCs/>
          <w:szCs w:val="24"/>
        </w:rPr>
        <w:t>二、申请人的资格要求</w:t>
      </w:r>
      <w:bookmarkEnd w:id="16"/>
      <w:bookmarkEnd w:id="17"/>
      <w:bookmarkEnd w:id="18"/>
      <w:bookmarkEnd w:id="19"/>
    </w:p>
    <w:bookmarkEnd w:id="10"/>
    <w:bookmarkEnd w:id="11"/>
    <w:p w14:paraId="47CFF87C" w14:textId="77777777" w:rsidR="0055243B" w:rsidRPr="00382423" w:rsidRDefault="00000000" w:rsidP="00382423">
      <w:pPr>
        <w:rPr>
          <w:rFonts w:hint="eastAsia"/>
          <w:szCs w:val="24"/>
        </w:rPr>
      </w:pPr>
      <w:r w:rsidRPr="00382423">
        <w:rPr>
          <w:rFonts w:hint="eastAsia"/>
          <w:szCs w:val="24"/>
        </w:rPr>
        <w:t>1.满足《中华人民共和国政府采购法》第二十二条规定；</w:t>
      </w:r>
    </w:p>
    <w:p w14:paraId="107C8F5B" w14:textId="77777777" w:rsidR="0055243B" w:rsidRPr="00382423" w:rsidRDefault="00000000" w:rsidP="00382423">
      <w:pPr>
        <w:rPr>
          <w:rFonts w:hint="eastAsia"/>
          <w:szCs w:val="24"/>
        </w:rPr>
      </w:pPr>
      <w:r w:rsidRPr="00382423">
        <w:rPr>
          <w:rFonts w:hint="eastAsia"/>
          <w:szCs w:val="24"/>
        </w:rPr>
        <w:t>2.落实政府采购政策需满足的资格要求：无</w:t>
      </w:r>
    </w:p>
    <w:p w14:paraId="15945587" w14:textId="77777777" w:rsidR="0055243B" w:rsidRPr="00AE1C66" w:rsidRDefault="00000000" w:rsidP="00382423">
      <w:pPr>
        <w:rPr>
          <w:rFonts w:hint="eastAsia"/>
          <w:color w:val="000000" w:themeColor="text1"/>
          <w:szCs w:val="24"/>
        </w:rPr>
      </w:pPr>
      <w:r w:rsidRPr="00382423">
        <w:rPr>
          <w:rFonts w:hint="eastAsia"/>
          <w:szCs w:val="24"/>
        </w:rPr>
        <w:t>3.本项目的特定资</w:t>
      </w:r>
      <w:r w:rsidRPr="00AE1C66">
        <w:rPr>
          <w:rFonts w:hint="eastAsia"/>
          <w:color w:val="000000" w:themeColor="text1"/>
          <w:szCs w:val="24"/>
        </w:rPr>
        <w:t>格要求：</w:t>
      </w:r>
    </w:p>
    <w:p w14:paraId="5396504B" w14:textId="4EBFBF11" w:rsidR="00792A7C" w:rsidRPr="00AE1C66" w:rsidRDefault="00792A7C" w:rsidP="00382423">
      <w:pPr>
        <w:rPr>
          <w:rFonts w:hint="eastAsia"/>
          <w:color w:val="000000" w:themeColor="text1"/>
          <w:szCs w:val="24"/>
        </w:rPr>
      </w:pPr>
      <w:r w:rsidRPr="00AE1C66">
        <w:rPr>
          <w:rFonts w:hint="eastAsia"/>
          <w:color w:val="000000" w:themeColor="text1"/>
          <w:szCs w:val="24"/>
        </w:rPr>
        <w:t>（1）本项目接受进口产品的投标。进口产品的供应商如不是所投产品的制造商，须提供制造商的专项授权书；</w:t>
      </w:r>
    </w:p>
    <w:p w14:paraId="76A1C9BF" w14:textId="72FDFCEC" w:rsidR="0055243B" w:rsidRPr="00382423" w:rsidRDefault="00000000" w:rsidP="00382423">
      <w:pPr>
        <w:rPr>
          <w:rFonts w:hint="eastAsia"/>
          <w:szCs w:val="24"/>
        </w:rPr>
      </w:pPr>
      <w:r w:rsidRPr="00382423">
        <w:rPr>
          <w:rFonts w:hint="eastAsia"/>
          <w:szCs w:val="24"/>
        </w:rPr>
        <w:t>（</w:t>
      </w:r>
      <w:r w:rsidR="00792A7C">
        <w:rPr>
          <w:rFonts w:hint="eastAsia"/>
          <w:szCs w:val="24"/>
        </w:rPr>
        <w:t>2</w:t>
      </w:r>
      <w:r w:rsidRPr="00382423">
        <w:rPr>
          <w:rFonts w:hint="eastAsia"/>
          <w:szCs w:val="24"/>
        </w:rPr>
        <w:t>）本项目不接受联合体投标，中标后不允许转包、分包；</w:t>
      </w:r>
    </w:p>
    <w:p w14:paraId="37C59CF2" w14:textId="797A9458" w:rsidR="0055243B" w:rsidRPr="00382423" w:rsidRDefault="00000000" w:rsidP="00382423">
      <w:pPr>
        <w:rPr>
          <w:rFonts w:hint="eastAsia"/>
          <w:szCs w:val="24"/>
        </w:rPr>
      </w:pPr>
      <w:r w:rsidRPr="00382423">
        <w:rPr>
          <w:rFonts w:hint="eastAsia"/>
          <w:szCs w:val="24"/>
        </w:rPr>
        <w:t>（</w:t>
      </w:r>
      <w:r w:rsidR="00792A7C">
        <w:rPr>
          <w:rFonts w:hint="eastAsia"/>
          <w:szCs w:val="24"/>
        </w:rPr>
        <w:t>3</w:t>
      </w:r>
      <w:r w:rsidRPr="00382423">
        <w:rPr>
          <w:rFonts w:hint="eastAsia"/>
          <w:szCs w:val="24"/>
        </w:rPr>
        <w:t>）单位负责人为同一人或者存在直接控股、管理关系的不同供应商，不得同时参加本项目同一包的投标；</w:t>
      </w:r>
    </w:p>
    <w:p w14:paraId="3322D3CB" w14:textId="2102C749" w:rsidR="0055243B" w:rsidRPr="00382423" w:rsidRDefault="00000000" w:rsidP="00382423">
      <w:pPr>
        <w:rPr>
          <w:rFonts w:hint="eastAsia"/>
          <w:szCs w:val="24"/>
        </w:rPr>
      </w:pPr>
      <w:bookmarkStart w:id="20" w:name="_Hlk46233419"/>
      <w:r w:rsidRPr="00382423">
        <w:rPr>
          <w:rFonts w:hint="eastAsia"/>
          <w:szCs w:val="24"/>
        </w:rPr>
        <w:t>（</w:t>
      </w:r>
      <w:bookmarkEnd w:id="20"/>
      <w:r w:rsidR="00792A7C">
        <w:rPr>
          <w:rFonts w:hint="eastAsia"/>
          <w:szCs w:val="24"/>
        </w:rPr>
        <w:t>4</w:t>
      </w:r>
      <w:r w:rsidRPr="00382423">
        <w:rPr>
          <w:rFonts w:hint="eastAsia"/>
          <w:szCs w:val="24"/>
        </w:rPr>
        <w:t>）为本项目某包提供整体设计、规范编制或者项目管理、监理、检测等服务的供应商，不得参加该包的投标。</w:t>
      </w:r>
    </w:p>
    <w:p w14:paraId="5A23F174" w14:textId="77777777" w:rsidR="0055243B" w:rsidRPr="00382423" w:rsidRDefault="00000000" w:rsidP="00382423">
      <w:pPr>
        <w:rPr>
          <w:rFonts w:hint="eastAsia"/>
          <w:b/>
          <w:bCs/>
          <w:szCs w:val="24"/>
        </w:rPr>
      </w:pPr>
      <w:r w:rsidRPr="00382423">
        <w:rPr>
          <w:rFonts w:hint="eastAsia"/>
          <w:b/>
          <w:bCs/>
          <w:szCs w:val="24"/>
        </w:rPr>
        <w:t>三、获取招标文件</w:t>
      </w:r>
      <w:bookmarkEnd w:id="12"/>
      <w:bookmarkEnd w:id="13"/>
      <w:bookmarkEnd w:id="14"/>
      <w:bookmarkEnd w:id="15"/>
    </w:p>
    <w:p w14:paraId="2FF2DFC2" w14:textId="4916C726" w:rsidR="0055243B" w:rsidRPr="00382423" w:rsidRDefault="00000000" w:rsidP="00382423">
      <w:pPr>
        <w:rPr>
          <w:rFonts w:hint="eastAsia"/>
          <w:szCs w:val="24"/>
        </w:rPr>
      </w:pPr>
      <w:r w:rsidRPr="00382423">
        <w:rPr>
          <w:rFonts w:hint="eastAsia"/>
          <w:szCs w:val="24"/>
        </w:rPr>
        <w:t>时间：</w:t>
      </w:r>
      <w:bookmarkStart w:id="21" w:name="_Hlk42950658"/>
      <w:r w:rsidRPr="00382423">
        <w:rPr>
          <w:szCs w:val="24"/>
        </w:rPr>
        <w:t>202</w:t>
      </w:r>
      <w:r w:rsidR="002F3F5A">
        <w:rPr>
          <w:rFonts w:hint="eastAsia"/>
          <w:szCs w:val="24"/>
        </w:rPr>
        <w:t>5</w:t>
      </w:r>
      <w:r w:rsidRPr="00382423">
        <w:rPr>
          <w:rFonts w:hint="eastAsia"/>
          <w:szCs w:val="24"/>
        </w:rPr>
        <w:t>年</w:t>
      </w:r>
      <w:r w:rsidR="002F3F5A">
        <w:rPr>
          <w:rFonts w:hint="eastAsia"/>
          <w:szCs w:val="24"/>
        </w:rPr>
        <w:t>1</w:t>
      </w:r>
      <w:r w:rsidRPr="00382423">
        <w:rPr>
          <w:rFonts w:hint="eastAsia"/>
          <w:szCs w:val="24"/>
        </w:rPr>
        <w:t>月</w:t>
      </w:r>
      <w:r w:rsidR="002F3F5A">
        <w:rPr>
          <w:rFonts w:hint="eastAsia"/>
          <w:szCs w:val="24"/>
        </w:rPr>
        <w:t>3</w:t>
      </w:r>
      <w:r w:rsidRPr="00382423">
        <w:rPr>
          <w:rFonts w:hint="eastAsia"/>
          <w:szCs w:val="24"/>
        </w:rPr>
        <w:t>日至</w:t>
      </w:r>
      <w:bookmarkEnd w:id="21"/>
      <w:r w:rsidRPr="00382423">
        <w:rPr>
          <w:szCs w:val="24"/>
        </w:rPr>
        <w:t>202</w:t>
      </w:r>
      <w:r w:rsidR="002F3F5A">
        <w:rPr>
          <w:rFonts w:hint="eastAsia"/>
          <w:szCs w:val="24"/>
        </w:rPr>
        <w:t>5</w:t>
      </w:r>
      <w:r w:rsidRPr="00382423">
        <w:rPr>
          <w:rFonts w:hint="eastAsia"/>
          <w:szCs w:val="24"/>
        </w:rPr>
        <w:t>年</w:t>
      </w:r>
      <w:r w:rsidR="002F3F5A">
        <w:rPr>
          <w:rFonts w:hint="eastAsia"/>
          <w:szCs w:val="24"/>
        </w:rPr>
        <w:t>1</w:t>
      </w:r>
      <w:r w:rsidRPr="00382423">
        <w:rPr>
          <w:rFonts w:hint="eastAsia"/>
          <w:szCs w:val="24"/>
        </w:rPr>
        <w:t>月</w:t>
      </w:r>
      <w:r w:rsidR="002F3F5A">
        <w:rPr>
          <w:rFonts w:hint="eastAsia"/>
          <w:szCs w:val="24"/>
        </w:rPr>
        <w:t>10</w:t>
      </w:r>
      <w:r w:rsidRPr="00382423">
        <w:rPr>
          <w:rFonts w:hint="eastAsia"/>
          <w:szCs w:val="24"/>
        </w:rPr>
        <w:t>日，每日09:00-11：00、14：00-16:00(双休日及法定节假日除外)；</w:t>
      </w:r>
    </w:p>
    <w:p w14:paraId="137EEF8B" w14:textId="69054C1B" w:rsidR="0055243B" w:rsidRPr="00382423" w:rsidRDefault="00000000" w:rsidP="00382423">
      <w:pPr>
        <w:rPr>
          <w:rFonts w:hint="eastAsia"/>
          <w:szCs w:val="24"/>
        </w:rPr>
      </w:pPr>
      <w:r w:rsidRPr="00382423">
        <w:rPr>
          <w:rFonts w:hint="eastAsia"/>
          <w:szCs w:val="24"/>
        </w:rPr>
        <w:lastRenderedPageBreak/>
        <w:t>方式：可通过电子邮件远程获取。将项目编号</w:t>
      </w:r>
      <w:r w:rsidR="000A7A00" w:rsidRPr="000A7A00">
        <w:rPr>
          <w:rFonts w:hint="eastAsia"/>
          <w:szCs w:val="24"/>
        </w:rPr>
        <w:t>XHTC-HW-2024-1919</w:t>
      </w:r>
      <w:r w:rsidRPr="00382423">
        <w:rPr>
          <w:szCs w:val="24"/>
        </w:rPr>
        <w:t>作为邮件主题发到邮箱BM@zhaobiao321.com。供应商邮件中需提供加盖公章的法人代表授权书（</w:t>
      </w:r>
      <w:proofErr w:type="gramStart"/>
      <w:r w:rsidRPr="00382423">
        <w:rPr>
          <w:szCs w:val="24"/>
        </w:rPr>
        <w:t>含被授权</w:t>
      </w:r>
      <w:proofErr w:type="gramEnd"/>
      <w:r w:rsidRPr="00382423">
        <w:rPr>
          <w:szCs w:val="24"/>
        </w:rPr>
        <w:t>人身份证复印件），</w:t>
      </w:r>
      <w:proofErr w:type="gramStart"/>
      <w:r w:rsidRPr="00382423">
        <w:rPr>
          <w:szCs w:val="24"/>
        </w:rPr>
        <w:t>标书款</w:t>
      </w:r>
      <w:proofErr w:type="gramEnd"/>
      <w:r w:rsidRPr="00382423">
        <w:rPr>
          <w:szCs w:val="24"/>
        </w:rPr>
        <w:t>500元/包</w:t>
      </w:r>
      <w:r w:rsidRPr="00382423">
        <w:rPr>
          <w:rFonts w:hint="eastAsia"/>
          <w:szCs w:val="24"/>
        </w:rPr>
        <w:t>；</w:t>
      </w:r>
    </w:p>
    <w:p w14:paraId="07B867B7" w14:textId="2173CAB9" w:rsidR="0055243B" w:rsidRPr="00382423" w:rsidRDefault="00000000" w:rsidP="00382423">
      <w:pPr>
        <w:rPr>
          <w:rFonts w:hint="eastAsia"/>
          <w:szCs w:val="24"/>
        </w:rPr>
      </w:pPr>
      <w:r w:rsidRPr="00382423">
        <w:rPr>
          <w:rFonts w:hint="eastAsia"/>
          <w:szCs w:val="24"/>
        </w:rPr>
        <w:t>售价：</w:t>
      </w:r>
      <w:r w:rsidRPr="00382423">
        <w:rPr>
          <w:szCs w:val="24"/>
        </w:rPr>
        <w:t>500.0</w:t>
      </w:r>
      <w:r w:rsidRPr="00382423">
        <w:rPr>
          <w:rFonts w:hint="eastAsia"/>
          <w:szCs w:val="24"/>
        </w:rPr>
        <w:t>元，本公告包含的招标文件售价总和。</w:t>
      </w:r>
    </w:p>
    <w:p w14:paraId="486F7E25" w14:textId="77777777" w:rsidR="0055243B" w:rsidRPr="00382423" w:rsidRDefault="00000000" w:rsidP="00382423">
      <w:pPr>
        <w:rPr>
          <w:rFonts w:hint="eastAsia"/>
          <w:b/>
          <w:bCs/>
          <w:szCs w:val="24"/>
        </w:rPr>
      </w:pPr>
      <w:bookmarkStart w:id="22" w:name="_Toc35393801"/>
      <w:bookmarkStart w:id="23" w:name="_Toc35393632"/>
      <w:bookmarkStart w:id="24" w:name="_Toc28359092"/>
      <w:bookmarkStart w:id="25" w:name="_Toc28359015"/>
      <w:bookmarkStart w:id="26" w:name="_Toc35393794"/>
      <w:bookmarkStart w:id="27" w:name="_Toc28359084"/>
      <w:bookmarkStart w:id="28" w:name="_Toc28359007"/>
      <w:bookmarkStart w:id="29" w:name="_Toc35393625"/>
      <w:r w:rsidRPr="00382423">
        <w:rPr>
          <w:rFonts w:hint="eastAsia"/>
          <w:b/>
          <w:bCs/>
          <w:szCs w:val="24"/>
        </w:rPr>
        <w:t>四、提交投标文件</w:t>
      </w:r>
      <w:bookmarkEnd w:id="22"/>
      <w:bookmarkEnd w:id="23"/>
      <w:bookmarkEnd w:id="24"/>
      <w:bookmarkEnd w:id="25"/>
      <w:r w:rsidRPr="00382423">
        <w:rPr>
          <w:rFonts w:hint="eastAsia"/>
          <w:b/>
          <w:bCs/>
          <w:szCs w:val="24"/>
        </w:rPr>
        <w:t>截止时间、开标时间和地点</w:t>
      </w:r>
    </w:p>
    <w:p w14:paraId="784720CA" w14:textId="31F1FA0F" w:rsidR="0055243B" w:rsidRPr="00382423" w:rsidRDefault="00000000" w:rsidP="00382423">
      <w:pPr>
        <w:rPr>
          <w:rFonts w:hint="eastAsia"/>
          <w:szCs w:val="24"/>
        </w:rPr>
      </w:pPr>
      <w:r w:rsidRPr="00382423">
        <w:rPr>
          <w:rFonts w:hint="eastAsia"/>
          <w:szCs w:val="24"/>
        </w:rPr>
        <w:t>提交投标文件截止时间：</w:t>
      </w:r>
      <w:r w:rsidR="002F3F5A" w:rsidRPr="00382423">
        <w:rPr>
          <w:szCs w:val="24"/>
        </w:rPr>
        <w:t>202</w:t>
      </w:r>
      <w:r w:rsidR="002F3F5A">
        <w:rPr>
          <w:rFonts w:hint="eastAsia"/>
          <w:szCs w:val="24"/>
        </w:rPr>
        <w:t>5</w:t>
      </w:r>
      <w:r w:rsidR="002F3F5A" w:rsidRPr="00382423">
        <w:rPr>
          <w:rFonts w:hint="eastAsia"/>
          <w:szCs w:val="24"/>
        </w:rPr>
        <w:t>年</w:t>
      </w:r>
      <w:r w:rsidR="002F3F5A">
        <w:rPr>
          <w:rFonts w:hint="eastAsia"/>
          <w:szCs w:val="24"/>
        </w:rPr>
        <w:t>1</w:t>
      </w:r>
      <w:r w:rsidR="002F3F5A" w:rsidRPr="00382423">
        <w:rPr>
          <w:rFonts w:hint="eastAsia"/>
          <w:szCs w:val="24"/>
        </w:rPr>
        <w:t>月</w:t>
      </w:r>
      <w:r w:rsidR="002F3F5A">
        <w:rPr>
          <w:rFonts w:hint="eastAsia"/>
          <w:szCs w:val="24"/>
        </w:rPr>
        <w:t>24</w:t>
      </w:r>
      <w:r w:rsidR="002F3F5A" w:rsidRPr="00382423">
        <w:rPr>
          <w:rFonts w:hint="eastAsia"/>
          <w:szCs w:val="24"/>
        </w:rPr>
        <w:t>日</w:t>
      </w:r>
      <w:r w:rsidR="002F3F5A">
        <w:rPr>
          <w:rFonts w:hint="eastAsia"/>
          <w:szCs w:val="24"/>
        </w:rPr>
        <w:t>09</w:t>
      </w:r>
      <w:r w:rsidR="002F3F5A" w:rsidRPr="00382423">
        <w:rPr>
          <w:rFonts w:hint="eastAsia"/>
          <w:szCs w:val="24"/>
        </w:rPr>
        <w:t>点</w:t>
      </w:r>
      <w:r w:rsidR="002F3F5A">
        <w:rPr>
          <w:rFonts w:hint="eastAsia"/>
          <w:szCs w:val="24"/>
        </w:rPr>
        <w:t>30</w:t>
      </w:r>
      <w:r w:rsidR="002F3F5A" w:rsidRPr="00382423">
        <w:rPr>
          <w:rFonts w:hint="eastAsia"/>
          <w:szCs w:val="24"/>
        </w:rPr>
        <w:t>分</w:t>
      </w:r>
      <w:r w:rsidRPr="00382423">
        <w:rPr>
          <w:rFonts w:hint="eastAsia"/>
          <w:szCs w:val="24"/>
        </w:rPr>
        <w:t>整（北京时间）</w:t>
      </w:r>
    </w:p>
    <w:p w14:paraId="5BC1CCEF" w14:textId="227D8C1B" w:rsidR="0055243B" w:rsidRPr="00382423" w:rsidRDefault="00000000" w:rsidP="00382423">
      <w:pPr>
        <w:rPr>
          <w:rFonts w:hint="eastAsia"/>
          <w:szCs w:val="24"/>
        </w:rPr>
      </w:pPr>
      <w:bookmarkStart w:id="30" w:name="_Toc35393802"/>
      <w:bookmarkStart w:id="31" w:name="_Toc28359093"/>
      <w:bookmarkStart w:id="32" w:name="_Toc28359016"/>
      <w:bookmarkStart w:id="33" w:name="_Toc35393633"/>
      <w:r w:rsidRPr="00382423">
        <w:rPr>
          <w:rFonts w:hint="eastAsia"/>
          <w:szCs w:val="24"/>
        </w:rPr>
        <w:t>开标时间：</w:t>
      </w:r>
      <w:r w:rsidR="002F3F5A" w:rsidRPr="00382423">
        <w:rPr>
          <w:szCs w:val="24"/>
        </w:rPr>
        <w:t>202</w:t>
      </w:r>
      <w:r w:rsidR="002F3F5A">
        <w:rPr>
          <w:rFonts w:hint="eastAsia"/>
          <w:szCs w:val="24"/>
        </w:rPr>
        <w:t>5</w:t>
      </w:r>
      <w:r w:rsidR="002F3F5A" w:rsidRPr="00382423">
        <w:rPr>
          <w:rFonts w:hint="eastAsia"/>
          <w:szCs w:val="24"/>
        </w:rPr>
        <w:t>年</w:t>
      </w:r>
      <w:r w:rsidR="002F3F5A">
        <w:rPr>
          <w:rFonts w:hint="eastAsia"/>
          <w:szCs w:val="24"/>
        </w:rPr>
        <w:t>1</w:t>
      </w:r>
      <w:r w:rsidR="002F3F5A" w:rsidRPr="00382423">
        <w:rPr>
          <w:rFonts w:hint="eastAsia"/>
          <w:szCs w:val="24"/>
        </w:rPr>
        <w:t>月</w:t>
      </w:r>
      <w:r w:rsidR="002F3F5A">
        <w:rPr>
          <w:rFonts w:hint="eastAsia"/>
          <w:szCs w:val="24"/>
        </w:rPr>
        <w:t>24</w:t>
      </w:r>
      <w:r w:rsidR="002F3F5A" w:rsidRPr="00382423">
        <w:rPr>
          <w:rFonts w:hint="eastAsia"/>
          <w:szCs w:val="24"/>
        </w:rPr>
        <w:t>日</w:t>
      </w:r>
      <w:r w:rsidR="002F3F5A">
        <w:rPr>
          <w:rFonts w:hint="eastAsia"/>
          <w:szCs w:val="24"/>
        </w:rPr>
        <w:t>09</w:t>
      </w:r>
      <w:r w:rsidR="002F3F5A" w:rsidRPr="00382423">
        <w:rPr>
          <w:rFonts w:hint="eastAsia"/>
          <w:szCs w:val="24"/>
        </w:rPr>
        <w:t>点</w:t>
      </w:r>
      <w:r w:rsidR="002F3F5A">
        <w:rPr>
          <w:rFonts w:hint="eastAsia"/>
          <w:szCs w:val="24"/>
        </w:rPr>
        <w:t>30</w:t>
      </w:r>
      <w:r w:rsidR="002F3F5A" w:rsidRPr="00382423">
        <w:rPr>
          <w:rFonts w:hint="eastAsia"/>
          <w:szCs w:val="24"/>
        </w:rPr>
        <w:t>分</w:t>
      </w:r>
      <w:r w:rsidRPr="00382423">
        <w:rPr>
          <w:rFonts w:hint="eastAsia"/>
          <w:szCs w:val="24"/>
        </w:rPr>
        <w:t>整（北京时间）</w:t>
      </w:r>
    </w:p>
    <w:p w14:paraId="34DFC7DD" w14:textId="1145EFCF" w:rsidR="0055243B" w:rsidRPr="00382423" w:rsidRDefault="00000000" w:rsidP="00382423">
      <w:pPr>
        <w:rPr>
          <w:rFonts w:hint="eastAsia"/>
          <w:szCs w:val="24"/>
        </w:rPr>
      </w:pPr>
      <w:r w:rsidRPr="00382423">
        <w:rPr>
          <w:rFonts w:hint="eastAsia"/>
          <w:szCs w:val="24"/>
        </w:rPr>
        <w:t>地点：</w:t>
      </w:r>
      <w:r w:rsidR="00E8751C" w:rsidRPr="00E8751C">
        <w:rPr>
          <w:rFonts w:hint="eastAsia"/>
          <w:szCs w:val="24"/>
        </w:rPr>
        <w:t>江苏省苏州市苏州工业园区新平街388号腾飞苏州创新园D-1F加速度会议室</w:t>
      </w:r>
    </w:p>
    <w:bookmarkEnd w:id="30"/>
    <w:bookmarkEnd w:id="31"/>
    <w:bookmarkEnd w:id="32"/>
    <w:bookmarkEnd w:id="33"/>
    <w:p w14:paraId="0803375D" w14:textId="77777777" w:rsidR="0055243B" w:rsidRPr="00382423" w:rsidRDefault="00000000" w:rsidP="00382423">
      <w:pPr>
        <w:rPr>
          <w:rFonts w:hint="eastAsia"/>
          <w:b/>
          <w:bCs/>
          <w:szCs w:val="24"/>
        </w:rPr>
      </w:pPr>
      <w:r w:rsidRPr="00382423">
        <w:rPr>
          <w:rFonts w:hint="eastAsia"/>
          <w:b/>
          <w:bCs/>
          <w:szCs w:val="24"/>
        </w:rPr>
        <w:t>五、公告期限</w:t>
      </w:r>
      <w:bookmarkEnd w:id="26"/>
      <w:bookmarkEnd w:id="27"/>
      <w:bookmarkEnd w:id="28"/>
      <w:bookmarkEnd w:id="29"/>
    </w:p>
    <w:p w14:paraId="7E6FA899" w14:textId="77777777" w:rsidR="0055243B" w:rsidRPr="00382423" w:rsidRDefault="00000000" w:rsidP="00382423">
      <w:pPr>
        <w:rPr>
          <w:rFonts w:hint="eastAsia"/>
          <w:szCs w:val="24"/>
        </w:rPr>
      </w:pPr>
      <w:r w:rsidRPr="00382423">
        <w:rPr>
          <w:rFonts w:hint="eastAsia"/>
          <w:szCs w:val="24"/>
        </w:rPr>
        <w:t>自本公告发布之日起5个工作日。</w:t>
      </w:r>
    </w:p>
    <w:p w14:paraId="1CA3F02B" w14:textId="77777777" w:rsidR="0055243B" w:rsidRPr="00382423" w:rsidRDefault="00000000" w:rsidP="00382423">
      <w:pPr>
        <w:rPr>
          <w:rFonts w:hint="eastAsia"/>
          <w:b/>
          <w:bCs/>
          <w:szCs w:val="24"/>
        </w:rPr>
      </w:pPr>
      <w:bookmarkStart w:id="34" w:name="_Toc35393795"/>
      <w:bookmarkStart w:id="35" w:name="_Toc35393626"/>
      <w:r w:rsidRPr="00382423">
        <w:rPr>
          <w:rFonts w:hint="eastAsia"/>
          <w:b/>
          <w:bCs/>
          <w:szCs w:val="24"/>
        </w:rPr>
        <w:t>六、其他补充事宜</w:t>
      </w:r>
      <w:bookmarkEnd w:id="34"/>
      <w:bookmarkEnd w:id="35"/>
    </w:p>
    <w:p w14:paraId="58415B64" w14:textId="77777777" w:rsidR="0055243B" w:rsidRPr="00382423" w:rsidRDefault="00000000" w:rsidP="00382423">
      <w:pPr>
        <w:rPr>
          <w:rFonts w:hint="eastAsia"/>
          <w:szCs w:val="24"/>
        </w:rPr>
      </w:pPr>
      <w:r w:rsidRPr="00382423">
        <w:rPr>
          <w:rFonts w:hint="eastAsia"/>
          <w:szCs w:val="24"/>
        </w:rPr>
        <w:t>本公</w:t>
      </w:r>
      <w:r w:rsidRPr="00382423">
        <w:rPr>
          <w:rFonts w:hint="eastAsia"/>
          <w:color w:val="000000" w:themeColor="text1"/>
          <w:szCs w:val="24"/>
        </w:rPr>
        <w:t>告在中国政府采购网发布。</w:t>
      </w:r>
    </w:p>
    <w:p w14:paraId="5E5BE6E4" w14:textId="77777777" w:rsidR="0055243B" w:rsidRPr="00382423" w:rsidRDefault="00000000" w:rsidP="00382423">
      <w:pPr>
        <w:rPr>
          <w:rFonts w:hint="eastAsia"/>
          <w:szCs w:val="24"/>
        </w:rPr>
      </w:pPr>
      <w:r w:rsidRPr="00382423">
        <w:rPr>
          <w:rFonts w:hint="eastAsia"/>
          <w:szCs w:val="24"/>
        </w:rPr>
        <w:t>本项目需要落实的政府采购政策：节约能源、保护环境、扶持不发达地区和少数民族地区、促进中小企业发展、支持监狱企业发展、促进残疾人就业、政府采购信用担保等。</w:t>
      </w:r>
    </w:p>
    <w:p w14:paraId="06B59152" w14:textId="77777777" w:rsidR="0055243B" w:rsidRPr="00382423" w:rsidRDefault="00000000" w:rsidP="00382423">
      <w:pPr>
        <w:rPr>
          <w:rFonts w:hint="eastAsia"/>
          <w:szCs w:val="24"/>
        </w:rPr>
      </w:pPr>
      <w:r w:rsidRPr="00382423">
        <w:rPr>
          <w:rFonts w:hint="eastAsia"/>
          <w:szCs w:val="24"/>
        </w:rPr>
        <w:t>投标</w:t>
      </w:r>
      <w:r w:rsidRPr="00382423">
        <w:rPr>
          <w:szCs w:val="24"/>
        </w:rPr>
        <w:t>报价</w:t>
      </w:r>
      <w:r w:rsidRPr="00382423">
        <w:rPr>
          <w:rFonts w:hint="eastAsia"/>
          <w:szCs w:val="24"/>
        </w:rPr>
        <w:t>超过预算金额将作无效投标处理。</w:t>
      </w:r>
    </w:p>
    <w:p w14:paraId="7E94BE1E" w14:textId="77777777" w:rsidR="0055243B" w:rsidRPr="00382423" w:rsidRDefault="00000000" w:rsidP="00382423">
      <w:pPr>
        <w:rPr>
          <w:rFonts w:hint="eastAsia"/>
          <w:b/>
          <w:bCs/>
          <w:szCs w:val="24"/>
        </w:rPr>
      </w:pPr>
      <w:bookmarkStart w:id="36" w:name="_Toc28359085"/>
      <w:bookmarkStart w:id="37" w:name="_Toc28359008"/>
      <w:bookmarkStart w:id="38" w:name="_Toc35393627"/>
      <w:bookmarkStart w:id="39" w:name="_Toc35393796"/>
      <w:r w:rsidRPr="00382423">
        <w:rPr>
          <w:rFonts w:hint="eastAsia"/>
          <w:b/>
          <w:bCs/>
          <w:szCs w:val="24"/>
        </w:rPr>
        <w:t>七、对本次招标提出询问，请按</w:t>
      </w:r>
      <w:r w:rsidRPr="00382423">
        <w:rPr>
          <w:b/>
          <w:bCs/>
          <w:szCs w:val="24"/>
        </w:rPr>
        <w:t>以下方式</w:t>
      </w:r>
      <w:r w:rsidRPr="00382423">
        <w:rPr>
          <w:rFonts w:hint="eastAsia"/>
          <w:b/>
          <w:bCs/>
          <w:szCs w:val="24"/>
        </w:rPr>
        <w:t>联系</w:t>
      </w:r>
      <w:bookmarkEnd w:id="36"/>
      <w:bookmarkEnd w:id="37"/>
      <w:bookmarkEnd w:id="38"/>
      <w:bookmarkEnd w:id="39"/>
    </w:p>
    <w:p w14:paraId="2B4E821B" w14:textId="77777777" w:rsidR="0055243B" w:rsidRPr="00382423" w:rsidRDefault="00000000" w:rsidP="00382423">
      <w:pPr>
        <w:rPr>
          <w:rFonts w:hint="eastAsia"/>
          <w:szCs w:val="24"/>
        </w:rPr>
      </w:pPr>
      <w:bookmarkStart w:id="40" w:name="_Hlk43568349"/>
      <w:r w:rsidRPr="00382423">
        <w:rPr>
          <w:rFonts w:hint="eastAsia"/>
          <w:szCs w:val="24"/>
        </w:rPr>
        <w:t>（一）</w:t>
      </w:r>
      <w:bookmarkEnd w:id="40"/>
      <w:r w:rsidRPr="00382423">
        <w:rPr>
          <w:rFonts w:hint="eastAsia"/>
          <w:szCs w:val="24"/>
        </w:rPr>
        <w:t>采购人信息</w:t>
      </w:r>
    </w:p>
    <w:p w14:paraId="7DE20D5D" w14:textId="77777777" w:rsidR="0055243B" w:rsidRPr="00382423" w:rsidRDefault="00000000" w:rsidP="00382423">
      <w:pPr>
        <w:rPr>
          <w:rFonts w:hint="eastAsia"/>
          <w:color w:val="000000" w:themeColor="text1"/>
          <w:szCs w:val="24"/>
        </w:rPr>
      </w:pPr>
      <w:r w:rsidRPr="00382423">
        <w:rPr>
          <w:rFonts w:hint="eastAsia"/>
          <w:color w:val="000000" w:themeColor="text1"/>
          <w:szCs w:val="24"/>
        </w:rPr>
        <w:t>名称：ZYCGR24041501</w:t>
      </w:r>
    </w:p>
    <w:p w14:paraId="64279488" w14:textId="77777777" w:rsidR="0055243B" w:rsidRPr="00382423" w:rsidRDefault="00000000" w:rsidP="00382423">
      <w:pPr>
        <w:rPr>
          <w:rFonts w:hint="eastAsia"/>
          <w:color w:val="000000" w:themeColor="text1"/>
          <w:szCs w:val="24"/>
        </w:rPr>
      </w:pPr>
      <w:r w:rsidRPr="00382423">
        <w:rPr>
          <w:rFonts w:hint="eastAsia"/>
          <w:color w:val="000000" w:themeColor="text1"/>
          <w:szCs w:val="24"/>
        </w:rPr>
        <w:t>地址：江苏省苏州市</w:t>
      </w:r>
    </w:p>
    <w:p w14:paraId="5D7A0709" w14:textId="5D5EB9B9" w:rsidR="0055243B" w:rsidRPr="00382423" w:rsidRDefault="00000000" w:rsidP="00382423">
      <w:pPr>
        <w:rPr>
          <w:rFonts w:hint="eastAsia"/>
          <w:color w:val="000000" w:themeColor="text1"/>
          <w:szCs w:val="24"/>
        </w:rPr>
      </w:pPr>
      <w:r w:rsidRPr="00382423">
        <w:rPr>
          <w:rFonts w:hint="eastAsia"/>
          <w:color w:val="000000" w:themeColor="text1"/>
          <w:szCs w:val="24"/>
        </w:rPr>
        <w:t>联系方式</w:t>
      </w:r>
      <w:r w:rsidRPr="00382423">
        <w:rPr>
          <w:rFonts w:hint="eastAsia"/>
          <w:szCs w:val="24"/>
        </w:rPr>
        <w:t>：</w:t>
      </w:r>
      <w:bookmarkStart w:id="41" w:name="_Toc28359086"/>
      <w:bookmarkStart w:id="42" w:name="_Toc28359009"/>
      <w:r w:rsidR="00A74C04" w:rsidRPr="00A74C04">
        <w:rPr>
          <w:rFonts w:hint="eastAsia"/>
          <w:szCs w:val="24"/>
        </w:rPr>
        <w:t>0512-65187783</w:t>
      </w:r>
    </w:p>
    <w:p w14:paraId="2D6CD81C" w14:textId="77777777" w:rsidR="0055243B" w:rsidRPr="00382423" w:rsidRDefault="00000000" w:rsidP="00382423">
      <w:pPr>
        <w:rPr>
          <w:rFonts w:hint="eastAsia"/>
          <w:szCs w:val="24"/>
        </w:rPr>
      </w:pPr>
      <w:bookmarkStart w:id="43" w:name="_Hlk43568353"/>
      <w:r w:rsidRPr="00382423">
        <w:rPr>
          <w:rFonts w:hint="eastAsia"/>
          <w:szCs w:val="24"/>
        </w:rPr>
        <w:t>（二）</w:t>
      </w:r>
      <w:bookmarkEnd w:id="43"/>
      <w:r w:rsidRPr="00382423">
        <w:rPr>
          <w:rFonts w:hint="eastAsia"/>
          <w:szCs w:val="24"/>
        </w:rPr>
        <w:t>采购代理机构信息</w:t>
      </w:r>
      <w:bookmarkEnd w:id="41"/>
      <w:bookmarkEnd w:id="42"/>
    </w:p>
    <w:p w14:paraId="43AB7CF8" w14:textId="77777777" w:rsidR="0055243B" w:rsidRPr="00382423" w:rsidRDefault="00000000" w:rsidP="00382423">
      <w:pPr>
        <w:rPr>
          <w:rFonts w:hint="eastAsia"/>
          <w:szCs w:val="24"/>
        </w:rPr>
      </w:pPr>
      <w:r w:rsidRPr="00382423">
        <w:rPr>
          <w:rFonts w:hint="eastAsia"/>
          <w:szCs w:val="24"/>
        </w:rPr>
        <w:t>名称：新华招标有限公司</w:t>
      </w:r>
    </w:p>
    <w:p w14:paraId="24E604EC" w14:textId="77777777" w:rsidR="0055243B" w:rsidRPr="00382423" w:rsidRDefault="00000000" w:rsidP="00382423">
      <w:pPr>
        <w:rPr>
          <w:rFonts w:hint="eastAsia"/>
          <w:szCs w:val="24"/>
        </w:rPr>
      </w:pPr>
      <w:r w:rsidRPr="00382423">
        <w:rPr>
          <w:rFonts w:hint="eastAsia"/>
          <w:szCs w:val="24"/>
        </w:rPr>
        <w:t>地址：南京市建</w:t>
      </w:r>
      <w:proofErr w:type="gramStart"/>
      <w:r w:rsidRPr="00382423">
        <w:rPr>
          <w:rFonts w:hint="eastAsia"/>
          <w:szCs w:val="24"/>
        </w:rPr>
        <w:t>邺</w:t>
      </w:r>
      <w:proofErr w:type="gramEnd"/>
      <w:r w:rsidRPr="00382423">
        <w:rPr>
          <w:rFonts w:hint="eastAsia"/>
          <w:szCs w:val="24"/>
        </w:rPr>
        <w:t>区西城路300号</w:t>
      </w:r>
    </w:p>
    <w:p w14:paraId="27578882" w14:textId="16B13E7A" w:rsidR="0055243B" w:rsidRPr="00382423" w:rsidRDefault="00000000" w:rsidP="00382423">
      <w:pPr>
        <w:rPr>
          <w:rFonts w:hint="eastAsia"/>
          <w:color w:val="FF0000"/>
          <w:szCs w:val="24"/>
        </w:rPr>
      </w:pPr>
      <w:r w:rsidRPr="00382423">
        <w:rPr>
          <w:rFonts w:hint="eastAsia"/>
          <w:szCs w:val="24"/>
        </w:rPr>
        <w:t>联系方式：</w:t>
      </w:r>
      <w:bookmarkStart w:id="44" w:name="_Toc28359010"/>
      <w:bookmarkStart w:id="45" w:name="_Toc28359087"/>
      <w:r w:rsidR="00382423" w:rsidRPr="00382423">
        <w:rPr>
          <w:rFonts w:hint="eastAsia"/>
          <w:szCs w:val="24"/>
        </w:rPr>
        <w:t>夏女士</w:t>
      </w:r>
      <w:r w:rsidRPr="00382423">
        <w:rPr>
          <w:rFonts w:hint="eastAsia"/>
          <w:szCs w:val="24"/>
        </w:rPr>
        <w:t>，电话025-</w:t>
      </w:r>
      <w:r w:rsidRPr="00382423">
        <w:rPr>
          <w:szCs w:val="24"/>
        </w:rPr>
        <w:t>837150</w:t>
      </w:r>
      <w:r w:rsidRPr="00382423">
        <w:rPr>
          <w:color w:val="000000" w:themeColor="text1"/>
          <w:szCs w:val="24"/>
        </w:rPr>
        <w:t>90</w:t>
      </w:r>
      <w:r w:rsidRPr="00382423">
        <w:rPr>
          <w:rFonts w:hint="eastAsia"/>
          <w:color w:val="000000" w:themeColor="text1"/>
          <w:szCs w:val="24"/>
        </w:rPr>
        <w:t>、电子邮箱</w:t>
      </w:r>
      <w:bookmarkStart w:id="46" w:name="_Hlk42950718"/>
      <w:r w:rsidRPr="00382423">
        <w:rPr>
          <w:rFonts w:hint="eastAsia"/>
          <w:color w:val="000000" w:themeColor="text1"/>
          <w:szCs w:val="24"/>
        </w:rPr>
        <w:t>xinhuazhaobiao@qq.com</w:t>
      </w:r>
      <w:bookmarkEnd w:id="46"/>
    </w:p>
    <w:p w14:paraId="641CB499" w14:textId="77777777" w:rsidR="0055243B" w:rsidRPr="00382423" w:rsidRDefault="00000000" w:rsidP="00382423">
      <w:pPr>
        <w:rPr>
          <w:rFonts w:hint="eastAsia"/>
          <w:szCs w:val="24"/>
        </w:rPr>
      </w:pPr>
      <w:bookmarkStart w:id="47" w:name="_Hlk43568358"/>
      <w:r w:rsidRPr="00382423">
        <w:rPr>
          <w:rFonts w:hint="eastAsia"/>
          <w:szCs w:val="24"/>
        </w:rPr>
        <w:t>（三）</w:t>
      </w:r>
      <w:bookmarkEnd w:id="47"/>
      <w:r w:rsidRPr="00382423">
        <w:rPr>
          <w:rFonts w:hint="eastAsia"/>
          <w:szCs w:val="24"/>
        </w:rPr>
        <w:t>项目</w:t>
      </w:r>
      <w:r w:rsidRPr="00382423">
        <w:rPr>
          <w:szCs w:val="24"/>
        </w:rPr>
        <w:t>联系方式</w:t>
      </w:r>
      <w:bookmarkEnd w:id="44"/>
      <w:bookmarkEnd w:id="45"/>
    </w:p>
    <w:p w14:paraId="3C493576" w14:textId="37D6E51D" w:rsidR="0055243B" w:rsidRPr="00382423" w:rsidRDefault="00000000" w:rsidP="00382423">
      <w:pPr>
        <w:rPr>
          <w:rFonts w:hint="eastAsia"/>
          <w:szCs w:val="24"/>
        </w:rPr>
      </w:pPr>
      <w:r w:rsidRPr="00382423">
        <w:rPr>
          <w:rFonts w:hint="eastAsia"/>
          <w:szCs w:val="24"/>
        </w:rPr>
        <w:t>项目联系人：</w:t>
      </w:r>
      <w:r w:rsidR="00382423" w:rsidRPr="00382423">
        <w:rPr>
          <w:rFonts w:hint="eastAsia"/>
          <w:szCs w:val="24"/>
        </w:rPr>
        <w:t>夏女士</w:t>
      </w:r>
    </w:p>
    <w:bookmarkEnd w:id="3"/>
    <w:p w14:paraId="5F94CE93" w14:textId="77777777" w:rsidR="0055243B" w:rsidRDefault="00000000" w:rsidP="00382423">
      <w:pPr>
        <w:rPr>
          <w:rFonts w:hint="eastAsia"/>
          <w:kern w:val="0"/>
          <w:szCs w:val="24"/>
        </w:rPr>
      </w:pPr>
      <w:r w:rsidRPr="00382423">
        <w:rPr>
          <w:rFonts w:hint="eastAsia"/>
          <w:szCs w:val="24"/>
        </w:rPr>
        <w:t>电话：025-</w:t>
      </w:r>
      <w:r w:rsidRPr="00382423">
        <w:rPr>
          <w:szCs w:val="24"/>
        </w:rPr>
        <w:t>837150</w:t>
      </w:r>
      <w:r w:rsidRPr="00382423">
        <w:rPr>
          <w:color w:val="000000" w:themeColor="text1"/>
          <w:szCs w:val="24"/>
        </w:rPr>
        <w:t>90</w:t>
      </w:r>
      <w:r w:rsidRPr="00382423">
        <w:rPr>
          <w:szCs w:val="24"/>
        </w:rPr>
        <w:t xml:space="preserve"> </w:t>
      </w:r>
      <w:r>
        <w:br w:type="page"/>
      </w:r>
    </w:p>
    <w:bookmarkEnd w:id="2"/>
    <w:p w14:paraId="6AC5CE04" w14:textId="77777777" w:rsidR="0055243B" w:rsidRDefault="0055243B">
      <w:pPr>
        <w:pageBreakBefore/>
        <w:rPr>
          <w:rFonts w:hint="eastAsia"/>
        </w:rPr>
      </w:pPr>
    </w:p>
    <w:p w14:paraId="417D6FE1" w14:textId="77777777" w:rsidR="0055243B" w:rsidRDefault="0055243B">
      <w:pPr>
        <w:rPr>
          <w:rFonts w:hint="eastAsia"/>
        </w:rPr>
      </w:pPr>
    </w:p>
    <w:p w14:paraId="0439F178" w14:textId="77777777" w:rsidR="0055243B" w:rsidRDefault="0055243B">
      <w:pPr>
        <w:rPr>
          <w:rFonts w:hint="eastAsia"/>
        </w:rPr>
      </w:pPr>
    </w:p>
    <w:p w14:paraId="3DF13D32" w14:textId="77777777" w:rsidR="0055243B" w:rsidRDefault="0055243B">
      <w:pPr>
        <w:rPr>
          <w:rFonts w:hint="eastAsia"/>
        </w:rPr>
      </w:pPr>
    </w:p>
    <w:p w14:paraId="6AC56E45" w14:textId="77777777" w:rsidR="0055243B" w:rsidRDefault="0055243B">
      <w:pPr>
        <w:rPr>
          <w:rFonts w:hint="eastAsia"/>
        </w:rPr>
      </w:pPr>
    </w:p>
    <w:p w14:paraId="3324355E" w14:textId="77777777" w:rsidR="0055243B" w:rsidRDefault="0055243B">
      <w:pPr>
        <w:rPr>
          <w:rFonts w:hint="eastAsia"/>
        </w:rPr>
      </w:pPr>
    </w:p>
    <w:p w14:paraId="0F202AFF" w14:textId="77777777" w:rsidR="0055243B" w:rsidRDefault="0055243B">
      <w:pPr>
        <w:rPr>
          <w:rFonts w:hint="eastAsia"/>
        </w:rPr>
      </w:pPr>
    </w:p>
    <w:p w14:paraId="601E35ED" w14:textId="77777777" w:rsidR="0055243B" w:rsidRDefault="0055243B">
      <w:pPr>
        <w:rPr>
          <w:rFonts w:hint="eastAsia"/>
        </w:rPr>
      </w:pPr>
    </w:p>
    <w:p w14:paraId="0207B545" w14:textId="77777777" w:rsidR="0055243B" w:rsidRDefault="0055243B">
      <w:pPr>
        <w:rPr>
          <w:rFonts w:hint="eastAsia"/>
        </w:rPr>
      </w:pPr>
    </w:p>
    <w:p w14:paraId="7CC1C851" w14:textId="77777777" w:rsidR="0055243B" w:rsidRDefault="0055243B">
      <w:pPr>
        <w:rPr>
          <w:rFonts w:hint="eastAsia"/>
        </w:rPr>
      </w:pPr>
    </w:p>
    <w:p w14:paraId="312ECABC" w14:textId="77777777" w:rsidR="0055243B" w:rsidRDefault="0055243B">
      <w:pPr>
        <w:rPr>
          <w:rFonts w:hint="eastAsia"/>
        </w:rPr>
      </w:pPr>
    </w:p>
    <w:p w14:paraId="6B2449B6" w14:textId="77777777" w:rsidR="0055243B" w:rsidRDefault="0055243B">
      <w:pPr>
        <w:rPr>
          <w:rFonts w:hint="eastAsia"/>
        </w:rPr>
      </w:pPr>
    </w:p>
    <w:p w14:paraId="6A2CCCE4" w14:textId="77777777" w:rsidR="0055243B" w:rsidRDefault="0055243B">
      <w:pPr>
        <w:rPr>
          <w:rFonts w:hint="eastAsia"/>
        </w:rPr>
      </w:pPr>
    </w:p>
    <w:p w14:paraId="53BD37BF" w14:textId="77777777" w:rsidR="0055243B" w:rsidRDefault="0055243B">
      <w:pPr>
        <w:rPr>
          <w:rFonts w:hint="eastAsia"/>
        </w:rPr>
      </w:pPr>
    </w:p>
    <w:p w14:paraId="1D1069F7" w14:textId="77777777" w:rsidR="0055243B" w:rsidRDefault="00000000">
      <w:pPr>
        <w:pStyle w:val="10"/>
        <w:pageBreakBefore w:val="0"/>
        <w:spacing w:before="156" w:after="156"/>
        <w:rPr>
          <w:rFonts w:hint="eastAsia"/>
          <w:sz w:val="44"/>
        </w:rPr>
      </w:pPr>
      <w:bookmarkStart w:id="48" w:name="_Toc523143947"/>
      <w:r>
        <w:rPr>
          <w:rFonts w:hint="eastAsia"/>
          <w:sz w:val="44"/>
        </w:rPr>
        <w:t>第二章  投标人须知前附表</w:t>
      </w:r>
      <w:bookmarkEnd w:id="48"/>
    </w:p>
    <w:p w14:paraId="19BDD876" w14:textId="77777777" w:rsidR="0055243B" w:rsidRDefault="00000000">
      <w:pPr>
        <w:widowControl/>
        <w:spacing w:line="240" w:lineRule="auto"/>
        <w:rPr>
          <w:rFonts w:hint="eastAsia"/>
        </w:rPr>
      </w:pPr>
      <w:r>
        <w:br w:type="page"/>
      </w:r>
    </w:p>
    <w:p w14:paraId="2325F565" w14:textId="77777777" w:rsidR="0055243B" w:rsidRDefault="00000000">
      <w:pPr>
        <w:pStyle w:val="2"/>
        <w:pageBreakBefore/>
        <w:rPr>
          <w:rFonts w:hint="eastAsia"/>
          <w:sz w:val="32"/>
        </w:rPr>
      </w:pPr>
      <w:r>
        <w:rPr>
          <w:rFonts w:hint="eastAsia"/>
          <w:sz w:val="32"/>
        </w:rPr>
        <w:lastRenderedPageBreak/>
        <w:t>投标人须知前附表</w:t>
      </w:r>
    </w:p>
    <w:p w14:paraId="0243E4F5" w14:textId="77777777" w:rsidR="0055243B" w:rsidRDefault="00000000" w:rsidP="00382423">
      <w:pPr>
        <w:rPr>
          <w:rFonts w:hint="eastAsia"/>
          <w:szCs w:val="24"/>
        </w:rPr>
      </w:pPr>
      <w:r>
        <w:rPr>
          <w:rFonts w:hint="eastAsia"/>
          <w:szCs w:val="24"/>
        </w:rPr>
        <w:t>本表是对投标人须知的具体补充和修改，如有矛盾，应以本表为准。</w:t>
      </w:r>
    </w:p>
    <w:tbl>
      <w:tblPr>
        <w:tblpPr w:leftFromText="180" w:rightFromText="180" w:vertAnchor="text" w:tblpXSpec="center" w:tblpY="1"/>
        <w:tblOverlap w:val="neve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21"/>
        <w:gridCol w:w="8221"/>
      </w:tblGrid>
      <w:tr w:rsidR="0055243B" w14:paraId="1CE4C3C0" w14:textId="77777777">
        <w:trPr>
          <w:trHeight w:hRule="exact" w:val="567"/>
        </w:trPr>
        <w:tc>
          <w:tcPr>
            <w:tcW w:w="1021" w:type="dxa"/>
            <w:vAlign w:val="center"/>
          </w:tcPr>
          <w:p w14:paraId="01B34680" w14:textId="77777777" w:rsidR="0055243B" w:rsidRDefault="00000000">
            <w:pPr>
              <w:pStyle w:val="affe"/>
              <w:jc w:val="center"/>
              <w:rPr>
                <w:rFonts w:hint="eastAsia"/>
                <w:b/>
              </w:rPr>
            </w:pPr>
            <w:r>
              <w:rPr>
                <w:rFonts w:hint="eastAsia"/>
                <w:b/>
              </w:rPr>
              <w:t>条款号</w:t>
            </w:r>
          </w:p>
        </w:tc>
        <w:tc>
          <w:tcPr>
            <w:tcW w:w="8221" w:type="dxa"/>
            <w:vAlign w:val="center"/>
          </w:tcPr>
          <w:p w14:paraId="55A45885" w14:textId="77777777" w:rsidR="0055243B" w:rsidRDefault="00000000">
            <w:pPr>
              <w:pStyle w:val="affe"/>
              <w:jc w:val="center"/>
              <w:rPr>
                <w:rFonts w:hint="eastAsia"/>
                <w:b/>
                <w:szCs w:val="24"/>
              </w:rPr>
            </w:pPr>
            <w:r>
              <w:rPr>
                <w:rFonts w:hint="eastAsia"/>
                <w:b/>
                <w:szCs w:val="24"/>
              </w:rPr>
              <w:t>内容</w:t>
            </w:r>
          </w:p>
        </w:tc>
      </w:tr>
      <w:tr w:rsidR="0055243B" w14:paraId="3373DE70" w14:textId="77777777">
        <w:trPr>
          <w:trHeight w:hRule="exact" w:val="567"/>
        </w:trPr>
        <w:tc>
          <w:tcPr>
            <w:tcW w:w="9242" w:type="dxa"/>
            <w:gridSpan w:val="2"/>
            <w:vAlign w:val="center"/>
          </w:tcPr>
          <w:p w14:paraId="0F365BFE" w14:textId="77777777" w:rsidR="0055243B" w:rsidRDefault="00000000">
            <w:pPr>
              <w:pStyle w:val="affe"/>
              <w:jc w:val="center"/>
              <w:rPr>
                <w:rFonts w:hint="eastAsia"/>
                <w:lang w:val="zh-CN"/>
              </w:rPr>
            </w:pPr>
            <w:r>
              <w:rPr>
                <w:rFonts w:hint="eastAsia"/>
                <w:lang w:val="zh-CN"/>
              </w:rPr>
              <w:t>说明</w:t>
            </w:r>
          </w:p>
        </w:tc>
      </w:tr>
      <w:tr w:rsidR="0055243B" w14:paraId="7DB4BAF4" w14:textId="77777777">
        <w:tc>
          <w:tcPr>
            <w:tcW w:w="1021" w:type="dxa"/>
            <w:vAlign w:val="center"/>
          </w:tcPr>
          <w:p w14:paraId="7F294D3E" w14:textId="77777777" w:rsidR="0055243B" w:rsidRDefault="0055243B">
            <w:pPr>
              <w:jc w:val="center"/>
              <w:rPr>
                <w:rFonts w:cs="宋体" w:hint="eastAsia"/>
              </w:rPr>
            </w:pPr>
          </w:p>
        </w:tc>
        <w:tc>
          <w:tcPr>
            <w:tcW w:w="8221" w:type="dxa"/>
            <w:vAlign w:val="center"/>
          </w:tcPr>
          <w:p w14:paraId="6E854C91" w14:textId="15309466" w:rsidR="0055243B" w:rsidRDefault="00000000">
            <w:pPr>
              <w:rPr>
                <w:rFonts w:hint="eastAsia"/>
              </w:rPr>
            </w:pPr>
            <w:r>
              <w:rPr>
                <w:rFonts w:hint="eastAsia"/>
                <w:lang w:val="zh-CN"/>
              </w:rPr>
              <w:t>项目名称</w:t>
            </w:r>
            <w:r>
              <w:rPr>
                <w:rFonts w:hint="eastAsia"/>
              </w:rPr>
              <w:t>：</w:t>
            </w:r>
            <w:r>
              <w:rPr>
                <w:rFonts w:hint="eastAsia"/>
                <w:shd w:val="clear" w:color="auto" w:fill="FFFFFF"/>
              </w:rPr>
              <w:t>ZYCGR24041501</w:t>
            </w:r>
            <w:r w:rsidR="000A7A00" w:rsidRPr="000A7A00">
              <w:rPr>
                <w:rFonts w:hint="eastAsia"/>
                <w:shd w:val="clear" w:color="auto" w:fill="FFFFFF"/>
              </w:rPr>
              <w:t>紫外光刻机</w:t>
            </w:r>
            <w:r>
              <w:rPr>
                <w:rFonts w:hint="eastAsia"/>
                <w:shd w:val="clear" w:color="auto" w:fill="FFFFFF"/>
              </w:rPr>
              <w:t>采购</w:t>
            </w:r>
            <w:r>
              <w:rPr>
                <w:rFonts w:hint="eastAsia"/>
              </w:rPr>
              <w:t>项目</w:t>
            </w:r>
          </w:p>
          <w:p w14:paraId="0AD7390F" w14:textId="3AF43E42" w:rsidR="0055243B" w:rsidRDefault="00000000">
            <w:pPr>
              <w:rPr>
                <w:rFonts w:hint="eastAsia"/>
              </w:rPr>
            </w:pPr>
            <w:r>
              <w:rPr>
                <w:rFonts w:hint="eastAsia"/>
                <w:lang w:val="zh-CN"/>
              </w:rPr>
              <w:t>项目编号</w:t>
            </w:r>
            <w:r>
              <w:rPr>
                <w:rFonts w:hint="eastAsia"/>
              </w:rPr>
              <w:t>：</w:t>
            </w:r>
            <w:r w:rsidR="000A7A00" w:rsidRPr="000A7A00">
              <w:rPr>
                <w:rFonts w:hint="eastAsia"/>
              </w:rPr>
              <w:t>XHTC-HW-2024-1919</w:t>
            </w:r>
          </w:p>
        </w:tc>
      </w:tr>
      <w:tr w:rsidR="0055243B" w14:paraId="0E79D9A7" w14:textId="77777777">
        <w:tc>
          <w:tcPr>
            <w:tcW w:w="1021" w:type="dxa"/>
            <w:vAlign w:val="center"/>
          </w:tcPr>
          <w:p w14:paraId="19751FEC" w14:textId="77777777" w:rsidR="0055243B" w:rsidRDefault="00000000">
            <w:pPr>
              <w:jc w:val="center"/>
              <w:rPr>
                <w:rFonts w:hint="eastAsia"/>
                <w:lang w:val="zh-CN"/>
              </w:rPr>
            </w:pPr>
            <w:r>
              <w:rPr>
                <w:rFonts w:hint="eastAsia"/>
                <w:lang w:val="zh-CN"/>
              </w:rPr>
              <w:t>2.1</w:t>
            </w:r>
          </w:p>
        </w:tc>
        <w:tc>
          <w:tcPr>
            <w:tcW w:w="8221" w:type="dxa"/>
            <w:vAlign w:val="center"/>
          </w:tcPr>
          <w:p w14:paraId="3D566F2F" w14:textId="0CD576E2" w:rsidR="0055243B" w:rsidRDefault="00000000">
            <w:pPr>
              <w:rPr>
                <w:rFonts w:hint="eastAsia"/>
                <w:lang w:val="zh-CN"/>
              </w:rPr>
            </w:pPr>
            <w:r>
              <w:rPr>
                <w:rFonts w:hint="eastAsia"/>
                <w:lang w:val="zh-CN"/>
              </w:rPr>
              <w:t>采购人名称：</w:t>
            </w:r>
            <w:r>
              <w:rPr>
                <w:rFonts w:hint="eastAsia"/>
                <w:kern w:val="0"/>
              </w:rPr>
              <w:t>ZYCGR24041501</w:t>
            </w:r>
          </w:p>
          <w:p w14:paraId="37F43EBC" w14:textId="77777777" w:rsidR="0055243B" w:rsidRDefault="00000000">
            <w:pPr>
              <w:rPr>
                <w:rFonts w:hint="eastAsia"/>
                <w:color w:val="000000" w:themeColor="text1"/>
                <w:lang w:val="zh-CN"/>
              </w:rPr>
            </w:pPr>
            <w:r>
              <w:rPr>
                <w:rFonts w:hint="eastAsia"/>
                <w:color w:val="000000" w:themeColor="text1"/>
                <w:lang w:val="zh-CN"/>
              </w:rPr>
              <w:t>详细地址：</w:t>
            </w:r>
            <w:r>
              <w:rPr>
                <w:rFonts w:hint="eastAsia"/>
                <w:color w:val="000000" w:themeColor="text1"/>
                <w:kern w:val="0"/>
              </w:rPr>
              <w:t>江苏省苏州市</w:t>
            </w:r>
          </w:p>
          <w:p w14:paraId="301771EA" w14:textId="67B51999" w:rsidR="0055243B" w:rsidRDefault="00000000">
            <w:pPr>
              <w:rPr>
                <w:rFonts w:hint="eastAsia"/>
              </w:rPr>
            </w:pPr>
            <w:r>
              <w:rPr>
                <w:rFonts w:hint="eastAsia"/>
                <w:color w:val="000000" w:themeColor="text1"/>
                <w:kern w:val="0"/>
              </w:rPr>
              <w:t>联系方式：</w:t>
            </w:r>
            <w:r w:rsidR="00A74C04" w:rsidRPr="00A74C04">
              <w:rPr>
                <w:rFonts w:hint="eastAsia"/>
                <w:color w:val="000000" w:themeColor="text1"/>
                <w:kern w:val="0"/>
              </w:rPr>
              <w:t>0512-65187783</w:t>
            </w:r>
          </w:p>
        </w:tc>
      </w:tr>
      <w:tr w:rsidR="0055243B" w14:paraId="23C7AE99" w14:textId="77777777">
        <w:tc>
          <w:tcPr>
            <w:tcW w:w="1021" w:type="dxa"/>
            <w:vAlign w:val="center"/>
          </w:tcPr>
          <w:p w14:paraId="739FA59F" w14:textId="77777777" w:rsidR="0055243B" w:rsidRDefault="00000000">
            <w:pPr>
              <w:jc w:val="center"/>
              <w:rPr>
                <w:rFonts w:hint="eastAsia"/>
              </w:rPr>
            </w:pPr>
            <w:r>
              <w:rPr>
                <w:rFonts w:hint="eastAsia"/>
              </w:rPr>
              <w:t>2.2</w:t>
            </w:r>
          </w:p>
        </w:tc>
        <w:tc>
          <w:tcPr>
            <w:tcW w:w="8221" w:type="dxa"/>
            <w:vAlign w:val="center"/>
          </w:tcPr>
          <w:p w14:paraId="4EA1A951" w14:textId="77777777" w:rsidR="0055243B" w:rsidRDefault="00000000">
            <w:pPr>
              <w:rPr>
                <w:rFonts w:hint="eastAsia"/>
                <w:szCs w:val="24"/>
              </w:rPr>
            </w:pPr>
            <w:r>
              <w:rPr>
                <w:rFonts w:hint="eastAsia"/>
                <w:szCs w:val="24"/>
              </w:rPr>
              <w:t>采购代理机构名称：新华招标有限公司</w:t>
            </w:r>
          </w:p>
          <w:p w14:paraId="2AE95946" w14:textId="77777777" w:rsidR="0055243B" w:rsidRDefault="00000000">
            <w:pPr>
              <w:rPr>
                <w:rFonts w:hint="eastAsia"/>
                <w:szCs w:val="24"/>
              </w:rPr>
            </w:pPr>
            <w:r>
              <w:rPr>
                <w:rFonts w:hint="eastAsia"/>
                <w:szCs w:val="24"/>
              </w:rPr>
              <w:t>地址：南京市建</w:t>
            </w:r>
            <w:proofErr w:type="gramStart"/>
            <w:r>
              <w:rPr>
                <w:rFonts w:hint="eastAsia"/>
                <w:szCs w:val="24"/>
              </w:rPr>
              <w:t>邺</w:t>
            </w:r>
            <w:proofErr w:type="gramEnd"/>
            <w:r>
              <w:rPr>
                <w:rFonts w:hint="eastAsia"/>
                <w:szCs w:val="24"/>
              </w:rPr>
              <w:t>区西城路300号</w:t>
            </w:r>
          </w:p>
          <w:p w14:paraId="5512ABE5" w14:textId="77777777" w:rsidR="0055243B" w:rsidRDefault="00000000">
            <w:pPr>
              <w:rPr>
                <w:rFonts w:hint="eastAsia"/>
                <w:color w:val="000000" w:themeColor="text1"/>
                <w:szCs w:val="24"/>
              </w:rPr>
            </w:pPr>
            <w:r>
              <w:rPr>
                <w:rFonts w:hint="eastAsia"/>
                <w:szCs w:val="24"/>
              </w:rPr>
              <w:t>电</w:t>
            </w:r>
            <w:r>
              <w:rPr>
                <w:rFonts w:hint="eastAsia"/>
                <w:color w:val="000000" w:themeColor="text1"/>
                <w:szCs w:val="24"/>
              </w:rPr>
              <w:t>话：025-</w:t>
            </w:r>
            <w:r>
              <w:rPr>
                <w:color w:val="000000" w:themeColor="text1"/>
                <w:szCs w:val="24"/>
              </w:rPr>
              <w:t>83715090</w:t>
            </w:r>
          </w:p>
          <w:p w14:paraId="48594562" w14:textId="59BC0CF2" w:rsidR="0055243B" w:rsidRDefault="00000000">
            <w:pPr>
              <w:autoSpaceDE w:val="0"/>
              <w:autoSpaceDN w:val="0"/>
              <w:adjustRightInd w:val="0"/>
              <w:rPr>
                <w:rFonts w:cs="宋体" w:hint="eastAsia"/>
                <w:szCs w:val="24"/>
              </w:rPr>
            </w:pPr>
            <w:r>
              <w:rPr>
                <w:rFonts w:hint="eastAsia"/>
                <w:color w:val="000000" w:themeColor="text1"/>
                <w:szCs w:val="24"/>
              </w:rPr>
              <w:t>联系人：</w:t>
            </w:r>
            <w:r w:rsidR="00382423">
              <w:rPr>
                <w:rFonts w:hint="eastAsia"/>
                <w:color w:val="000000" w:themeColor="text1"/>
                <w:szCs w:val="24"/>
              </w:rPr>
              <w:t>夏女士</w:t>
            </w:r>
          </w:p>
        </w:tc>
      </w:tr>
      <w:tr w:rsidR="0055243B" w14:paraId="080ECE5B" w14:textId="77777777">
        <w:tc>
          <w:tcPr>
            <w:tcW w:w="1021" w:type="dxa"/>
            <w:vAlign w:val="center"/>
          </w:tcPr>
          <w:p w14:paraId="3E81EFEF" w14:textId="77777777" w:rsidR="0055243B" w:rsidRDefault="00000000">
            <w:pPr>
              <w:jc w:val="center"/>
              <w:rPr>
                <w:rFonts w:hint="eastAsia"/>
              </w:rPr>
            </w:pPr>
            <w:r>
              <w:rPr>
                <w:rFonts w:hint="eastAsia"/>
              </w:rPr>
              <w:t>2.5</w:t>
            </w:r>
          </w:p>
        </w:tc>
        <w:tc>
          <w:tcPr>
            <w:tcW w:w="8221" w:type="dxa"/>
            <w:vAlign w:val="center"/>
          </w:tcPr>
          <w:p w14:paraId="19DE8130" w14:textId="77777777" w:rsidR="0055243B" w:rsidRDefault="00000000">
            <w:pPr>
              <w:rPr>
                <w:rFonts w:hint="eastAsia"/>
              </w:rPr>
            </w:pPr>
            <w:r>
              <w:rPr>
                <w:rFonts w:hint="eastAsia"/>
              </w:rPr>
              <w:t>本项目不接受联合体投标，中标后不允许转包、分包。</w:t>
            </w:r>
          </w:p>
        </w:tc>
      </w:tr>
      <w:tr w:rsidR="0055243B" w14:paraId="4FD33973" w14:textId="77777777">
        <w:tc>
          <w:tcPr>
            <w:tcW w:w="9242" w:type="dxa"/>
            <w:gridSpan w:val="2"/>
            <w:vAlign w:val="center"/>
          </w:tcPr>
          <w:p w14:paraId="3B0F2A36" w14:textId="77777777" w:rsidR="0055243B" w:rsidRDefault="00000000">
            <w:pPr>
              <w:jc w:val="center"/>
              <w:rPr>
                <w:rFonts w:hint="eastAsia"/>
              </w:rPr>
            </w:pPr>
            <w:r>
              <w:rPr>
                <w:rFonts w:hint="eastAsia"/>
              </w:rPr>
              <w:t>投标报价和货币</w:t>
            </w:r>
          </w:p>
        </w:tc>
      </w:tr>
      <w:tr w:rsidR="0055243B" w14:paraId="52C8B52E" w14:textId="77777777">
        <w:tc>
          <w:tcPr>
            <w:tcW w:w="1021" w:type="dxa"/>
            <w:vAlign w:val="center"/>
          </w:tcPr>
          <w:p w14:paraId="754FD6D4" w14:textId="79C0A309" w:rsidR="0055243B" w:rsidRDefault="00000000">
            <w:pPr>
              <w:jc w:val="center"/>
              <w:rPr>
                <w:rFonts w:hint="eastAsia"/>
                <w:i/>
              </w:rPr>
            </w:pPr>
            <w:r>
              <w:rPr>
                <w:rFonts w:cs="宋体" w:hint="eastAsia"/>
                <w:lang w:val="zh-CN"/>
              </w:rPr>
              <w:t>12.1</w:t>
            </w:r>
            <w:r w:rsidR="00470509">
              <w:rPr>
                <w:rFonts w:cs="宋体" w:hint="eastAsia"/>
                <w:lang w:val="zh-CN"/>
              </w:rPr>
              <w:t>.1</w:t>
            </w:r>
          </w:p>
        </w:tc>
        <w:tc>
          <w:tcPr>
            <w:tcW w:w="8221" w:type="dxa"/>
            <w:vAlign w:val="center"/>
          </w:tcPr>
          <w:p w14:paraId="12F16BFE" w14:textId="7C6D575C" w:rsidR="0055243B" w:rsidRPr="00F7000A" w:rsidRDefault="00470509">
            <w:pPr>
              <w:rPr>
                <w:rFonts w:hint="eastAsia"/>
                <w:i/>
                <w:color w:val="000000" w:themeColor="text1"/>
                <w:szCs w:val="24"/>
              </w:rPr>
            </w:pPr>
            <w:r>
              <w:rPr>
                <w:rFonts w:cs="宋体" w:hint="eastAsia"/>
                <w:color w:val="000000" w:themeColor="text1"/>
                <w:lang w:val="zh-CN"/>
              </w:rPr>
              <w:t>国内设备</w:t>
            </w:r>
            <w:r w:rsidRPr="00F7000A">
              <w:rPr>
                <w:rFonts w:cs="宋体" w:hint="eastAsia"/>
                <w:color w:val="000000" w:themeColor="text1"/>
                <w:lang w:val="zh-CN"/>
              </w:rPr>
              <w:t>投标报价：</w:t>
            </w:r>
            <w:r w:rsidRPr="00F7000A">
              <w:rPr>
                <w:rFonts w:hint="eastAsia"/>
                <w:color w:val="000000" w:themeColor="text1"/>
              </w:rPr>
              <w:t>最终报价（</w:t>
            </w:r>
            <w:r w:rsidRPr="00F7000A">
              <w:rPr>
                <w:rFonts w:cs="宋体" w:hint="eastAsia"/>
                <w:color w:val="000000" w:themeColor="text1"/>
                <w:lang w:val="zh-CN"/>
              </w:rPr>
              <w:t>包含按招标文件要求提供货物及服务并送至采购人指定地点的全部费用）</w:t>
            </w:r>
          </w:p>
        </w:tc>
      </w:tr>
      <w:tr w:rsidR="00470509" w14:paraId="4E73DA3C" w14:textId="77777777">
        <w:tc>
          <w:tcPr>
            <w:tcW w:w="1021" w:type="dxa"/>
            <w:vAlign w:val="center"/>
          </w:tcPr>
          <w:p w14:paraId="1C9DD4ED" w14:textId="1CB58C74" w:rsidR="00470509" w:rsidRPr="00470509" w:rsidRDefault="00470509">
            <w:pPr>
              <w:jc w:val="center"/>
              <w:rPr>
                <w:rFonts w:cs="宋体" w:hint="eastAsia"/>
                <w:lang w:val="zh-CN"/>
              </w:rPr>
            </w:pPr>
            <w:r w:rsidRPr="00470509">
              <w:rPr>
                <w:rFonts w:cs="宋体" w:hint="eastAsia"/>
                <w:lang w:val="zh-CN"/>
              </w:rPr>
              <w:t>12.1.2</w:t>
            </w:r>
          </w:p>
        </w:tc>
        <w:tc>
          <w:tcPr>
            <w:tcW w:w="8221" w:type="dxa"/>
            <w:vAlign w:val="center"/>
          </w:tcPr>
          <w:p w14:paraId="45F629B0" w14:textId="1636EC37" w:rsidR="00470509" w:rsidRPr="008207B3" w:rsidRDefault="00470509">
            <w:pPr>
              <w:rPr>
                <w:rFonts w:cs="宋体" w:hint="eastAsia"/>
                <w:lang w:val="zh-CN"/>
              </w:rPr>
            </w:pPr>
            <w:r w:rsidRPr="008207B3">
              <w:rPr>
                <w:rFonts w:cs="宋体" w:hint="eastAsia"/>
                <w:lang w:val="zh-CN"/>
              </w:rPr>
              <w:t>进口设备投标报价：</w:t>
            </w:r>
          </w:p>
          <w:p w14:paraId="792012FF" w14:textId="6E9EB0D9" w:rsidR="00470509" w:rsidRPr="008207B3" w:rsidRDefault="00470509">
            <w:pPr>
              <w:rPr>
                <w:rFonts w:cs="宋体" w:hint="eastAsia"/>
                <w:lang w:val="zh-CN"/>
              </w:rPr>
            </w:pPr>
            <w:r w:rsidRPr="008207B3">
              <w:rPr>
                <w:rFonts w:cs="宋体" w:hint="eastAsia"/>
                <w:lang w:val="zh-CN"/>
              </w:rPr>
              <w:t>（1）须报DAP 苏州用户指定地点人民币（不含关税、增值税。如所投进口货物不属于免税范围内，投标报价应包含增值税及关税），含内陆运保。投标时所报价格条件不满足将导致投标被拒绝。外贸代理费和清关费用由中标供应商承担，除非双方另有书面约定，否则采购方不再承担其他任何费用。</w:t>
            </w:r>
          </w:p>
          <w:p w14:paraId="24767B17" w14:textId="0F846485" w:rsidR="00470509" w:rsidRPr="008207B3" w:rsidRDefault="00470509" w:rsidP="00470509">
            <w:pPr>
              <w:rPr>
                <w:rFonts w:cs="宋体" w:hint="eastAsia"/>
                <w:lang w:val="zh-CN"/>
              </w:rPr>
            </w:pPr>
            <w:r w:rsidRPr="008207B3">
              <w:rPr>
                <w:rFonts w:cs="宋体" w:hint="eastAsia"/>
                <w:lang w:val="zh-CN"/>
              </w:rPr>
              <w:t>（2）投标价格包括全套产品、辅配件、随产品应提交的备品备件和专用工具的价格及资料费、合同履行过程中产生或可能产生的所有设计费、制造费用、包装费、安装费、调试费、运输费、技术援助费、人员培训费、保险费等。本</w:t>
            </w:r>
            <w:proofErr w:type="gramStart"/>
            <w:r w:rsidRPr="008207B3">
              <w:rPr>
                <w:rFonts w:cs="宋体" w:hint="eastAsia"/>
                <w:lang w:val="zh-CN"/>
              </w:rPr>
              <w:t>项目外贸</w:t>
            </w:r>
            <w:proofErr w:type="gramEnd"/>
            <w:r w:rsidRPr="008207B3">
              <w:rPr>
                <w:rFonts w:cs="宋体" w:hint="eastAsia"/>
                <w:lang w:val="zh-CN"/>
              </w:rPr>
              <w:t>代理公司由采购人根据之前公开遴选的结果指定，供货方需配合相关工作的开展、文件的签署。</w:t>
            </w:r>
          </w:p>
          <w:p w14:paraId="705CECBB" w14:textId="5145D9C4" w:rsidR="00470509" w:rsidRPr="008207B3" w:rsidRDefault="00470509" w:rsidP="00470509">
            <w:pPr>
              <w:rPr>
                <w:rFonts w:cs="宋体" w:hint="eastAsia"/>
                <w:lang w:val="zh-CN"/>
              </w:rPr>
            </w:pPr>
            <w:r w:rsidRPr="008207B3">
              <w:rPr>
                <w:rFonts w:cs="宋体" w:hint="eastAsia"/>
                <w:lang w:val="zh-CN"/>
              </w:rPr>
              <w:lastRenderedPageBreak/>
              <w:t>（3）对于因不能到达指定到货港/机场，从而导致内陆运保费增加的，或者因中标方原因导致的误期费、</w:t>
            </w:r>
            <w:proofErr w:type="gramStart"/>
            <w:r w:rsidRPr="008207B3">
              <w:rPr>
                <w:rFonts w:cs="宋体" w:hint="eastAsia"/>
                <w:lang w:val="zh-CN"/>
              </w:rPr>
              <w:t>复检费</w:t>
            </w:r>
            <w:proofErr w:type="gramEnd"/>
            <w:r w:rsidRPr="008207B3">
              <w:rPr>
                <w:rFonts w:cs="宋体" w:hint="eastAsia"/>
                <w:lang w:val="zh-CN"/>
              </w:rPr>
              <w:t>等超支费用，均由中标方自行承担；如涉及惩罚性关税，应由</w:t>
            </w:r>
            <w:proofErr w:type="gramStart"/>
            <w:r w:rsidRPr="008207B3">
              <w:rPr>
                <w:rFonts w:cs="宋体" w:hint="eastAsia"/>
                <w:lang w:val="zh-CN"/>
              </w:rPr>
              <w:t>中标商</w:t>
            </w:r>
            <w:proofErr w:type="gramEnd"/>
            <w:r w:rsidRPr="008207B3">
              <w:rPr>
                <w:rFonts w:cs="宋体" w:hint="eastAsia"/>
                <w:lang w:val="zh-CN"/>
              </w:rPr>
              <w:t>自行承担</w:t>
            </w:r>
            <w:r w:rsidR="008207B3">
              <w:rPr>
                <w:rFonts w:cs="宋体" w:hint="eastAsia"/>
                <w:lang w:val="zh-CN"/>
              </w:rPr>
              <w:t>。</w:t>
            </w:r>
          </w:p>
          <w:p w14:paraId="37F2B7CC" w14:textId="439BEA48" w:rsidR="00470509" w:rsidRPr="008207B3" w:rsidRDefault="00470509" w:rsidP="00470509">
            <w:pPr>
              <w:rPr>
                <w:rFonts w:cs="宋体" w:hint="eastAsia"/>
                <w:lang w:val="zh-CN"/>
              </w:rPr>
            </w:pPr>
            <w:r w:rsidRPr="008207B3">
              <w:rPr>
                <w:rFonts w:cs="宋体" w:hint="eastAsia"/>
                <w:lang w:val="zh-CN"/>
              </w:rPr>
              <w:t>（4）对于原产于美国的产品，进口时在</w:t>
            </w:r>
            <w:proofErr w:type="gramStart"/>
            <w:r w:rsidRPr="008207B3">
              <w:rPr>
                <w:rFonts w:cs="宋体" w:hint="eastAsia"/>
                <w:lang w:val="zh-CN"/>
              </w:rPr>
              <w:t>正常科创免税</w:t>
            </w:r>
            <w:proofErr w:type="gramEnd"/>
            <w:r w:rsidRPr="008207B3">
              <w:rPr>
                <w:rFonts w:cs="宋体" w:hint="eastAsia"/>
                <w:lang w:val="zh-CN"/>
              </w:rPr>
              <w:t>之外，中国政府加征的特殊关税由中标（成交）单位承担。</w:t>
            </w:r>
          </w:p>
          <w:p w14:paraId="6DFE4397" w14:textId="5CB21E0F" w:rsidR="00470509" w:rsidRPr="008207B3" w:rsidRDefault="00470509" w:rsidP="00470509">
            <w:pPr>
              <w:rPr>
                <w:rFonts w:cs="宋体" w:hint="eastAsia"/>
                <w:lang w:val="zh-CN"/>
              </w:rPr>
            </w:pPr>
            <w:r w:rsidRPr="008207B3">
              <w:rPr>
                <w:rFonts w:cs="宋体" w:hint="eastAsia"/>
                <w:lang w:val="zh-CN"/>
              </w:rPr>
              <w:t>（5）在中标之后的合同执行阶段，若由于汇率变动原因导致最后合同执行价格超过本项目最高限价时，采购人按照最高限价金额进行结算。</w:t>
            </w:r>
          </w:p>
        </w:tc>
      </w:tr>
      <w:tr w:rsidR="0055243B" w14:paraId="02D37B4F" w14:textId="77777777">
        <w:tc>
          <w:tcPr>
            <w:tcW w:w="1021" w:type="dxa"/>
            <w:vAlign w:val="center"/>
          </w:tcPr>
          <w:p w14:paraId="78DB919B" w14:textId="77777777" w:rsidR="0055243B" w:rsidRDefault="00000000">
            <w:pPr>
              <w:jc w:val="center"/>
              <w:rPr>
                <w:rFonts w:cs="宋体" w:hint="eastAsia"/>
                <w:lang w:val="zh-CN"/>
              </w:rPr>
            </w:pPr>
            <w:r>
              <w:rPr>
                <w:rFonts w:cs="宋体" w:hint="eastAsia"/>
                <w:lang w:val="zh-CN"/>
              </w:rPr>
              <w:lastRenderedPageBreak/>
              <w:t>13.1</w:t>
            </w:r>
          </w:p>
        </w:tc>
        <w:tc>
          <w:tcPr>
            <w:tcW w:w="8221" w:type="dxa"/>
            <w:vAlign w:val="center"/>
          </w:tcPr>
          <w:p w14:paraId="1A6DD6BB" w14:textId="2E83751E" w:rsidR="0055243B" w:rsidRPr="008207B3" w:rsidRDefault="00000000">
            <w:pPr>
              <w:rPr>
                <w:rFonts w:cs="宋体" w:hint="eastAsia"/>
                <w:lang w:val="zh-CN"/>
              </w:rPr>
            </w:pPr>
            <w:r w:rsidRPr="008207B3">
              <w:rPr>
                <w:rFonts w:cs="宋体" w:hint="eastAsia"/>
                <w:lang w:val="zh-CN"/>
              </w:rPr>
              <w:t>投标货币：</w:t>
            </w:r>
            <w:r w:rsidR="00AB1B1F" w:rsidRPr="008207B3">
              <w:rPr>
                <w:rFonts w:cs="宋体" w:hint="eastAsia"/>
                <w:lang w:val="zh-CN"/>
              </w:rPr>
              <w:t>只接受</w:t>
            </w:r>
            <w:r w:rsidRPr="008207B3">
              <w:rPr>
                <w:rFonts w:cs="宋体" w:hint="eastAsia"/>
                <w:lang w:val="zh-CN"/>
              </w:rPr>
              <w:t>人民币</w:t>
            </w:r>
            <w:r w:rsidR="00AB1B1F" w:rsidRPr="008207B3">
              <w:rPr>
                <w:rFonts w:cs="宋体" w:hint="eastAsia"/>
                <w:lang w:val="zh-CN"/>
              </w:rPr>
              <w:t>报价</w:t>
            </w:r>
          </w:p>
        </w:tc>
      </w:tr>
      <w:tr w:rsidR="0055243B" w14:paraId="37AA55A2" w14:textId="77777777">
        <w:tc>
          <w:tcPr>
            <w:tcW w:w="9242" w:type="dxa"/>
            <w:gridSpan w:val="2"/>
            <w:vAlign w:val="center"/>
          </w:tcPr>
          <w:p w14:paraId="062E4218" w14:textId="77777777" w:rsidR="0055243B" w:rsidRDefault="00000000">
            <w:pPr>
              <w:jc w:val="center"/>
              <w:rPr>
                <w:rFonts w:hint="eastAsia"/>
              </w:rPr>
            </w:pPr>
            <w:r>
              <w:rPr>
                <w:rFonts w:hint="eastAsia"/>
              </w:rPr>
              <w:t>投标书的编制和递交</w:t>
            </w:r>
          </w:p>
        </w:tc>
      </w:tr>
      <w:tr w:rsidR="0055243B" w14:paraId="661357C3" w14:textId="77777777">
        <w:tc>
          <w:tcPr>
            <w:tcW w:w="1021" w:type="dxa"/>
            <w:vAlign w:val="center"/>
          </w:tcPr>
          <w:p w14:paraId="1CA3FA31" w14:textId="77777777" w:rsidR="0055243B" w:rsidRDefault="00000000">
            <w:pPr>
              <w:jc w:val="center"/>
              <w:rPr>
                <w:rFonts w:cs="宋体" w:hint="eastAsia"/>
                <w:kern w:val="0"/>
                <w:lang w:val="zh-CN"/>
              </w:rPr>
            </w:pPr>
            <w:r>
              <w:rPr>
                <w:rFonts w:hint="eastAsia"/>
              </w:rPr>
              <w:t>14.1</w:t>
            </w:r>
          </w:p>
        </w:tc>
        <w:tc>
          <w:tcPr>
            <w:tcW w:w="8221" w:type="dxa"/>
            <w:vAlign w:val="center"/>
          </w:tcPr>
          <w:p w14:paraId="59C1E5E4" w14:textId="77777777" w:rsidR="0055243B" w:rsidRDefault="00000000">
            <w:pPr>
              <w:rPr>
                <w:rFonts w:hint="eastAsia"/>
                <w:szCs w:val="24"/>
              </w:rPr>
            </w:pPr>
            <w:bookmarkStart w:id="49" w:name="_Hlk523144548"/>
            <w:r>
              <w:rPr>
                <w:rFonts w:hint="eastAsia"/>
                <w:szCs w:val="24"/>
              </w:rPr>
              <w:t>投标人资格标准：</w:t>
            </w:r>
          </w:p>
          <w:p w14:paraId="7E9D4F97" w14:textId="77777777" w:rsidR="0055243B" w:rsidRDefault="00000000">
            <w:pPr>
              <w:rPr>
                <w:rFonts w:hint="eastAsia"/>
                <w:szCs w:val="24"/>
              </w:rPr>
            </w:pPr>
            <w:r>
              <w:rPr>
                <w:rFonts w:hint="eastAsia"/>
                <w:szCs w:val="24"/>
              </w:rPr>
              <w:t>（一）供应商应当具备政府采购法第二十二条规定的条件，提供下列材料：</w:t>
            </w:r>
          </w:p>
          <w:p w14:paraId="7403460B" w14:textId="77777777" w:rsidR="0055243B" w:rsidRDefault="00000000">
            <w:pPr>
              <w:rPr>
                <w:rFonts w:hint="eastAsia"/>
                <w:szCs w:val="24"/>
              </w:rPr>
            </w:pPr>
            <w:r>
              <w:rPr>
                <w:rFonts w:hint="eastAsia"/>
                <w:szCs w:val="24"/>
              </w:rPr>
              <w:t>1</w:t>
            </w:r>
            <w:r>
              <w:rPr>
                <w:szCs w:val="24"/>
              </w:rPr>
              <w:t>.</w:t>
            </w:r>
            <w:r>
              <w:rPr>
                <w:rFonts w:hint="eastAsia"/>
                <w:szCs w:val="24"/>
              </w:rPr>
              <w:t>法人或者其他组织的营业执照等证明文件；</w:t>
            </w:r>
          </w:p>
          <w:p w14:paraId="3CA30D4E" w14:textId="77777777" w:rsidR="0055243B" w:rsidRDefault="00000000">
            <w:pPr>
              <w:rPr>
                <w:rFonts w:hint="eastAsia"/>
                <w:szCs w:val="24"/>
              </w:rPr>
            </w:pPr>
            <w:r>
              <w:rPr>
                <w:rFonts w:hint="eastAsia"/>
                <w:szCs w:val="24"/>
              </w:rPr>
              <w:t>2</w:t>
            </w:r>
            <w:r>
              <w:rPr>
                <w:szCs w:val="24"/>
              </w:rPr>
              <w:t>.</w:t>
            </w:r>
            <w:r>
              <w:t>具有良好的商业信誉和健全的财务会计制度</w:t>
            </w:r>
            <w:r>
              <w:rPr>
                <w:rFonts w:hint="eastAsia"/>
                <w:szCs w:val="24"/>
              </w:rPr>
              <w:t>，依法缴纳税收和社会保障资金的相关材料；</w:t>
            </w:r>
          </w:p>
          <w:p w14:paraId="5642462C" w14:textId="77777777" w:rsidR="0055243B" w:rsidRDefault="00000000">
            <w:pPr>
              <w:rPr>
                <w:rFonts w:hint="eastAsia"/>
                <w:szCs w:val="24"/>
              </w:rPr>
            </w:pPr>
            <w:r>
              <w:rPr>
                <w:rFonts w:hint="eastAsia"/>
                <w:szCs w:val="24"/>
              </w:rPr>
              <w:t>3</w:t>
            </w:r>
            <w:r>
              <w:rPr>
                <w:szCs w:val="24"/>
              </w:rPr>
              <w:t>.</w:t>
            </w:r>
            <w:r>
              <w:rPr>
                <w:rFonts w:hint="eastAsia"/>
                <w:szCs w:val="24"/>
              </w:rPr>
              <w:t>具备履行合同所必需的设备和专业技术能力的证明材料；</w:t>
            </w:r>
          </w:p>
          <w:p w14:paraId="478AE1D9" w14:textId="77777777" w:rsidR="0055243B" w:rsidRDefault="00000000">
            <w:pPr>
              <w:rPr>
                <w:rFonts w:hint="eastAsia"/>
                <w:szCs w:val="24"/>
              </w:rPr>
            </w:pPr>
            <w:r>
              <w:rPr>
                <w:rFonts w:hint="eastAsia"/>
                <w:szCs w:val="24"/>
              </w:rPr>
              <w:t>4</w:t>
            </w:r>
            <w:r>
              <w:rPr>
                <w:szCs w:val="24"/>
              </w:rPr>
              <w:t>.</w:t>
            </w:r>
            <w:r>
              <w:rPr>
                <w:rFonts w:hint="eastAsia"/>
                <w:szCs w:val="24"/>
              </w:rPr>
              <w:t>参加政府采购活动前3年内在经营活动中没有重大违法记录的书面声明；</w:t>
            </w:r>
          </w:p>
          <w:p w14:paraId="36070FD5" w14:textId="77777777" w:rsidR="0055243B" w:rsidRDefault="00000000">
            <w:pPr>
              <w:rPr>
                <w:rFonts w:hint="eastAsia"/>
                <w:szCs w:val="24"/>
              </w:rPr>
            </w:pPr>
            <w:r>
              <w:rPr>
                <w:rFonts w:hint="eastAsia"/>
                <w:szCs w:val="24"/>
              </w:rPr>
              <w:t>5</w:t>
            </w:r>
            <w:r>
              <w:rPr>
                <w:szCs w:val="24"/>
              </w:rPr>
              <w:t>.</w:t>
            </w:r>
            <w:r>
              <w:rPr>
                <w:rFonts w:hint="eastAsia"/>
                <w:szCs w:val="24"/>
              </w:rPr>
              <w:t>具备法律、行政法规规定的其他条件的证明材料。</w:t>
            </w:r>
          </w:p>
          <w:p w14:paraId="47F73B97" w14:textId="77777777" w:rsidR="0055243B" w:rsidRDefault="00000000">
            <w:pPr>
              <w:rPr>
                <w:rFonts w:hint="eastAsia"/>
                <w:szCs w:val="24"/>
              </w:rPr>
            </w:pPr>
            <w:r>
              <w:rPr>
                <w:rFonts w:hint="eastAsia"/>
                <w:szCs w:val="24"/>
              </w:rPr>
              <w:t>（二）本项目的特定资格要求：</w:t>
            </w:r>
          </w:p>
          <w:bookmarkEnd w:id="49"/>
          <w:p w14:paraId="6B432AA0" w14:textId="540741CB" w:rsidR="00792A7C" w:rsidRPr="00792A7C" w:rsidRDefault="00792A7C" w:rsidP="00792A7C">
            <w:pPr>
              <w:rPr>
                <w:rFonts w:hint="eastAsia"/>
                <w:szCs w:val="24"/>
              </w:rPr>
            </w:pPr>
            <w:r>
              <w:rPr>
                <w:rFonts w:hint="eastAsia"/>
                <w:szCs w:val="24"/>
              </w:rPr>
              <w:t>1.</w:t>
            </w:r>
            <w:r w:rsidRPr="00792A7C">
              <w:rPr>
                <w:rFonts w:hint="eastAsia"/>
                <w:szCs w:val="24"/>
              </w:rPr>
              <w:t>本项目接受进口产品的投标。进口产品的供应商如不是所投产品的制造商，须提供制造商的专项授权书；</w:t>
            </w:r>
          </w:p>
          <w:p w14:paraId="0AC7391C" w14:textId="5DD7FBF2" w:rsidR="00792A7C" w:rsidRPr="00792A7C" w:rsidRDefault="00792A7C" w:rsidP="00792A7C">
            <w:pPr>
              <w:rPr>
                <w:rFonts w:hint="eastAsia"/>
                <w:szCs w:val="24"/>
              </w:rPr>
            </w:pPr>
            <w:r>
              <w:rPr>
                <w:rFonts w:hint="eastAsia"/>
                <w:szCs w:val="24"/>
              </w:rPr>
              <w:t>2.</w:t>
            </w:r>
            <w:r w:rsidRPr="00792A7C">
              <w:rPr>
                <w:rFonts w:hint="eastAsia"/>
                <w:szCs w:val="24"/>
              </w:rPr>
              <w:t>本项目不接受联合体投标，中标后不允许转包、分包；</w:t>
            </w:r>
          </w:p>
          <w:p w14:paraId="17E699C0" w14:textId="352C1EDA" w:rsidR="00792A7C" w:rsidRPr="00792A7C" w:rsidRDefault="00792A7C" w:rsidP="00792A7C">
            <w:pPr>
              <w:rPr>
                <w:rFonts w:hint="eastAsia"/>
                <w:szCs w:val="24"/>
              </w:rPr>
            </w:pPr>
            <w:r>
              <w:rPr>
                <w:rFonts w:hint="eastAsia"/>
                <w:szCs w:val="24"/>
              </w:rPr>
              <w:t>3.</w:t>
            </w:r>
            <w:r w:rsidRPr="00792A7C">
              <w:rPr>
                <w:rFonts w:hint="eastAsia"/>
                <w:szCs w:val="24"/>
              </w:rPr>
              <w:t>单位负责人为同一人或者存在直接控股、管理关系的不同供应商，不得同时参加本项目同一包的投标；</w:t>
            </w:r>
          </w:p>
          <w:p w14:paraId="6C7F2DF7" w14:textId="5ADB6E24" w:rsidR="0055243B" w:rsidRDefault="00792A7C" w:rsidP="00792A7C">
            <w:pPr>
              <w:rPr>
                <w:rFonts w:hint="eastAsia"/>
                <w:szCs w:val="24"/>
              </w:rPr>
            </w:pPr>
            <w:r>
              <w:rPr>
                <w:rFonts w:hint="eastAsia"/>
                <w:szCs w:val="24"/>
              </w:rPr>
              <w:t>4.</w:t>
            </w:r>
            <w:r w:rsidRPr="00792A7C">
              <w:rPr>
                <w:rFonts w:hint="eastAsia"/>
                <w:szCs w:val="24"/>
              </w:rPr>
              <w:t>为本项目某包提供整体设计、规范编制或者项目管理、监理、检测等服务的供应商，不得参加该包的投标。</w:t>
            </w:r>
          </w:p>
        </w:tc>
      </w:tr>
      <w:tr w:rsidR="0055243B" w14:paraId="6556E621" w14:textId="77777777">
        <w:tc>
          <w:tcPr>
            <w:tcW w:w="1021" w:type="dxa"/>
            <w:vAlign w:val="center"/>
          </w:tcPr>
          <w:p w14:paraId="0F1AB793" w14:textId="77777777" w:rsidR="0055243B" w:rsidRDefault="00000000">
            <w:pPr>
              <w:jc w:val="center"/>
              <w:rPr>
                <w:rFonts w:hint="eastAsia"/>
              </w:rPr>
            </w:pPr>
            <w:r>
              <w:rPr>
                <w:rFonts w:hint="eastAsia"/>
              </w:rPr>
              <w:t>16.1</w:t>
            </w:r>
          </w:p>
        </w:tc>
        <w:tc>
          <w:tcPr>
            <w:tcW w:w="8221" w:type="dxa"/>
            <w:shd w:val="clear" w:color="auto" w:fill="auto"/>
            <w:vAlign w:val="center"/>
          </w:tcPr>
          <w:p w14:paraId="3B20FA0F" w14:textId="424AA344" w:rsidR="0055243B" w:rsidRDefault="00000000">
            <w:pPr>
              <w:rPr>
                <w:rFonts w:hint="eastAsia"/>
                <w:color w:val="000000" w:themeColor="text1"/>
                <w:szCs w:val="24"/>
              </w:rPr>
            </w:pPr>
            <w:r>
              <w:rPr>
                <w:rFonts w:hint="eastAsia"/>
                <w:color w:val="000000" w:themeColor="text1"/>
                <w:szCs w:val="24"/>
              </w:rPr>
              <w:t>投标保证金金额</w:t>
            </w:r>
            <w:r w:rsidR="008C7AF4">
              <w:rPr>
                <w:rFonts w:hint="eastAsia"/>
                <w:color w:val="000000" w:themeColor="text1"/>
                <w:szCs w:val="24"/>
              </w:rPr>
              <w:t>：</w:t>
            </w:r>
            <w:r>
              <w:rPr>
                <w:rFonts w:hint="eastAsia"/>
                <w:color w:val="000000" w:themeColor="text1"/>
                <w:szCs w:val="24"/>
              </w:rPr>
              <w:t>￥</w:t>
            </w:r>
            <w:r w:rsidR="00382423">
              <w:rPr>
                <w:rFonts w:hint="eastAsia"/>
                <w:color w:val="000000" w:themeColor="text1"/>
                <w:szCs w:val="24"/>
              </w:rPr>
              <w:t>2</w:t>
            </w:r>
            <w:r>
              <w:rPr>
                <w:rFonts w:hint="eastAsia"/>
                <w:color w:val="000000" w:themeColor="text1"/>
                <w:szCs w:val="24"/>
              </w:rPr>
              <w:t>0</w:t>
            </w:r>
            <w:r>
              <w:rPr>
                <w:color w:val="000000" w:themeColor="text1"/>
                <w:szCs w:val="24"/>
              </w:rPr>
              <w:t>000</w:t>
            </w:r>
            <w:r>
              <w:rPr>
                <w:rFonts w:hint="eastAsia"/>
                <w:color w:val="000000" w:themeColor="text1"/>
                <w:szCs w:val="24"/>
              </w:rPr>
              <w:t>元（大写：人民币</w:t>
            </w:r>
            <w:r w:rsidR="00382423">
              <w:rPr>
                <w:rFonts w:hint="eastAsia"/>
                <w:color w:val="000000" w:themeColor="text1"/>
                <w:szCs w:val="24"/>
              </w:rPr>
              <w:t>贰</w:t>
            </w:r>
            <w:r>
              <w:rPr>
                <w:rFonts w:hint="eastAsia"/>
                <w:color w:val="000000" w:themeColor="text1"/>
                <w:szCs w:val="24"/>
              </w:rPr>
              <w:t>万元整）</w:t>
            </w:r>
          </w:p>
          <w:p w14:paraId="7B25EAC3" w14:textId="77777777" w:rsidR="0055243B" w:rsidRDefault="00000000">
            <w:pPr>
              <w:rPr>
                <w:rFonts w:hint="eastAsia"/>
                <w:b/>
                <w:color w:val="000000" w:themeColor="text1"/>
                <w:szCs w:val="24"/>
              </w:rPr>
            </w:pPr>
            <w:r>
              <w:rPr>
                <w:rFonts w:hint="eastAsia"/>
                <w:b/>
                <w:color w:val="000000" w:themeColor="text1"/>
                <w:szCs w:val="24"/>
              </w:rPr>
              <w:t>投标保证金银行及</w:t>
            </w:r>
            <w:proofErr w:type="gramStart"/>
            <w:r>
              <w:rPr>
                <w:rFonts w:hint="eastAsia"/>
                <w:b/>
                <w:color w:val="000000" w:themeColor="text1"/>
                <w:szCs w:val="24"/>
              </w:rPr>
              <w:t>帐号</w:t>
            </w:r>
            <w:proofErr w:type="gramEnd"/>
            <w:r>
              <w:rPr>
                <w:rFonts w:hint="eastAsia"/>
                <w:b/>
                <w:color w:val="000000" w:themeColor="text1"/>
                <w:szCs w:val="24"/>
              </w:rPr>
              <w:t>：</w:t>
            </w:r>
          </w:p>
          <w:p w14:paraId="78AC2875" w14:textId="77777777" w:rsidR="0055243B" w:rsidRDefault="00000000">
            <w:pPr>
              <w:rPr>
                <w:rFonts w:hint="eastAsia"/>
                <w:color w:val="000000" w:themeColor="text1"/>
                <w:szCs w:val="24"/>
              </w:rPr>
            </w:pPr>
            <w:r>
              <w:rPr>
                <w:rFonts w:hint="eastAsia"/>
                <w:color w:val="000000" w:themeColor="text1"/>
                <w:szCs w:val="24"/>
              </w:rPr>
              <w:t>开户单位：新华招标有限公司</w:t>
            </w:r>
          </w:p>
          <w:p w14:paraId="7F9906D0" w14:textId="77777777" w:rsidR="0055243B" w:rsidRDefault="00000000">
            <w:pPr>
              <w:rPr>
                <w:rFonts w:hint="eastAsia"/>
                <w:color w:val="000000" w:themeColor="text1"/>
                <w:szCs w:val="24"/>
              </w:rPr>
            </w:pPr>
            <w:r>
              <w:rPr>
                <w:rFonts w:hint="eastAsia"/>
                <w:color w:val="000000" w:themeColor="text1"/>
                <w:szCs w:val="24"/>
              </w:rPr>
              <w:lastRenderedPageBreak/>
              <w:t>开户银行：广发银行股份有限公司北京科学园支行</w:t>
            </w:r>
          </w:p>
          <w:p w14:paraId="2CA75293" w14:textId="1B7216A4" w:rsidR="0055243B" w:rsidRDefault="00000000">
            <w:pPr>
              <w:rPr>
                <w:rFonts w:hint="eastAsia"/>
                <w:color w:val="000000" w:themeColor="text1"/>
                <w:szCs w:val="24"/>
              </w:rPr>
            </w:pPr>
            <w:proofErr w:type="gramStart"/>
            <w:r>
              <w:rPr>
                <w:rFonts w:hint="eastAsia"/>
                <w:color w:val="000000" w:themeColor="text1"/>
                <w:szCs w:val="24"/>
              </w:rPr>
              <w:t>帐号</w:t>
            </w:r>
            <w:proofErr w:type="gramEnd"/>
            <w:r>
              <w:rPr>
                <w:rFonts w:hint="eastAsia"/>
                <w:color w:val="000000" w:themeColor="text1"/>
                <w:szCs w:val="24"/>
              </w:rPr>
              <w:t>：</w:t>
            </w:r>
            <w:r w:rsidR="00890F9A" w:rsidRPr="00890F9A">
              <w:rPr>
                <w:rFonts w:hint="eastAsia"/>
                <w:color w:val="000000" w:themeColor="text1"/>
                <w:szCs w:val="24"/>
              </w:rPr>
              <w:t>6232593799021141364</w:t>
            </w:r>
          </w:p>
          <w:p w14:paraId="2A17925E" w14:textId="77777777" w:rsidR="0055243B" w:rsidRDefault="00000000">
            <w:pPr>
              <w:rPr>
                <w:rFonts w:hint="eastAsia"/>
                <w:color w:val="000000" w:themeColor="text1"/>
                <w:szCs w:val="24"/>
              </w:rPr>
            </w:pPr>
            <w:r>
              <w:rPr>
                <w:rFonts w:hint="eastAsia"/>
                <w:color w:val="000000" w:themeColor="text1"/>
                <w:szCs w:val="24"/>
              </w:rPr>
              <w:t>保证金应在投标截止时间前递交到新华招标有限公司。</w:t>
            </w:r>
          </w:p>
        </w:tc>
      </w:tr>
      <w:tr w:rsidR="0055243B" w14:paraId="748C4089" w14:textId="77777777">
        <w:tc>
          <w:tcPr>
            <w:tcW w:w="1021" w:type="dxa"/>
            <w:vAlign w:val="center"/>
          </w:tcPr>
          <w:p w14:paraId="51C772DA" w14:textId="77777777" w:rsidR="0055243B" w:rsidRDefault="00000000">
            <w:pPr>
              <w:jc w:val="center"/>
              <w:rPr>
                <w:rFonts w:hint="eastAsia"/>
              </w:rPr>
            </w:pPr>
            <w:r>
              <w:rPr>
                <w:rFonts w:hint="eastAsia"/>
              </w:rPr>
              <w:lastRenderedPageBreak/>
              <w:t>16.</w:t>
            </w:r>
            <w:r>
              <w:t>2</w:t>
            </w:r>
          </w:p>
        </w:tc>
        <w:tc>
          <w:tcPr>
            <w:tcW w:w="8221" w:type="dxa"/>
            <w:vAlign w:val="center"/>
          </w:tcPr>
          <w:p w14:paraId="6B8E007E" w14:textId="77777777" w:rsidR="0055243B" w:rsidRDefault="00000000">
            <w:pPr>
              <w:rPr>
                <w:rFonts w:hint="eastAsia"/>
                <w:b/>
                <w:szCs w:val="24"/>
              </w:rPr>
            </w:pPr>
            <w:r>
              <w:rPr>
                <w:rFonts w:hint="eastAsia"/>
                <w:szCs w:val="24"/>
              </w:rPr>
              <w:t>投标保证金形式：电汇、支票、汇票、本票或者金融机构、担保机构出具的保函等非现金形式，建议各投标单位优先采用电汇方式递交投标保证金。投标保证金必须在投标截止时间前递交到新华招标有限公司。</w:t>
            </w:r>
          </w:p>
          <w:p w14:paraId="41B5BFCF" w14:textId="77777777" w:rsidR="0055243B" w:rsidRDefault="00000000">
            <w:pPr>
              <w:rPr>
                <w:rFonts w:hint="eastAsia"/>
                <w:szCs w:val="24"/>
              </w:rPr>
            </w:pPr>
            <w:r>
              <w:rPr>
                <w:rFonts w:hint="eastAsia"/>
                <w:szCs w:val="24"/>
              </w:rPr>
              <w:t>投标保证金有效期与投标有效期一致。</w:t>
            </w:r>
          </w:p>
        </w:tc>
      </w:tr>
      <w:tr w:rsidR="0055243B" w14:paraId="54CFD17B" w14:textId="77777777">
        <w:tc>
          <w:tcPr>
            <w:tcW w:w="1021" w:type="dxa"/>
            <w:vAlign w:val="center"/>
          </w:tcPr>
          <w:p w14:paraId="4394CDE4" w14:textId="77777777" w:rsidR="0055243B" w:rsidRDefault="00000000">
            <w:pPr>
              <w:jc w:val="center"/>
              <w:rPr>
                <w:rFonts w:hint="eastAsia"/>
                <w:i/>
              </w:rPr>
            </w:pPr>
            <w:r>
              <w:rPr>
                <w:rFonts w:hint="eastAsia"/>
              </w:rPr>
              <w:t>17.1</w:t>
            </w:r>
          </w:p>
        </w:tc>
        <w:tc>
          <w:tcPr>
            <w:tcW w:w="8221" w:type="dxa"/>
            <w:vAlign w:val="center"/>
          </w:tcPr>
          <w:p w14:paraId="3EAB8310" w14:textId="77777777" w:rsidR="0055243B" w:rsidRDefault="00000000">
            <w:pPr>
              <w:rPr>
                <w:rFonts w:hint="eastAsia"/>
                <w:i/>
              </w:rPr>
            </w:pPr>
            <w:r>
              <w:rPr>
                <w:rFonts w:hint="eastAsia"/>
              </w:rPr>
              <w:t>投标有效期：</w:t>
            </w:r>
            <w:r>
              <w:rPr>
                <w:rFonts w:hint="eastAsia"/>
                <w:u w:val="single"/>
              </w:rPr>
              <w:t xml:space="preserve">  </w:t>
            </w:r>
            <w:r>
              <w:rPr>
                <w:u w:val="single"/>
              </w:rPr>
              <w:t>9</w:t>
            </w:r>
            <w:r>
              <w:rPr>
                <w:rFonts w:hint="eastAsia"/>
                <w:u w:val="single"/>
              </w:rPr>
              <w:t xml:space="preserve">0  </w:t>
            </w:r>
            <w:r>
              <w:rPr>
                <w:rFonts w:hint="eastAsia"/>
              </w:rPr>
              <w:t>天</w:t>
            </w:r>
          </w:p>
        </w:tc>
      </w:tr>
      <w:tr w:rsidR="0055243B" w14:paraId="3A0246DF" w14:textId="77777777">
        <w:tc>
          <w:tcPr>
            <w:tcW w:w="1021" w:type="dxa"/>
            <w:vAlign w:val="center"/>
          </w:tcPr>
          <w:p w14:paraId="43A43F43" w14:textId="77777777" w:rsidR="0055243B" w:rsidRDefault="00000000">
            <w:pPr>
              <w:jc w:val="center"/>
              <w:rPr>
                <w:rFonts w:cs="宋体" w:hint="eastAsia"/>
                <w:kern w:val="0"/>
              </w:rPr>
            </w:pPr>
            <w:r>
              <w:rPr>
                <w:rFonts w:hint="eastAsia"/>
              </w:rPr>
              <w:t>18.1</w:t>
            </w:r>
          </w:p>
        </w:tc>
        <w:tc>
          <w:tcPr>
            <w:tcW w:w="8221" w:type="dxa"/>
            <w:vAlign w:val="center"/>
          </w:tcPr>
          <w:p w14:paraId="0F1BD68B" w14:textId="77777777" w:rsidR="0055243B" w:rsidRDefault="00000000">
            <w:pPr>
              <w:rPr>
                <w:rFonts w:cs="宋体" w:hint="eastAsia"/>
                <w:kern w:val="0"/>
                <w:szCs w:val="24"/>
              </w:rPr>
            </w:pPr>
            <w:r>
              <w:rPr>
                <w:rFonts w:hint="eastAsia"/>
                <w:szCs w:val="24"/>
              </w:rPr>
              <w:t>投标文件份数：正本</w:t>
            </w:r>
            <w:r>
              <w:rPr>
                <w:rFonts w:hint="eastAsia"/>
                <w:szCs w:val="24"/>
                <w:u w:val="single"/>
              </w:rPr>
              <w:t>1</w:t>
            </w:r>
            <w:r>
              <w:rPr>
                <w:rFonts w:hint="eastAsia"/>
                <w:szCs w:val="24"/>
              </w:rPr>
              <w:t>份，副本</w:t>
            </w:r>
            <w:r w:rsidRPr="008C7AF4">
              <w:rPr>
                <w:rFonts w:hint="eastAsia"/>
                <w:szCs w:val="24"/>
                <w:u w:val="single"/>
              </w:rPr>
              <w:t>5</w:t>
            </w:r>
            <w:r>
              <w:rPr>
                <w:rFonts w:hint="eastAsia"/>
                <w:szCs w:val="24"/>
              </w:rPr>
              <w:t>份，U盘</w:t>
            </w:r>
            <w:r>
              <w:rPr>
                <w:rFonts w:hint="eastAsia"/>
              </w:rPr>
              <w:t>电子版（投标文件正本扫描件）</w:t>
            </w:r>
            <w:r>
              <w:rPr>
                <w:rFonts w:hint="eastAsia"/>
                <w:u w:val="single"/>
              </w:rPr>
              <w:t>1</w:t>
            </w:r>
            <w:r>
              <w:rPr>
                <w:rFonts w:hint="eastAsia"/>
              </w:rPr>
              <w:t>份（不退）</w:t>
            </w:r>
            <w:r>
              <w:rPr>
                <w:rFonts w:cs="宋体"/>
                <w:kern w:val="0"/>
                <w:szCs w:val="24"/>
              </w:rPr>
              <w:t>。</w:t>
            </w:r>
            <w:r>
              <w:rPr>
                <w:rFonts w:hint="eastAsia"/>
                <w:szCs w:val="24"/>
              </w:rPr>
              <w:t>投标人递交的电子版文件</w:t>
            </w:r>
            <w:r>
              <w:rPr>
                <w:rFonts w:hint="eastAsia"/>
              </w:rPr>
              <w:t>（</w:t>
            </w:r>
            <w:r>
              <w:rPr>
                <w:rFonts w:hint="eastAsia"/>
                <w:b/>
                <w:bCs/>
              </w:rPr>
              <w:t>投标文件正本扫描件</w:t>
            </w:r>
            <w:r>
              <w:rPr>
                <w:rFonts w:hint="eastAsia"/>
              </w:rPr>
              <w:t>）</w:t>
            </w:r>
            <w:r>
              <w:rPr>
                <w:rFonts w:hint="eastAsia"/>
                <w:szCs w:val="24"/>
              </w:rPr>
              <w:t>应包含纸质投标文件全部内容，其中文本文件采用DOC、RTF、TXT、PDF格式；图像文件采用JPEG、TIFF格式；影像文件采用MPEG、AVI格式；声音文件采用WAV、MP3格式。电子版文件的存储载体为U盘（为了便于区分，在U盘表面粘贴单位标识,如：投标单位简称+招标编号后三位+包号）。</w:t>
            </w:r>
          </w:p>
        </w:tc>
      </w:tr>
      <w:tr w:rsidR="0055243B" w14:paraId="3EB1E3E6" w14:textId="77777777">
        <w:tc>
          <w:tcPr>
            <w:tcW w:w="1021" w:type="dxa"/>
            <w:vAlign w:val="center"/>
          </w:tcPr>
          <w:p w14:paraId="0465B195" w14:textId="77777777" w:rsidR="0055243B" w:rsidRDefault="00000000">
            <w:pPr>
              <w:jc w:val="center"/>
              <w:rPr>
                <w:rFonts w:hint="eastAsia"/>
              </w:rPr>
            </w:pPr>
            <w:r>
              <w:rPr>
                <w:rFonts w:hint="eastAsia"/>
              </w:rPr>
              <w:t>18.2</w:t>
            </w:r>
          </w:p>
        </w:tc>
        <w:tc>
          <w:tcPr>
            <w:tcW w:w="8221" w:type="dxa"/>
            <w:vAlign w:val="center"/>
          </w:tcPr>
          <w:p w14:paraId="4C5A4911" w14:textId="77777777" w:rsidR="0055243B" w:rsidRDefault="00000000">
            <w:pPr>
              <w:rPr>
                <w:rFonts w:hint="eastAsia"/>
                <w:szCs w:val="24"/>
              </w:rPr>
            </w:pPr>
            <w:r>
              <w:rPr>
                <w:rFonts w:hint="eastAsia"/>
                <w:szCs w:val="24"/>
              </w:rPr>
              <w:t>投标文件</w:t>
            </w:r>
            <w:r>
              <w:rPr>
                <w:szCs w:val="24"/>
              </w:rPr>
              <w:t>的正本需双面打印，副本可采用正本的复印件（</w:t>
            </w:r>
            <w:r>
              <w:rPr>
                <w:rFonts w:hint="eastAsia"/>
                <w:szCs w:val="24"/>
              </w:rPr>
              <w:t>双面复印</w:t>
            </w:r>
            <w:r>
              <w:rPr>
                <w:szCs w:val="24"/>
              </w:rPr>
              <w:t>）</w:t>
            </w:r>
            <w:r>
              <w:rPr>
                <w:rFonts w:hint="eastAsia"/>
                <w:szCs w:val="24"/>
              </w:rPr>
              <w:t>。投标文件的装订：使用A4纸左侧装订，用不褪色的材料打印和/或复印，使用不可拆卸装订（胶装）。</w:t>
            </w:r>
          </w:p>
        </w:tc>
      </w:tr>
      <w:tr w:rsidR="0055243B" w14:paraId="3A3C2F6B" w14:textId="77777777">
        <w:tc>
          <w:tcPr>
            <w:tcW w:w="1021" w:type="dxa"/>
            <w:vAlign w:val="center"/>
          </w:tcPr>
          <w:p w14:paraId="4980B669" w14:textId="77777777" w:rsidR="0055243B" w:rsidRDefault="00000000">
            <w:pPr>
              <w:jc w:val="center"/>
              <w:rPr>
                <w:rFonts w:hint="eastAsia"/>
              </w:rPr>
            </w:pPr>
            <w:r>
              <w:rPr>
                <w:rFonts w:hint="eastAsia"/>
              </w:rPr>
              <w:t>20.1</w:t>
            </w:r>
          </w:p>
        </w:tc>
        <w:tc>
          <w:tcPr>
            <w:tcW w:w="8221" w:type="dxa"/>
            <w:vAlign w:val="center"/>
          </w:tcPr>
          <w:p w14:paraId="69E2BB66" w14:textId="06995F5B" w:rsidR="0055243B" w:rsidRDefault="00000000">
            <w:pPr>
              <w:rPr>
                <w:rFonts w:hint="eastAsia"/>
                <w:szCs w:val="24"/>
              </w:rPr>
            </w:pPr>
            <w:r>
              <w:rPr>
                <w:rFonts w:hint="eastAsia"/>
                <w:szCs w:val="24"/>
              </w:rPr>
              <w:t>投标截止时间：</w:t>
            </w:r>
            <w:r w:rsidR="00004A47" w:rsidRPr="00382423">
              <w:rPr>
                <w:szCs w:val="24"/>
              </w:rPr>
              <w:t>202</w:t>
            </w:r>
            <w:r w:rsidR="00004A47">
              <w:rPr>
                <w:rFonts w:hint="eastAsia"/>
                <w:szCs w:val="24"/>
              </w:rPr>
              <w:t>5</w:t>
            </w:r>
            <w:r w:rsidR="00004A47" w:rsidRPr="00382423">
              <w:rPr>
                <w:rFonts w:hint="eastAsia"/>
                <w:szCs w:val="24"/>
              </w:rPr>
              <w:t>年</w:t>
            </w:r>
            <w:r w:rsidR="00004A47">
              <w:rPr>
                <w:rFonts w:hint="eastAsia"/>
                <w:szCs w:val="24"/>
              </w:rPr>
              <w:t>1</w:t>
            </w:r>
            <w:r w:rsidR="00004A47" w:rsidRPr="00382423">
              <w:rPr>
                <w:rFonts w:hint="eastAsia"/>
                <w:szCs w:val="24"/>
              </w:rPr>
              <w:t>月</w:t>
            </w:r>
            <w:r w:rsidR="00004A47">
              <w:rPr>
                <w:rFonts w:hint="eastAsia"/>
                <w:szCs w:val="24"/>
              </w:rPr>
              <w:t>24</w:t>
            </w:r>
            <w:r w:rsidR="00004A47" w:rsidRPr="00382423">
              <w:rPr>
                <w:rFonts w:hint="eastAsia"/>
                <w:szCs w:val="24"/>
              </w:rPr>
              <w:t>日</w:t>
            </w:r>
            <w:r w:rsidR="00004A47">
              <w:rPr>
                <w:rFonts w:hint="eastAsia"/>
                <w:szCs w:val="24"/>
              </w:rPr>
              <w:t>09</w:t>
            </w:r>
            <w:r w:rsidR="00004A47" w:rsidRPr="00382423">
              <w:rPr>
                <w:rFonts w:hint="eastAsia"/>
                <w:szCs w:val="24"/>
              </w:rPr>
              <w:t>点</w:t>
            </w:r>
            <w:r w:rsidR="00004A47">
              <w:rPr>
                <w:rFonts w:hint="eastAsia"/>
                <w:szCs w:val="24"/>
              </w:rPr>
              <w:t>30</w:t>
            </w:r>
            <w:r w:rsidR="00004A47" w:rsidRPr="00382423">
              <w:rPr>
                <w:rFonts w:hint="eastAsia"/>
                <w:szCs w:val="24"/>
              </w:rPr>
              <w:t>分</w:t>
            </w:r>
            <w:r>
              <w:rPr>
                <w:rFonts w:hint="eastAsia"/>
                <w:szCs w:val="24"/>
              </w:rPr>
              <w:t>整（北京时间）</w:t>
            </w:r>
          </w:p>
        </w:tc>
      </w:tr>
      <w:tr w:rsidR="0055243B" w14:paraId="7686ECF6" w14:textId="77777777">
        <w:tc>
          <w:tcPr>
            <w:tcW w:w="1021" w:type="dxa"/>
            <w:vAlign w:val="center"/>
          </w:tcPr>
          <w:p w14:paraId="31F3DCE9" w14:textId="77777777" w:rsidR="0055243B" w:rsidRDefault="00000000">
            <w:pPr>
              <w:jc w:val="center"/>
              <w:rPr>
                <w:rFonts w:hint="eastAsia"/>
              </w:rPr>
            </w:pPr>
            <w:r>
              <w:rPr>
                <w:rFonts w:hint="eastAsia"/>
              </w:rPr>
              <w:t>20.1</w:t>
            </w:r>
          </w:p>
        </w:tc>
        <w:tc>
          <w:tcPr>
            <w:tcW w:w="8221" w:type="dxa"/>
            <w:vAlign w:val="center"/>
          </w:tcPr>
          <w:p w14:paraId="736EA398" w14:textId="1F69B520" w:rsidR="0055243B" w:rsidRDefault="00000000">
            <w:pPr>
              <w:rPr>
                <w:rFonts w:hint="eastAsia"/>
                <w:szCs w:val="24"/>
              </w:rPr>
            </w:pPr>
            <w:r>
              <w:rPr>
                <w:rFonts w:hint="eastAsia"/>
                <w:szCs w:val="24"/>
              </w:rPr>
              <w:t>投标文件递交地点：</w:t>
            </w:r>
            <w:r w:rsidR="00E8751C" w:rsidRPr="00E8751C">
              <w:rPr>
                <w:rFonts w:hint="eastAsia"/>
                <w:szCs w:val="24"/>
              </w:rPr>
              <w:t>江苏省苏州市苏州工业园区新平街388号腾飞苏州创新园D-1F加速度会议室</w:t>
            </w:r>
          </w:p>
        </w:tc>
      </w:tr>
      <w:tr w:rsidR="0055243B" w14:paraId="400FE8BB" w14:textId="77777777">
        <w:tc>
          <w:tcPr>
            <w:tcW w:w="1021" w:type="dxa"/>
            <w:vAlign w:val="center"/>
          </w:tcPr>
          <w:p w14:paraId="313D8531" w14:textId="77777777" w:rsidR="0055243B" w:rsidRDefault="00000000">
            <w:pPr>
              <w:jc w:val="center"/>
              <w:rPr>
                <w:rFonts w:hint="eastAsia"/>
              </w:rPr>
            </w:pPr>
            <w:r>
              <w:rPr>
                <w:rFonts w:hint="eastAsia"/>
              </w:rPr>
              <w:t>23.1</w:t>
            </w:r>
          </w:p>
        </w:tc>
        <w:tc>
          <w:tcPr>
            <w:tcW w:w="8221" w:type="dxa"/>
            <w:vAlign w:val="center"/>
          </w:tcPr>
          <w:p w14:paraId="202B6AF7" w14:textId="5865AF3F" w:rsidR="0055243B" w:rsidRDefault="00000000">
            <w:pPr>
              <w:tabs>
                <w:tab w:val="left" w:pos="720"/>
              </w:tabs>
              <w:rPr>
                <w:rFonts w:hint="eastAsia"/>
                <w:szCs w:val="24"/>
              </w:rPr>
            </w:pPr>
            <w:r>
              <w:rPr>
                <w:rFonts w:hint="eastAsia"/>
                <w:szCs w:val="24"/>
              </w:rPr>
              <w:t>开标时间：</w:t>
            </w:r>
            <w:r w:rsidR="00004A47" w:rsidRPr="00382423">
              <w:rPr>
                <w:szCs w:val="24"/>
              </w:rPr>
              <w:t>202</w:t>
            </w:r>
            <w:r w:rsidR="00004A47">
              <w:rPr>
                <w:rFonts w:hint="eastAsia"/>
                <w:szCs w:val="24"/>
              </w:rPr>
              <w:t>5</w:t>
            </w:r>
            <w:r w:rsidR="00004A47" w:rsidRPr="00382423">
              <w:rPr>
                <w:rFonts w:hint="eastAsia"/>
                <w:szCs w:val="24"/>
              </w:rPr>
              <w:t>年</w:t>
            </w:r>
            <w:r w:rsidR="00004A47">
              <w:rPr>
                <w:rFonts w:hint="eastAsia"/>
                <w:szCs w:val="24"/>
              </w:rPr>
              <w:t>1</w:t>
            </w:r>
            <w:r w:rsidR="00004A47" w:rsidRPr="00382423">
              <w:rPr>
                <w:rFonts w:hint="eastAsia"/>
                <w:szCs w:val="24"/>
              </w:rPr>
              <w:t>月</w:t>
            </w:r>
            <w:r w:rsidR="00004A47">
              <w:rPr>
                <w:rFonts w:hint="eastAsia"/>
                <w:szCs w:val="24"/>
              </w:rPr>
              <w:t>24</w:t>
            </w:r>
            <w:r w:rsidR="00004A47" w:rsidRPr="00382423">
              <w:rPr>
                <w:rFonts w:hint="eastAsia"/>
                <w:szCs w:val="24"/>
              </w:rPr>
              <w:t>日</w:t>
            </w:r>
            <w:r w:rsidR="00004A47">
              <w:rPr>
                <w:rFonts w:hint="eastAsia"/>
                <w:szCs w:val="24"/>
              </w:rPr>
              <w:t>09</w:t>
            </w:r>
            <w:r w:rsidR="00004A47" w:rsidRPr="00382423">
              <w:rPr>
                <w:rFonts w:hint="eastAsia"/>
                <w:szCs w:val="24"/>
              </w:rPr>
              <w:t>点</w:t>
            </w:r>
            <w:r w:rsidR="00004A47">
              <w:rPr>
                <w:rFonts w:hint="eastAsia"/>
                <w:szCs w:val="24"/>
              </w:rPr>
              <w:t>30</w:t>
            </w:r>
            <w:r w:rsidR="00004A47" w:rsidRPr="00382423">
              <w:rPr>
                <w:rFonts w:hint="eastAsia"/>
                <w:szCs w:val="24"/>
              </w:rPr>
              <w:t>分</w:t>
            </w:r>
            <w:r w:rsidR="004C4BAB">
              <w:rPr>
                <w:rFonts w:hint="eastAsia"/>
                <w:szCs w:val="24"/>
              </w:rPr>
              <w:t>整</w:t>
            </w:r>
            <w:r>
              <w:rPr>
                <w:rFonts w:hint="eastAsia"/>
                <w:szCs w:val="24"/>
              </w:rPr>
              <w:t>（北京时间）</w:t>
            </w:r>
          </w:p>
          <w:p w14:paraId="3CB3481E" w14:textId="7EBE71CB" w:rsidR="0055243B" w:rsidRDefault="00000000">
            <w:pPr>
              <w:rPr>
                <w:rFonts w:hint="eastAsia"/>
              </w:rPr>
            </w:pPr>
            <w:r>
              <w:rPr>
                <w:rFonts w:hint="eastAsia"/>
              </w:rPr>
              <w:t>开标地点：</w:t>
            </w:r>
            <w:r w:rsidR="00E8751C" w:rsidRPr="00E8751C">
              <w:rPr>
                <w:rFonts w:hint="eastAsia"/>
                <w:szCs w:val="24"/>
              </w:rPr>
              <w:t>江苏省苏州市苏州工业园区新平街388号腾飞苏州创新园D-1F加速度会议室</w:t>
            </w:r>
          </w:p>
          <w:p w14:paraId="44E27E31" w14:textId="245E9D7F" w:rsidR="0055243B" w:rsidRDefault="00000000">
            <w:pPr>
              <w:rPr>
                <w:rFonts w:hint="eastAsia"/>
                <w:szCs w:val="24"/>
              </w:rPr>
            </w:pPr>
            <w:r>
              <w:rPr>
                <w:rFonts w:hint="eastAsia"/>
              </w:rPr>
              <w:t>地址：</w:t>
            </w:r>
            <w:r w:rsidR="00E8751C" w:rsidRPr="00E8751C">
              <w:rPr>
                <w:rFonts w:hint="eastAsia"/>
                <w:szCs w:val="24"/>
              </w:rPr>
              <w:t>江苏省苏州市苏州工业园区新平街388号腾飞苏州创新园D-1F加速度会议室</w:t>
            </w:r>
          </w:p>
        </w:tc>
      </w:tr>
      <w:tr w:rsidR="0055243B" w14:paraId="2AD1C066" w14:textId="77777777">
        <w:tc>
          <w:tcPr>
            <w:tcW w:w="9242" w:type="dxa"/>
            <w:gridSpan w:val="2"/>
            <w:vAlign w:val="center"/>
          </w:tcPr>
          <w:p w14:paraId="3D6019FC" w14:textId="77777777" w:rsidR="0055243B" w:rsidRDefault="00000000">
            <w:pPr>
              <w:jc w:val="center"/>
              <w:rPr>
                <w:rFonts w:hint="eastAsia"/>
              </w:rPr>
            </w:pPr>
            <w:r>
              <w:rPr>
                <w:rFonts w:hint="eastAsia"/>
              </w:rPr>
              <w:t>评标</w:t>
            </w:r>
          </w:p>
        </w:tc>
      </w:tr>
      <w:tr w:rsidR="0055243B" w14:paraId="13FAA574" w14:textId="77777777">
        <w:tc>
          <w:tcPr>
            <w:tcW w:w="1021" w:type="dxa"/>
            <w:vAlign w:val="center"/>
          </w:tcPr>
          <w:p w14:paraId="4BCED974" w14:textId="77777777" w:rsidR="0055243B" w:rsidRDefault="00000000">
            <w:pPr>
              <w:jc w:val="center"/>
              <w:rPr>
                <w:rFonts w:hint="eastAsia"/>
              </w:rPr>
            </w:pPr>
            <w:r>
              <w:t>24.1</w:t>
            </w:r>
          </w:p>
        </w:tc>
        <w:tc>
          <w:tcPr>
            <w:tcW w:w="8221" w:type="dxa"/>
            <w:vAlign w:val="center"/>
          </w:tcPr>
          <w:p w14:paraId="59790D28" w14:textId="77777777" w:rsidR="0055243B" w:rsidRDefault="00000000">
            <w:pPr>
              <w:rPr>
                <w:rFonts w:hint="eastAsia"/>
                <w:szCs w:val="24"/>
              </w:rPr>
            </w:pPr>
            <w:r>
              <w:rPr>
                <w:rFonts w:hint="eastAsia"/>
                <w:szCs w:val="24"/>
              </w:rPr>
              <w:t>本项目评标委员会负责确定中标候选人名单（三名），由采购人确定排序第一的候选人为中标人。</w:t>
            </w:r>
          </w:p>
        </w:tc>
      </w:tr>
      <w:tr w:rsidR="0055243B" w14:paraId="34D540CC" w14:textId="77777777">
        <w:tc>
          <w:tcPr>
            <w:tcW w:w="1021" w:type="dxa"/>
            <w:vAlign w:val="center"/>
          </w:tcPr>
          <w:p w14:paraId="11AA1887" w14:textId="77777777" w:rsidR="0055243B" w:rsidRDefault="00000000">
            <w:pPr>
              <w:pStyle w:val="affe"/>
              <w:jc w:val="center"/>
              <w:rPr>
                <w:rFonts w:hint="eastAsia"/>
              </w:rPr>
            </w:pPr>
            <w:r>
              <w:rPr>
                <w:rFonts w:hint="eastAsia"/>
              </w:rPr>
              <w:lastRenderedPageBreak/>
              <w:t>24.2</w:t>
            </w:r>
          </w:p>
        </w:tc>
        <w:tc>
          <w:tcPr>
            <w:tcW w:w="8221" w:type="dxa"/>
            <w:vAlign w:val="center"/>
          </w:tcPr>
          <w:p w14:paraId="457BAE29" w14:textId="77777777" w:rsidR="0055243B" w:rsidRDefault="00000000">
            <w:pPr>
              <w:rPr>
                <w:rFonts w:hint="eastAsia"/>
              </w:rPr>
            </w:pPr>
            <w:r>
              <w:rPr>
                <w:rFonts w:hint="eastAsia"/>
              </w:rPr>
              <w:t>评标方法：综合评分法</w:t>
            </w:r>
          </w:p>
        </w:tc>
      </w:tr>
      <w:tr w:rsidR="0055243B" w14:paraId="17B658E2" w14:textId="77777777">
        <w:tc>
          <w:tcPr>
            <w:tcW w:w="9242" w:type="dxa"/>
            <w:gridSpan w:val="2"/>
            <w:vAlign w:val="center"/>
          </w:tcPr>
          <w:p w14:paraId="7423AD25" w14:textId="77777777" w:rsidR="0055243B" w:rsidRDefault="00000000">
            <w:pPr>
              <w:jc w:val="center"/>
              <w:rPr>
                <w:rFonts w:hint="eastAsia"/>
              </w:rPr>
            </w:pPr>
            <w:r>
              <w:rPr>
                <w:rFonts w:hint="eastAsia"/>
                <w:b/>
                <w:bCs/>
              </w:rPr>
              <w:t>本项目采购标的对应中小企业划分标准所属行业：工业</w:t>
            </w:r>
          </w:p>
        </w:tc>
      </w:tr>
      <w:tr w:rsidR="0055243B" w14:paraId="4B493255" w14:textId="77777777">
        <w:tc>
          <w:tcPr>
            <w:tcW w:w="9242" w:type="dxa"/>
            <w:gridSpan w:val="2"/>
            <w:vAlign w:val="center"/>
          </w:tcPr>
          <w:p w14:paraId="497C9411" w14:textId="77777777" w:rsidR="0055243B" w:rsidRDefault="00000000">
            <w:pPr>
              <w:jc w:val="center"/>
              <w:rPr>
                <w:rFonts w:hint="eastAsia"/>
              </w:rPr>
            </w:pPr>
            <w:r>
              <w:rPr>
                <w:rFonts w:hint="eastAsia"/>
              </w:rPr>
              <w:t>其它</w:t>
            </w:r>
          </w:p>
        </w:tc>
      </w:tr>
      <w:tr w:rsidR="0055243B" w14:paraId="36D0F430" w14:textId="77777777">
        <w:tc>
          <w:tcPr>
            <w:tcW w:w="9242" w:type="dxa"/>
            <w:gridSpan w:val="2"/>
            <w:vAlign w:val="center"/>
          </w:tcPr>
          <w:p w14:paraId="521CBEC5" w14:textId="77777777" w:rsidR="0055243B" w:rsidRDefault="00000000">
            <w:pPr>
              <w:rPr>
                <w:rFonts w:hint="eastAsia"/>
                <w:szCs w:val="24"/>
              </w:rPr>
            </w:pPr>
            <w:r>
              <w:rPr>
                <w:rFonts w:hint="eastAsia"/>
                <w:szCs w:val="24"/>
              </w:rPr>
              <w:t>招标文件中要求提供的资格证明材料等，均为企业法人提供，投标人如为事业单位法人、其他组织或者自然人，可提供符合要求的相对应的证明文件。</w:t>
            </w:r>
          </w:p>
          <w:p w14:paraId="33CF67E1" w14:textId="77777777" w:rsidR="0055243B" w:rsidRDefault="00000000">
            <w:pPr>
              <w:rPr>
                <w:rFonts w:hint="eastAsia"/>
                <w:b/>
              </w:rPr>
            </w:pPr>
            <w:r>
              <w:rPr>
                <w:rFonts w:hint="eastAsia"/>
                <w:szCs w:val="24"/>
              </w:rPr>
              <w:t>招标文件中要求加盖单位公章的，投标人如为自然人，自然人本人签字即可。</w:t>
            </w:r>
          </w:p>
        </w:tc>
      </w:tr>
      <w:tr w:rsidR="0055243B" w14:paraId="4201CD53" w14:textId="77777777">
        <w:tc>
          <w:tcPr>
            <w:tcW w:w="9242" w:type="dxa"/>
            <w:gridSpan w:val="2"/>
            <w:vAlign w:val="center"/>
          </w:tcPr>
          <w:p w14:paraId="093499ED" w14:textId="77777777" w:rsidR="0055243B" w:rsidRDefault="00000000">
            <w:pPr>
              <w:rPr>
                <w:rFonts w:hint="eastAsia"/>
              </w:rPr>
            </w:pPr>
            <w:r>
              <w:rPr>
                <w:rFonts w:hint="eastAsia"/>
              </w:rPr>
              <w:t>采购人不接受供应商给予的赠品、回扣或者与采购无关的其他商品、服务。</w:t>
            </w:r>
          </w:p>
        </w:tc>
      </w:tr>
      <w:tr w:rsidR="0055243B" w14:paraId="01678BAE" w14:textId="77777777">
        <w:tc>
          <w:tcPr>
            <w:tcW w:w="9242" w:type="dxa"/>
            <w:gridSpan w:val="2"/>
            <w:vAlign w:val="center"/>
          </w:tcPr>
          <w:p w14:paraId="5A2EB3C8" w14:textId="77777777" w:rsidR="0055243B" w:rsidRDefault="00000000">
            <w:pPr>
              <w:rPr>
                <w:rFonts w:hint="eastAsia"/>
                <w:szCs w:val="24"/>
              </w:rPr>
            </w:pPr>
            <w:r>
              <w:rPr>
                <w:rFonts w:hint="eastAsia"/>
                <w:szCs w:val="24"/>
              </w:rPr>
              <w:t>供应商对政府采购活动事项有疑问的，可以提出询问；</w:t>
            </w:r>
          </w:p>
          <w:p w14:paraId="4CB3D633" w14:textId="77777777" w:rsidR="0055243B" w:rsidRDefault="00000000">
            <w:pPr>
              <w:rPr>
                <w:rFonts w:hint="eastAsia"/>
                <w:szCs w:val="24"/>
              </w:rPr>
            </w:pPr>
            <w:r>
              <w:rPr>
                <w:rFonts w:hint="eastAsia"/>
                <w:szCs w:val="24"/>
              </w:rPr>
              <w:t>供应商认为采购文件、采购过程、中标或者成交结果使自己的权益受到损害的，可以在知道或者应知权益受到损害之日起</w:t>
            </w:r>
            <w:r>
              <w:rPr>
                <w:szCs w:val="24"/>
              </w:rPr>
              <w:t>7</w:t>
            </w:r>
            <w:r>
              <w:rPr>
                <w:rFonts w:hint="eastAsia"/>
                <w:szCs w:val="24"/>
              </w:rPr>
              <w:t>个工作日内，提出质疑。</w:t>
            </w:r>
          </w:p>
          <w:p w14:paraId="2A2D3480" w14:textId="77777777" w:rsidR="0055243B" w:rsidRDefault="00000000">
            <w:pPr>
              <w:rPr>
                <w:rFonts w:hint="eastAsia"/>
                <w:szCs w:val="24"/>
              </w:rPr>
            </w:pPr>
            <w:r>
              <w:rPr>
                <w:rFonts w:hint="eastAsia"/>
                <w:szCs w:val="24"/>
              </w:rPr>
              <w:t>1、接收质疑函的方式：供应商应提交书面质疑函，供应商应在法定质疑期内一次性提出针对同一采购程序环节的质疑。</w:t>
            </w:r>
          </w:p>
          <w:p w14:paraId="2343E167" w14:textId="77777777" w:rsidR="0055243B" w:rsidRDefault="00000000">
            <w:pPr>
              <w:rPr>
                <w:rFonts w:hint="eastAsia"/>
                <w:szCs w:val="24"/>
              </w:rPr>
            </w:pPr>
            <w:r>
              <w:rPr>
                <w:szCs w:val="24"/>
              </w:rPr>
              <w:t>2</w:t>
            </w:r>
            <w:r>
              <w:rPr>
                <w:rFonts w:hint="eastAsia"/>
                <w:szCs w:val="24"/>
              </w:rPr>
              <w:t>、供应商提出质疑应当提交质疑函和必要的证明材料。质疑</w:t>
            </w:r>
            <w:proofErr w:type="gramStart"/>
            <w:r>
              <w:rPr>
                <w:rFonts w:hint="eastAsia"/>
                <w:szCs w:val="24"/>
              </w:rPr>
              <w:t>函应当</w:t>
            </w:r>
            <w:proofErr w:type="gramEnd"/>
            <w:r>
              <w:rPr>
                <w:rFonts w:hint="eastAsia"/>
                <w:szCs w:val="24"/>
              </w:rPr>
              <w:t>包括下列内容：</w:t>
            </w:r>
          </w:p>
          <w:p w14:paraId="7E2AEA28" w14:textId="77777777" w:rsidR="0055243B" w:rsidRDefault="00000000">
            <w:pPr>
              <w:rPr>
                <w:rFonts w:hint="eastAsia"/>
                <w:szCs w:val="24"/>
              </w:rPr>
            </w:pPr>
            <w:r>
              <w:rPr>
                <w:szCs w:val="24"/>
              </w:rPr>
              <w:t>2.1</w:t>
            </w:r>
            <w:r>
              <w:rPr>
                <w:rFonts w:hint="eastAsia"/>
                <w:szCs w:val="24"/>
              </w:rPr>
              <w:t>供应商的姓名或者名称、地址、邮编、联系人及联系电话；</w:t>
            </w:r>
          </w:p>
          <w:p w14:paraId="4F65F425" w14:textId="77777777" w:rsidR="0055243B" w:rsidRDefault="00000000">
            <w:pPr>
              <w:rPr>
                <w:rFonts w:hint="eastAsia"/>
                <w:szCs w:val="24"/>
              </w:rPr>
            </w:pPr>
            <w:r>
              <w:rPr>
                <w:szCs w:val="24"/>
              </w:rPr>
              <w:t>2.2</w:t>
            </w:r>
            <w:r>
              <w:rPr>
                <w:rFonts w:hint="eastAsia"/>
                <w:szCs w:val="24"/>
              </w:rPr>
              <w:t>质疑项目的名称、编号；</w:t>
            </w:r>
          </w:p>
          <w:p w14:paraId="155413C6" w14:textId="77777777" w:rsidR="0055243B" w:rsidRDefault="00000000">
            <w:pPr>
              <w:rPr>
                <w:rFonts w:hint="eastAsia"/>
                <w:szCs w:val="24"/>
              </w:rPr>
            </w:pPr>
            <w:r>
              <w:rPr>
                <w:szCs w:val="24"/>
              </w:rPr>
              <w:t>2.3</w:t>
            </w:r>
            <w:r>
              <w:rPr>
                <w:rFonts w:hint="eastAsia"/>
                <w:szCs w:val="24"/>
              </w:rPr>
              <w:t>具体、明确的质疑事项和与质疑事项相关的请求；</w:t>
            </w:r>
          </w:p>
          <w:p w14:paraId="55874EB9" w14:textId="77777777" w:rsidR="0055243B" w:rsidRDefault="00000000">
            <w:pPr>
              <w:rPr>
                <w:rFonts w:hint="eastAsia"/>
                <w:szCs w:val="24"/>
              </w:rPr>
            </w:pPr>
            <w:r>
              <w:rPr>
                <w:szCs w:val="24"/>
              </w:rPr>
              <w:t>2.4</w:t>
            </w:r>
            <w:r>
              <w:rPr>
                <w:rFonts w:hint="eastAsia"/>
                <w:szCs w:val="24"/>
              </w:rPr>
              <w:t>事实依据；</w:t>
            </w:r>
          </w:p>
          <w:p w14:paraId="42E3E719" w14:textId="77777777" w:rsidR="0055243B" w:rsidRDefault="00000000">
            <w:pPr>
              <w:rPr>
                <w:rFonts w:hint="eastAsia"/>
                <w:szCs w:val="24"/>
              </w:rPr>
            </w:pPr>
            <w:r>
              <w:rPr>
                <w:szCs w:val="24"/>
              </w:rPr>
              <w:t>2.5</w:t>
            </w:r>
            <w:r>
              <w:rPr>
                <w:rFonts w:hint="eastAsia"/>
                <w:szCs w:val="24"/>
              </w:rPr>
              <w:t>必要的法律依据；</w:t>
            </w:r>
          </w:p>
          <w:p w14:paraId="3C258665" w14:textId="77777777" w:rsidR="0055243B" w:rsidRDefault="00000000">
            <w:pPr>
              <w:rPr>
                <w:rFonts w:hint="eastAsia"/>
                <w:szCs w:val="24"/>
              </w:rPr>
            </w:pPr>
            <w:r>
              <w:rPr>
                <w:szCs w:val="24"/>
              </w:rPr>
              <w:t>2.6</w:t>
            </w:r>
            <w:r>
              <w:rPr>
                <w:rFonts w:hint="eastAsia"/>
                <w:szCs w:val="24"/>
              </w:rPr>
              <w:t>提出质疑的日期。</w:t>
            </w:r>
          </w:p>
          <w:p w14:paraId="06A1A224" w14:textId="77777777" w:rsidR="0055243B" w:rsidRDefault="00000000">
            <w:pPr>
              <w:rPr>
                <w:rFonts w:hint="eastAsia"/>
                <w:szCs w:val="24"/>
              </w:rPr>
            </w:pPr>
            <w:r>
              <w:rPr>
                <w:rFonts w:hint="eastAsia"/>
                <w:szCs w:val="24"/>
              </w:rPr>
              <w:t>供应商为自然人的，质疑</w:t>
            </w:r>
            <w:proofErr w:type="gramStart"/>
            <w:r>
              <w:rPr>
                <w:rFonts w:hint="eastAsia"/>
                <w:szCs w:val="24"/>
              </w:rPr>
              <w:t>函应当</w:t>
            </w:r>
            <w:proofErr w:type="gramEnd"/>
            <w:r>
              <w:rPr>
                <w:rFonts w:hint="eastAsia"/>
                <w:szCs w:val="24"/>
              </w:rPr>
              <w:t>由本人签字；供应商为法人或者其他组织的，质疑</w:t>
            </w:r>
            <w:proofErr w:type="gramStart"/>
            <w:r>
              <w:rPr>
                <w:rFonts w:hint="eastAsia"/>
                <w:szCs w:val="24"/>
              </w:rPr>
              <w:t>函应当</w:t>
            </w:r>
            <w:proofErr w:type="gramEnd"/>
            <w:r>
              <w:rPr>
                <w:rFonts w:hint="eastAsia"/>
                <w:szCs w:val="24"/>
              </w:rPr>
              <w:t>由法定代表人、主要负责人，或者其授权代表签字或者盖章，并加盖公章。</w:t>
            </w:r>
          </w:p>
          <w:p w14:paraId="01D60391" w14:textId="77777777" w:rsidR="0055243B" w:rsidRDefault="00000000">
            <w:pPr>
              <w:rPr>
                <w:rFonts w:hint="eastAsia"/>
                <w:szCs w:val="24"/>
              </w:rPr>
            </w:pPr>
            <w:r>
              <w:rPr>
                <w:rFonts w:hint="eastAsia"/>
                <w:szCs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0A5385E8" w14:textId="1D8EEF2F" w:rsidR="0055243B" w:rsidRDefault="00000000">
            <w:pPr>
              <w:rPr>
                <w:rFonts w:hint="eastAsia"/>
                <w:szCs w:val="24"/>
              </w:rPr>
            </w:pPr>
            <w:r>
              <w:rPr>
                <w:szCs w:val="24"/>
              </w:rPr>
              <w:t>3</w:t>
            </w:r>
            <w:r>
              <w:rPr>
                <w:rFonts w:hint="eastAsia"/>
                <w:szCs w:val="24"/>
              </w:rPr>
              <w:t>、联系部门：新华招标有限公</w:t>
            </w:r>
            <w:r>
              <w:rPr>
                <w:rFonts w:hint="eastAsia"/>
                <w:color w:val="000000" w:themeColor="text1"/>
                <w:szCs w:val="24"/>
              </w:rPr>
              <w:t>司</w:t>
            </w:r>
            <w:r w:rsidR="00644DFC">
              <w:rPr>
                <w:rFonts w:hint="eastAsia"/>
                <w:color w:val="000000" w:themeColor="text1"/>
                <w:szCs w:val="24"/>
              </w:rPr>
              <w:t>，</w:t>
            </w:r>
            <w:r>
              <w:rPr>
                <w:rFonts w:hint="eastAsia"/>
                <w:color w:val="000000" w:themeColor="text1"/>
                <w:szCs w:val="24"/>
              </w:rPr>
              <w:t>顾昀昀</w:t>
            </w:r>
          </w:p>
          <w:p w14:paraId="4144B98D" w14:textId="77777777" w:rsidR="0055243B" w:rsidRDefault="00000000">
            <w:pPr>
              <w:rPr>
                <w:rFonts w:hint="eastAsia"/>
                <w:szCs w:val="24"/>
              </w:rPr>
            </w:pPr>
            <w:r>
              <w:rPr>
                <w:szCs w:val="24"/>
              </w:rPr>
              <w:t>4</w:t>
            </w:r>
            <w:r>
              <w:rPr>
                <w:rFonts w:hint="eastAsia"/>
                <w:szCs w:val="24"/>
              </w:rPr>
              <w:t>、联系电话：025-</w:t>
            </w:r>
            <w:r>
              <w:rPr>
                <w:szCs w:val="24"/>
              </w:rPr>
              <w:t>83715090</w:t>
            </w:r>
          </w:p>
          <w:p w14:paraId="048F1D66" w14:textId="77777777" w:rsidR="0055243B" w:rsidRDefault="00000000">
            <w:pPr>
              <w:widowControl/>
              <w:rPr>
                <w:rFonts w:hint="eastAsia"/>
                <w:kern w:val="0"/>
              </w:rPr>
            </w:pPr>
            <w:r>
              <w:rPr>
                <w:szCs w:val="24"/>
              </w:rPr>
              <w:t>5</w:t>
            </w:r>
            <w:r>
              <w:rPr>
                <w:rFonts w:hint="eastAsia"/>
                <w:szCs w:val="24"/>
              </w:rPr>
              <w:t>、通讯地址：南京市建</w:t>
            </w:r>
            <w:proofErr w:type="gramStart"/>
            <w:r>
              <w:rPr>
                <w:rFonts w:hint="eastAsia"/>
                <w:szCs w:val="24"/>
              </w:rPr>
              <w:t>邺</w:t>
            </w:r>
            <w:proofErr w:type="gramEnd"/>
            <w:r>
              <w:rPr>
                <w:rFonts w:hint="eastAsia"/>
                <w:szCs w:val="24"/>
              </w:rPr>
              <w:t>区西城路</w:t>
            </w:r>
            <w:proofErr w:type="gramStart"/>
            <w:r>
              <w:rPr>
                <w:rFonts w:hint="eastAsia"/>
                <w:szCs w:val="24"/>
              </w:rPr>
              <w:t>300号君</w:t>
            </w:r>
            <w:proofErr w:type="gramEnd"/>
            <w:r>
              <w:rPr>
                <w:rFonts w:hint="eastAsia"/>
                <w:szCs w:val="24"/>
              </w:rPr>
              <w:t>泰国际大厦C座3楼新华招标有限公司</w:t>
            </w:r>
          </w:p>
        </w:tc>
      </w:tr>
    </w:tbl>
    <w:p w14:paraId="7C663978" w14:textId="77777777" w:rsidR="0055243B" w:rsidRDefault="00000000">
      <w:pPr>
        <w:widowControl/>
        <w:spacing w:line="240" w:lineRule="auto"/>
        <w:rPr>
          <w:rFonts w:hint="eastAsia"/>
        </w:rPr>
      </w:pPr>
      <w:r>
        <w:br w:type="page"/>
      </w:r>
    </w:p>
    <w:p w14:paraId="78B7B7B0" w14:textId="77777777" w:rsidR="0055243B" w:rsidRDefault="0055243B">
      <w:pPr>
        <w:pageBreakBefore/>
        <w:tabs>
          <w:tab w:val="center" w:pos="4819"/>
        </w:tabs>
        <w:rPr>
          <w:rFonts w:hint="eastAsia"/>
          <w:w w:val="90"/>
        </w:rPr>
      </w:pPr>
    </w:p>
    <w:p w14:paraId="3B0ED37F" w14:textId="77777777" w:rsidR="0055243B" w:rsidRDefault="0055243B">
      <w:pPr>
        <w:rPr>
          <w:rFonts w:hint="eastAsia"/>
          <w:w w:val="90"/>
        </w:rPr>
      </w:pPr>
    </w:p>
    <w:p w14:paraId="42D49304" w14:textId="77777777" w:rsidR="0055243B" w:rsidRDefault="0055243B">
      <w:pPr>
        <w:rPr>
          <w:rFonts w:hint="eastAsia"/>
          <w:w w:val="90"/>
        </w:rPr>
      </w:pPr>
    </w:p>
    <w:p w14:paraId="7018DF29" w14:textId="77777777" w:rsidR="0055243B" w:rsidRDefault="0055243B">
      <w:pPr>
        <w:rPr>
          <w:rFonts w:hint="eastAsia"/>
          <w:w w:val="90"/>
        </w:rPr>
      </w:pPr>
    </w:p>
    <w:p w14:paraId="05361884" w14:textId="77777777" w:rsidR="0055243B" w:rsidRDefault="0055243B">
      <w:pPr>
        <w:rPr>
          <w:rFonts w:hint="eastAsia"/>
          <w:w w:val="90"/>
        </w:rPr>
      </w:pPr>
    </w:p>
    <w:p w14:paraId="075733BB" w14:textId="77777777" w:rsidR="0055243B" w:rsidRDefault="0055243B">
      <w:pPr>
        <w:rPr>
          <w:rFonts w:hint="eastAsia"/>
          <w:w w:val="90"/>
        </w:rPr>
      </w:pPr>
    </w:p>
    <w:p w14:paraId="3768541E" w14:textId="77777777" w:rsidR="0055243B" w:rsidRDefault="0055243B">
      <w:pPr>
        <w:rPr>
          <w:rFonts w:hint="eastAsia"/>
          <w:w w:val="90"/>
        </w:rPr>
      </w:pPr>
    </w:p>
    <w:p w14:paraId="386FCBCE" w14:textId="77777777" w:rsidR="0055243B" w:rsidRDefault="0055243B">
      <w:pPr>
        <w:rPr>
          <w:rFonts w:hint="eastAsia"/>
          <w:w w:val="90"/>
        </w:rPr>
      </w:pPr>
    </w:p>
    <w:p w14:paraId="33EA6D90" w14:textId="77777777" w:rsidR="0055243B" w:rsidRDefault="0055243B">
      <w:pPr>
        <w:rPr>
          <w:rFonts w:hint="eastAsia"/>
          <w:w w:val="90"/>
        </w:rPr>
      </w:pPr>
    </w:p>
    <w:p w14:paraId="4379EAFB" w14:textId="77777777" w:rsidR="0055243B" w:rsidRDefault="0055243B">
      <w:pPr>
        <w:rPr>
          <w:rFonts w:hint="eastAsia"/>
          <w:w w:val="90"/>
        </w:rPr>
      </w:pPr>
    </w:p>
    <w:p w14:paraId="37386578" w14:textId="77777777" w:rsidR="0055243B" w:rsidRDefault="0055243B">
      <w:pPr>
        <w:rPr>
          <w:rFonts w:hint="eastAsia"/>
          <w:w w:val="90"/>
        </w:rPr>
      </w:pPr>
    </w:p>
    <w:p w14:paraId="09996E9C" w14:textId="77777777" w:rsidR="0055243B" w:rsidRDefault="0055243B">
      <w:pPr>
        <w:rPr>
          <w:rFonts w:hint="eastAsia"/>
          <w:w w:val="90"/>
        </w:rPr>
      </w:pPr>
    </w:p>
    <w:p w14:paraId="5E350B1F" w14:textId="77777777" w:rsidR="0055243B" w:rsidRDefault="0055243B">
      <w:pPr>
        <w:rPr>
          <w:rFonts w:hint="eastAsia"/>
          <w:w w:val="90"/>
        </w:rPr>
      </w:pPr>
    </w:p>
    <w:p w14:paraId="33F883CC" w14:textId="77777777" w:rsidR="0055243B" w:rsidRDefault="00000000">
      <w:pPr>
        <w:pStyle w:val="10"/>
        <w:pageBreakBefore w:val="0"/>
        <w:spacing w:before="156" w:after="156"/>
        <w:rPr>
          <w:rFonts w:hint="eastAsia"/>
          <w:sz w:val="44"/>
        </w:rPr>
      </w:pPr>
      <w:bookmarkStart w:id="50" w:name="_Toc523143948"/>
      <w:r>
        <w:rPr>
          <w:rFonts w:hint="eastAsia"/>
          <w:sz w:val="44"/>
        </w:rPr>
        <w:t>第三章  投标人须知</w:t>
      </w:r>
      <w:bookmarkEnd w:id="50"/>
    </w:p>
    <w:p w14:paraId="5FE4F349" w14:textId="77777777" w:rsidR="0055243B" w:rsidRDefault="00000000">
      <w:pPr>
        <w:widowControl/>
        <w:spacing w:line="240" w:lineRule="auto"/>
        <w:rPr>
          <w:rFonts w:hint="eastAsia"/>
        </w:rPr>
      </w:pPr>
      <w:r>
        <w:br w:type="page"/>
      </w:r>
    </w:p>
    <w:p w14:paraId="6D5630FA" w14:textId="77777777" w:rsidR="0055243B" w:rsidRDefault="00000000">
      <w:pPr>
        <w:pStyle w:val="2"/>
        <w:pageBreakBefore/>
        <w:spacing w:beforeLines="150" w:before="468"/>
        <w:rPr>
          <w:rFonts w:hint="eastAsia"/>
          <w:sz w:val="32"/>
        </w:rPr>
      </w:pPr>
      <w:bookmarkStart w:id="51" w:name="_Toc523143949"/>
      <w:r>
        <w:rPr>
          <w:sz w:val="32"/>
        </w:rPr>
        <w:lastRenderedPageBreak/>
        <w:t>投标人须知</w:t>
      </w:r>
      <w:bookmarkEnd w:id="51"/>
    </w:p>
    <w:p w14:paraId="1EA1D185" w14:textId="77777777" w:rsidR="0055243B" w:rsidRDefault="00000000">
      <w:pPr>
        <w:pStyle w:val="2"/>
        <w:rPr>
          <w:rFonts w:hint="eastAsia"/>
        </w:rPr>
      </w:pPr>
      <w:bookmarkStart w:id="52" w:name="_Toc322446889"/>
      <w:bookmarkStart w:id="53" w:name="_Toc493422648"/>
      <w:bookmarkStart w:id="54" w:name="_Toc508907000"/>
      <w:r>
        <w:t>一、说明</w:t>
      </w:r>
      <w:bookmarkEnd w:id="52"/>
      <w:bookmarkEnd w:id="53"/>
      <w:bookmarkEnd w:id="54"/>
    </w:p>
    <w:p w14:paraId="40EFA7F8" w14:textId="77777777" w:rsidR="0055243B" w:rsidRDefault="00000000">
      <w:pPr>
        <w:rPr>
          <w:rFonts w:hint="eastAsia"/>
          <w:b/>
        </w:rPr>
      </w:pPr>
      <w:r>
        <w:rPr>
          <w:b/>
        </w:rPr>
        <w:t>1.资金来源</w:t>
      </w:r>
    </w:p>
    <w:p w14:paraId="450BA7F7" w14:textId="77777777" w:rsidR="0055243B" w:rsidRDefault="00000000">
      <w:pPr>
        <w:ind w:firstLineChars="200" w:firstLine="480"/>
        <w:rPr>
          <w:rFonts w:hint="eastAsia"/>
        </w:rPr>
      </w:pPr>
      <w:r>
        <w:t>1.1</w:t>
      </w:r>
      <w:r>
        <w:rPr>
          <w:rFonts w:hint="eastAsia"/>
        </w:rPr>
        <w:t>采购人已获得足以支付本次采购后所签订的合同项下的款项。</w:t>
      </w:r>
    </w:p>
    <w:p w14:paraId="6B378485" w14:textId="77777777" w:rsidR="0055243B" w:rsidRDefault="00000000">
      <w:pPr>
        <w:rPr>
          <w:rFonts w:hint="eastAsia"/>
          <w:b/>
        </w:rPr>
      </w:pPr>
      <w:r>
        <w:rPr>
          <w:b/>
        </w:rPr>
        <w:t>2.采购人、采购代理机构、投标人、合格投标人</w:t>
      </w:r>
    </w:p>
    <w:p w14:paraId="4BE3E1B2" w14:textId="0F7AA735" w:rsidR="0055243B" w:rsidRDefault="00000000">
      <w:pPr>
        <w:ind w:firstLineChars="200" w:firstLine="480"/>
        <w:rPr>
          <w:rFonts w:hint="eastAsia"/>
          <w:szCs w:val="24"/>
          <w:u w:val="single"/>
        </w:rPr>
      </w:pPr>
      <w:r>
        <w:rPr>
          <w:szCs w:val="24"/>
        </w:rPr>
        <w:t>2.1采购人：本招标文件中采购人为</w:t>
      </w:r>
      <w:r>
        <w:rPr>
          <w:rFonts w:hint="eastAsia"/>
          <w:kern w:val="0"/>
          <w:u w:val="single"/>
        </w:rPr>
        <w:t>ZYCGR24041501。</w:t>
      </w:r>
    </w:p>
    <w:p w14:paraId="00563B6A" w14:textId="77777777" w:rsidR="0055243B" w:rsidRDefault="00000000">
      <w:pPr>
        <w:ind w:firstLineChars="200" w:firstLine="480"/>
        <w:rPr>
          <w:rFonts w:hint="eastAsia"/>
          <w:szCs w:val="24"/>
        </w:rPr>
      </w:pPr>
      <w:r>
        <w:rPr>
          <w:szCs w:val="24"/>
        </w:rPr>
        <w:t>2.2采购代理机构：本招标文件中采购代理机构是指受采购人委托组织招标的</w:t>
      </w:r>
      <w:r>
        <w:rPr>
          <w:szCs w:val="24"/>
          <w:u w:val="single"/>
        </w:rPr>
        <w:t>新华招标有限公司。</w:t>
      </w:r>
    </w:p>
    <w:p w14:paraId="07320B82" w14:textId="6F6D5A84" w:rsidR="0055243B" w:rsidRDefault="00000000">
      <w:pPr>
        <w:ind w:firstLineChars="200" w:firstLine="480"/>
        <w:rPr>
          <w:rFonts w:hint="eastAsia"/>
          <w:szCs w:val="24"/>
        </w:rPr>
      </w:pPr>
      <w:r>
        <w:rPr>
          <w:szCs w:val="24"/>
        </w:rPr>
        <w:t>2.</w:t>
      </w:r>
      <w:r>
        <w:rPr>
          <w:rFonts w:hint="eastAsia"/>
          <w:szCs w:val="24"/>
        </w:rPr>
        <w:t>3</w:t>
      </w:r>
      <w:r>
        <w:rPr>
          <w:szCs w:val="24"/>
        </w:rPr>
        <w:t>投标人</w:t>
      </w:r>
    </w:p>
    <w:p w14:paraId="25F01DF9" w14:textId="77777777" w:rsidR="0055243B" w:rsidRDefault="00000000">
      <w:pPr>
        <w:ind w:left="480"/>
        <w:rPr>
          <w:rFonts w:hint="eastAsia"/>
          <w:szCs w:val="24"/>
        </w:rPr>
      </w:pPr>
      <w:r>
        <w:rPr>
          <w:rFonts w:hint="eastAsia"/>
          <w:szCs w:val="24"/>
        </w:rPr>
        <w:t>1）</w:t>
      </w:r>
      <w:r>
        <w:rPr>
          <w:szCs w:val="24"/>
        </w:rPr>
        <w:t>投标人必须向采购代理机构购买招标文件，未向采购代理机构购买招标文件的潜在投标人均无资格参加投标。</w:t>
      </w:r>
    </w:p>
    <w:p w14:paraId="07BA8D9A" w14:textId="77777777" w:rsidR="0055243B" w:rsidRDefault="00000000">
      <w:pPr>
        <w:ind w:left="480"/>
        <w:rPr>
          <w:rFonts w:hint="eastAsia"/>
          <w:szCs w:val="24"/>
        </w:rPr>
      </w:pPr>
      <w:r>
        <w:rPr>
          <w:rFonts w:hint="eastAsia"/>
          <w:szCs w:val="24"/>
        </w:rPr>
        <w:t>2.4合格投标人</w:t>
      </w:r>
    </w:p>
    <w:p w14:paraId="1AD7015C" w14:textId="77777777" w:rsidR="0055243B" w:rsidRDefault="00000000">
      <w:pPr>
        <w:ind w:left="480"/>
        <w:rPr>
          <w:rFonts w:hint="eastAsia"/>
          <w:szCs w:val="24"/>
        </w:rPr>
      </w:pPr>
      <w:r>
        <w:rPr>
          <w:rFonts w:hint="eastAsia"/>
          <w:szCs w:val="24"/>
        </w:rPr>
        <w:t>1）</w:t>
      </w:r>
      <w:r>
        <w:rPr>
          <w:szCs w:val="24"/>
        </w:rPr>
        <w:t>合格投标人是指</w:t>
      </w:r>
      <w:r>
        <w:rPr>
          <w:rFonts w:hint="eastAsia"/>
          <w:szCs w:val="24"/>
        </w:rPr>
        <w:t>依法</w:t>
      </w:r>
      <w:r>
        <w:rPr>
          <w:szCs w:val="24"/>
        </w:rPr>
        <w:t>通过</w:t>
      </w:r>
      <w:r>
        <w:rPr>
          <w:rFonts w:hint="eastAsia"/>
          <w:szCs w:val="24"/>
        </w:rPr>
        <w:t>资格审查的投标人。</w:t>
      </w:r>
    </w:p>
    <w:p w14:paraId="455BEF4A" w14:textId="77777777" w:rsidR="0055243B" w:rsidRDefault="00000000">
      <w:pPr>
        <w:ind w:firstLineChars="200" w:firstLine="480"/>
        <w:rPr>
          <w:rFonts w:hint="eastAsia"/>
          <w:szCs w:val="24"/>
        </w:rPr>
      </w:pPr>
      <w:r>
        <w:rPr>
          <w:rFonts w:hint="eastAsia"/>
          <w:szCs w:val="24"/>
        </w:rPr>
        <w:t>2.5联合体投标（不接受）</w:t>
      </w:r>
    </w:p>
    <w:p w14:paraId="72F7C94D" w14:textId="77777777" w:rsidR="0055243B" w:rsidRDefault="00000000">
      <w:pPr>
        <w:rPr>
          <w:rFonts w:hint="eastAsia"/>
          <w:b/>
        </w:rPr>
      </w:pPr>
      <w:r>
        <w:rPr>
          <w:b/>
        </w:rPr>
        <w:t>3.合格的货物和服务</w:t>
      </w:r>
    </w:p>
    <w:p w14:paraId="26F28835" w14:textId="77777777" w:rsidR="0055243B" w:rsidRDefault="00000000">
      <w:pPr>
        <w:tabs>
          <w:tab w:val="left" w:pos="900"/>
        </w:tabs>
        <w:ind w:firstLineChars="200" w:firstLine="480"/>
        <w:rPr>
          <w:rFonts w:hint="eastAsia"/>
          <w:szCs w:val="24"/>
        </w:rPr>
      </w:pPr>
      <w:r>
        <w:rPr>
          <w:szCs w:val="24"/>
        </w:rPr>
        <w:t>3.1合同中提供的所有货物及其有关服务，均应来自上述2.4条款所规定的合格投标人。</w:t>
      </w:r>
    </w:p>
    <w:p w14:paraId="41602F32" w14:textId="77777777" w:rsidR="0055243B" w:rsidRDefault="00000000">
      <w:pPr>
        <w:tabs>
          <w:tab w:val="left" w:pos="900"/>
        </w:tabs>
        <w:ind w:firstLineChars="200" w:firstLine="480"/>
        <w:rPr>
          <w:rFonts w:hint="eastAsia"/>
          <w:szCs w:val="24"/>
        </w:rPr>
      </w:pPr>
      <w:r>
        <w:rPr>
          <w:szCs w:val="24"/>
        </w:rPr>
        <w:t>3.2货物是指投标人按招标文件规定，须向采购人提供的符合招标文件要求的相关的货物。</w:t>
      </w:r>
    </w:p>
    <w:p w14:paraId="21FF781E" w14:textId="77777777" w:rsidR="0055243B" w:rsidRDefault="00000000">
      <w:pPr>
        <w:tabs>
          <w:tab w:val="left" w:pos="900"/>
        </w:tabs>
        <w:ind w:firstLineChars="200" w:firstLine="480"/>
        <w:rPr>
          <w:rFonts w:hint="eastAsia"/>
          <w:szCs w:val="24"/>
        </w:rPr>
      </w:pPr>
      <w:r>
        <w:rPr>
          <w:szCs w:val="24"/>
        </w:rPr>
        <w:t>3.3服务是指招标文件规定的投标人须承担的与投标货物有关的辅助服务,如运输、保险、安装、调试、技术培训、售后服务以及其他类似的义务。</w:t>
      </w:r>
    </w:p>
    <w:p w14:paraId="60AFE067" w14:textId="77777777" w:rsidR="0055243B" w:rsidRDefault="00000000">
      <w:pPr>
        <w:rPr>
          <w:rFonts w:hint="eastAsia"/>
          <w:b/>
        </w:rPr>
      </w:pPr>
      <w:r>
        <w:rPr>
          <w:b/>
        </w:rPr>
        <w:t>4.投标费用</w:t>
      </w:r>
    </w:p>
    <w:p w14:paraId="5640B086" w14:textId="513677FB" w:rsidR="0055243B" w:rsidRDefault="00000000">
      <w:pPr>
        <w:ind w:firstLineChars="200" w:firstLine="480"/>
        <w:rPr>
          <w:rFonts w:hint="eastAsia"/>
          <w:szCs w:val="24"/>
        </w:rPr>
      </w:pPr>
      <w:r>
        <w:rPr>
          <w:szCs w:val="24"/>
        </w:rPr>
        <w:t>4.1投标人应承担所有与准备和参加投标有关的费用。不论投标的结果如何，采购人或采购代理机构均无义务和责任承担这些费用。</w:t>
      </w:r>
    </w:p>
    <w:p w14:paraId="0AC0EE1B" w14:textId="31A5C61B" w:rsidR="0055243B" w:rsidRDefault="00000000">
      <w:pPr>
        <w:ind w:firstLineChars="200" w:firstLine="480"/>
        <w:rPr>
          <w:rFonts w:hint="eastAsia"/>
          <w:szCs w:val="24"/>
        </w:rPr>
      </w:pPr>
      <w:r>
        <w:rPr>
          <w:szCs w:val="24"/>
        </w:rPr>
        <w:t>4.2无论招标结果如何，投标文件均不予退还。</w:t>
      </w:r>
    </w:p>
    <w:p w14:paraId="267B4B17" w14:textId="77777777" w:rsidR="0055243B" w:rsidRDefault="00000000">
      <w:pPr>
        <w:rPr>
          <w:rFonts w:hint="eastAsia"/>
          <w:b/>
        </w:rPr>
      </w:pPr>
      <w:bookmarkStart w:id="55" w:name="_Hlk100584766"/>
      <w:r>
        <w:rPr>
          <w:b/>
        </w:rPr>
        <w:t>5.</w:t>
      </w:r>
      <w:proofErr w:type="gramStart"/>
      <w:r>
        <w:rPr>
          <w:b/>
        </w:rPr>
        <w:t>废标说明</w:t>
      </w:r>
      <w:proofErr w:type="gramEnd"/>
    </w:p>
    <w:p w14:paraId="62FC7D8E" w14:textId="77777777" w:rsidR="0055243B" w:rsidRDefault="00000000">
      <w:pPr>
        <w:ind w:firstLineChars="200" w:firstLine="482"/>
        <w:rPr>
          <w:rFonts w:hint="eastAsia"/>
          <w:b/>
          <w:szCs w:val="24"/>
          <w:u w:val="single"/>
        </w:rPr>
      </w:pPr>
      <w:bookmarkStart w:id="56" w:name="_Toc322446890"/>
      <w:bookmarkStart w:id="57" w:name="_Toc508907001"/>
      <w:bookmarkStart w:id="58" w:name="_Toc493422649"/>
      <w:bookmarkEnd w:id="55"/>
      <w:r>
        <w:rPr>
          <w:rFonts w:hint="eastAsia"/>
          <w:b/>
          <w:szCs w:val="24"/>
          <w:u w:val="single"/>
        </w:rPr>
        <w:t>5</w:t>
      </w:r>
      <w:r>
        <w:rPr>
          <w:b/>
          <w:szCs w:val="24"/>
          <w:u w:val="single"/>
        </w:rPr>
        <w:t>.1</w:t>
      </w:r>
      <w:r>
        <w:rPr>
          <w:rFonts w:hint="eastAsia"/>
          <w:b/>
          <w:szCs w:val="24"/>
          <w:u w:val="single"/>
        </w:rPr>
        <w:t>、</w:t>
      </w:r>
      <w:r>
        <w:rPr>
          <w:b/>
          <w:szCs w:val="24"/>
          <w:u w:val="single"/>
        </w:rPr>
        <w:t>在招标采购中，出现下列情形之一的，应予废标：</w:t>
      </w:r>
    </w:p>
    <w:p w14:paraId="0B69A660" w14:textId="3FADBF31" w:rsidR="0055243B" w:rsidRDefault="00000000">
      <w:pPr>
        <w:ind w:firstLineChars="200" w:firstLine="482"/>
        <w:rPr>
          <w:rFonts w:hint="eastAsia"/>
          <w:b/>
          <w:szCs w:val="24"/>
          <w:u w:val="single"/>
        </w:rPr>
      </w:pPr>
      <w:r>
        <w:rPr>
          <w:rFonts w:hint="eastAsia"/>
          <w:b/>
          <w:szCs w:val="24"/>
          <w:u w:val="single"/>
        </w:rPr>
        <w:t>（1）</w:t>
      </w:r>
      <w:r>
        <w:rPr>
          <w:b/>
          <w:szCs w:val="24"/>
          <w:u w:val="single"/>
        </w:rPr>
        <w:t>符合专业条件的供应商或者对招标文件作实质响应的供应商不足三家的；</w:t>
      </w:r>
    </w:p>
    <w:p w14:paraId="6F207907" w14:textId="77777777" w:rsidR="0055243B" w:rsidRDefault="00000000">
      <w:pPr>
        <w:ind w:firstLineChars="200" w:firstLine="482"/>
        <w:rPr>
          <w:rFonts w:hint="eastAsia"/>
          <w:b/>
          <w:szCs w:val="24"/>
          <w:u w:val="single"/>
        </w:rPr>
      </w:pPr>
      <w:r>
        <w:rPr>
          <w:rFonts w:hint="eastAsia"/>
          <w:b/>
          <w:szCs w:val="24"/>
          <w:u w:val="single"/>
        </w:rPr>
        <w:lastRenderedPageBreak/>
        <w:t>（2）</w:t>
      </w:r>
      <w:r>
        <w:rPr>
          <w:b/>
          <w:szCs w:val="24"/>
          <w:u w:val="single"/>
        </w:rPr>
        <w:t>出现影响采购公正的违法、违规行为的；</w:t>
      </w:r>
    </w:p>
    <w:p w14:paraId="4BCFFEAC" w14:textId="77777777" w:rsidR="0055243B" w:rsidRDefault="00000000">
      <w:pPr>
        <w:ind w:firstLineChars="200" w:firstLine="482"/>
        <w:rPr>
          <w:rFonts w:hint="eastAsia"/>
          <w:b/>
          <w:szCs w:val="24"/>
          <w:u w:val="single"/>
        </w:rPr>
      </w:pPr>
      <w:r>
        <w:rPr>
          <w:rFonts w:hint="eastAsia"/>
          <w:b/>
          <w:szCs w:val="24"/>
          <w:u w:val="single"/>
        </w:rPr>
        <w:t>（</w:t>
      </w:r>
      <w:r>
        <w:rPr>
          <w:b/>
          <w:szCs w:val="24"/>
          <w:u w:val="single"/>
        </w:rPr>
        <w:t>3</w:t>
      </w:r>
      <w:r>
        <w:rPr>
          <w:rFonts w:hint="eastAsia"/>
          <w:b/>
          <w:szCs w:val="24"/>
          <w:u w:val="single"/>
        </w:rPr>
        <w:t>）</w:t>
      </w:r>
      <w:r>
        <w:rPr>
          <w:b/>
          <w:szCs w:val="24"/>
          <w:u w:val="single"/>
        </w:rPr>
        <w:t>投标人的报价均超过了采购预算，采购人不能够支付的；</w:t>
      </w:r>
    </w:p>
    <w:p w14:paraId="0569F384" w14:textId="77777777" w:rsidR="0055243B" w:rsidRDefault="00000000">
      <w:pPr>
        <w:ind w:firstLineChars="200" w:firstLine="482"/>
        <w:rPr>
          <w:rFonts w:hint="eastAsia"/>
          <w:b/>
          <w:szCs w:val="24"/>
          <w:u w:val="single"/>
        </w:rPr>
      </w:pPr>
      <w:r>
        <w:rPr>
          <w:rFonts w:hint="eastAsia"/>
          <w:b/>
          <w:szCs w:val="24"/>
          <w:u w:val="single"/>
        </w:rPr>
        <w:t>（4）</w:t>
      </w:r>
      <w:r>
        <w:rPr>
          <w:b/>
          <w:szCs w:val="24"/>
          <w:u w:val="single"/>
        </w:rPr>
        <w:t>因重大变故，采购任务取消的。</w:t>
      </w:r>
    </w:p>
    <w:p w14:paraId="4CAFB910" w14:textId="77777777" w:rsidR="0055243B" w:rsidRDefault="00000000">
      <w:pPr>
        <w:pStyle w:val="2"/>
        <w:rPr>
          <w:rFonts w:hint="eastAsia"/>
        </w:rPr>
      </w:pPr>
      <w:r>
        <w:t>二、招标文件</w:t>
      </w:r>
      <w:bookmarkEnd w:id="56"/>
      <w:bookmarkEnd w:id="57"/>
      <w:bookmarkEnd w:id="58"/>
    </w:p>
    <w:p w14:paraId="0C5B77CD" w14:textId="77777777" w:rsidR="0055243B" w:rsidRDefault="00000000">
      <w:pPr>
        <w:rPr>
          <w:rFonts w:hint="eastAsia"/>
          <w:b/>
        </w:rPr>
      </w:pPr>
      <w:r>
        <w:rPr>
          <w:b/>
        </w:rPr>
        <w:t>6.招标文件构成</w:t>
      </w:r>
    </w:p>
    <w:p w14:paraId="2C0FB6E9" w14:textId="078C9C49" w:rsidR="0055243B" w:rsidRDefault="00000000">
      <w:pPr>
        <w:ind w:firstLineChars="200" w:firstLine="480"/>
        <w:rPr>
          <w:rFonts w:hint="eastAsia"/>
          <w:szCs w:val="24"/>
        </w:rPr>
      </w:pPr>
      <w:r>
        <w:rPr>
          <w:szCs w:val="24"/>
        </w:rPr>
        <w:t>6.1招标文件包括下列内容：</w:t>
      </w:r>
    </w:p>
    <w:p w14:paraId="71E8CE66" w14:textId="77777777" w:rsidR="0055243B" w:rsidRDefault="00000000">
      <w:pPr>
        <w:ind w:firstLineChars="200" w:firstLine="480"/>
        <w:rPr>
          <w:rFonts w:hint="eastAsia"/>
          <w:szCs w:val="24"/>
        </w:rPr>
      </w:pPr>
      <w:r>
        <w:rPr>
          <w:szCs w:val="24"/>
        </w:rPr>
        <w:t>（一）招标文件的组成部分</w:t>
      </w:r>
    </w:p>
    <w:p w14:paraId="0B432362" w14:textId="77777777" w:rsidR="0055243B" w:rsidRDefault="00000000">
      <w:pPr>
        <w:numPr>
          <w:ilvl w:val="1"/>
          <w:numId w:val="3"/>
        </w:numPr>
        <w:ind w:left="0" w:firstLineChars="200" w:firstLine="480"/>
        <w:rPr>
          <w:rFonts w:hint="eastAsia"/>
          <w:szCs w:val="24"/>
        </w:rPr>
      </w:pPr>
      <w:r>
        <w:rPr>
          <w:szCs w:val="24"/>
        </w:rPr>
        <w:t>投标邀请</w:t>
      </w:r>
      <w:r>
        <w:rPr>
          <w:rFonts w:hint="eastAsia"/>
          <w:szCs w:val="24"/>
        </w:rPr>
        <w:t>（招标公告）</w:t>
      </w:r>
    </w:p>
    <w:p w14:paraId="29B111B0" w14:textId="77777777" w:rsidR="0055243B" w:rsidRDefault="00000000">
      <w:pPr>
        <w:numPr>
          <w:ilvl w:val="1"/>
          <w:numId w:val="3"/>
        </w:numPr>
        <w:ind w:left="0" w:firstLineChars="200" w:firstLine="480"/>
        <w:rPr>
          <w:rFonts w:hint="eastAsia"/>
          <w:szCs w:val="24"/>
        </w:rPr>
      </w:pPr>
      <w:r>
        <w:rPr>
          <w:szCs w:val="24"/>
        </w:rPr>
        <w:t>投标人须知前附表</w:t>
      </w:r>
    </w:p>
    <w:p w14:paraId="0900516D" w14:textId="77777777" w:rsidR="0055243B" w:rsidRDefault="00000000">
      <w:pPr>
        <w:numPr>
          <w:ilvl w:val="1"/>
          <w:numId w:val="3"/>
        </w:numPr>
        <w:ind w:left="0" w:firstLineChars="200" w:firstLine="480"/>
        <w:rPr>
          <w:rFonts w:hint="eastAsia"/>
          <w:szCs w:val="24"/>
        </w:rPr>
      </w:pPr>
      <w:r>
        <w:rPr>
          <w:szCs w:val="24"/>
        </w:rPr>
        <w:t>投标人须知</w:t>
      </w:r>
    </w:p>
    <w:p w14:paraId="6C4076D2" w14:textId="77777777" w:rsidR="0055243B" w:rsidRDefault="00000000">
      <w:pPr>
        <w:numPr>
          <w:ilvl w:val="1"/>
          <w:numId w:val="3"/>
        </w:numPr>
        <w:ind w:left="0" w:firstLineChars="200" w:firstLine="480"/>
        <w:rPr>
          <w:rFonts w:hint="eastAsia"/>
          <w:szCs w:val="24"/>
        </w:rPr>
      </w:pPr>
      <w:r>
        <w:rPr>
          <w:rFonts w:hint="eastAsia"/>
          <w:szCs w:val="24"/>
        </w:rPr>
        <w:t>合同文本格式</w:t>
      </w:r>
    </w:p>
    <w:p w14:paraId="001B4749" w14:textId="77777777" w:rsidR="0055243B" w:rsidRDefault="00000000">
      <w:pPr>
        <w:numPr>
          <w:ilvl w:val="1"/>
          <w:numId w:val="3"/>
        </w:numPr>
        <w:ind w:left="0" w:firstLineChars="200" w:firstLine="480"/>
        <w:rPr>
          <w:rFonts w:hint="eastAsia"/>
          <w:szCs w:val="24"/>
        </w:rPr>
      </w:pPr>
      <w:r>
        <w:rPr>
          <w:rFonts w:hint="eastAsia"/>
          <w:szCs w:val="24"/>
        </w:rPr>
        <w:t>采购需求</w:t>
      </w:r>
    </w:p>
    <w:p w14:paraId="318A6BB3" w14:textId="77777777" w:rsidR="0055243B" w:rsidRDefault="00000000">
      <w:pPr>
        <w:numPr>
          <w:ilvl w:val="1"/>
          <w:numId w:val="3"/>
        </w:numPr>
        <w:ind w:left="0" w:firstLineChars="200" w:firstLine="480"/>
        <w:rPr>
          <w:rFonts w:hint="eastAsia"/>
          <w:szCs w:val="24"/>
        </w:rPr>
      </w:pPr>
      <w:r>
        <w:rPr>
          <w:szCs w:val="24"/>
        </w:rPr>
        <w:t>评标方法及评标标准</w:t>
      </w:r>
    </w:p>
    <w:p w14:paraId="26528401" w14:textId="77777777" w:rsidR="0055243B" w:rsidRDefault="00000000">
      <w:pPr>
        <w:numPr>
          <w:ilvl w:val="1"/>
          <w:numId w:val="3"/>
        </w:numPr>
        <w:ind w:left="0" w:firstLineChars="200" w:firstLine="480"/>
        <w:rPr>
          <w:rFonts w:hint="eastAsia"/>
          <w:szCs w:val="24"/>
        </w:rPr>
      </w:pPr>
      <w:r>
        <w:rPr>
          <w:szCs w:val="24"/>
        </w:rPr>
        <w:t>投标文件格式</w:t>
      </w:r>
    </w:p>
    <w:p w14:paraId="469ED149" w14:textId="77777777" w:rsidR="0055243B" w:rsidRDefault="00000000">
      <w:pPr>
        <w:ind w:firstLineChars="200" w:firstLine="480"/>
        <w:rPr>
          <w:rFonts w:hint="eastAsia"/>
          <w:szCs w:val="24"/>
        </w:rPr>
      </w:pPr>
      <w:r>
        <w:rPr>
          <w:szCs w:val="24"/>
        </w:rPr>
        <w:t>（二）采购人所作的一切有效的书面通知都是招标文件不可分割的组成部分。</w:t>
      </w:r>
    </w:p>
    <w:p w14:paraId="55CFBCD4" w14:textId="77777777" w:rsidR="0055243B" w:rsidRDefault="00000000">
      <w:pPr>
        <w:rPr>
          <w:rFonts w:hint="eastAsia"/>
          <w:b/>
        </w:rPr>
      </w:pPr>
      <w:r>
        <w:rPr>
          <w:b/>
        </w:rPr>
        <w:t>7.招标文件的澄清</w:t>
      </w:r>
    </w:p>
    <w:p w14:paraId="1D8BECA8" w14:textId="38545C0F" w:rsidR="0055243B" w:rsidRDefault="00000000">
      <w:pPr>
        <w:ind w:firstLineChars="200" w:firstLine="480"/>
        <w:rPr>
          <w:rFonts w:hint="eastAsia"/>
          <w:szCs w:val="24"/>
        </w:rPr>
      </w:pPr>
      <w:r>
        <w:rPr>
          <w:szCs w:val="24"/>
        </w:rPr>
        <w:t>7.1</w:t>
      </w:r>
      <w:r>
        <w:rPr>
          <w:rFonts w:hint="eastAsia"/>
          <w:szCs w:val="24"/>
        </w:rPr>
        <w:t>任何要求对招标文件进行澄清的投标人，均应以书面形式通知采购人或采购代理机构。采购人或者采购代理机构对在投标截止时间15日以前收到的澄清要求应以书面形式予以答复，并将书面答复发给每个购买招标文件的投标人（答复中不包括问题的来源），必要时同时在财政部门指定的政府采购信息发布媒体发布澄清公告。</w:t>
      </w:r>
    </w:p>
    <w:p w14:paraId="1C02A221" w14:textId="77777777" w:rsidR="0055243B" w:rsidRDefault="00000000">
      <w:pPr>
        <w:rPr>
          <w:rFonts w:hint="eastAsia"/>
          <w:b/>
        </w:rPr>
      </w:pPr>
      <w:r>
        <w:rPr>
          <w:b/>
        </w:rPr>
        <w:t>8.招标文件的修改</w:t>
      </w:r>
    </w:p>
    <w:p w14:paraId="2C128F33" w14:textId="175C867D" w:rsidR="0055243B" w:rsidRDefault="00000000">
      <w:pPr>
        <w:ind w:firstLineChars="200" w:firstLine="480"/>
        <w:rPr>
          <w:rFonts w:hint="eastAsia"/>
          <w:szCs w:val="24"/>
        </w:rPr>
      </w:pPr>
      <w:r>
        <w:rPr>
          <w:szCs w:val="24"/>
        </w:rPr>
        <w:t>8.1在投标截止时间15</w:t>
      </w:r>
      <w:r>
        <w:rPr>
          <w:rFonts w:hint="eastAsia"/>
          <w:szCs w:val="24"/>
        </w:rPr>
        <w:t>日</w:t>
      </w:r>
      <w:r>
        <w:rPr>
          <w:szCs w:val="24"/>
        </w:rPr>
        <w:t>前，无论出于何种原因，</w:t>
      </w:r>
      <w:r>
        <w:rPr>
          <w:rFonts w:hint="eastAsia"/>
          <w:szCs w:val="24"/>
        </w:rPr>
        <w:t>采购人或</w:t>
      </w:r>
      <w:r>
        <w:rPr>
          <w:szCs w:val="24"/>
        </w:rPr>
        <w:t>采购代理机构可主动地或在解答投标人提出的澄清问题时对招标文件进行修改，修改的内容为招标文件的组成部分。</w:t>
      </w:r>
    </w:p>
    <w:p w14:paraId="5F0C6EBE" w14:textId="53A0377C" w:rsidR="0055243B" w:rsidRDefault="00000000">
      <w:pPr>
        <w:ind w:firstLineChars="200" w:firstLine="480"/>
        <w:rPr>
          <w:rFonts w:hint="eastAsia"/>
          <w:szCs w:val="24"/>
        </w:rPr>
      </w:pPr>
      <w:r>
        <w:rPr>
          <w:szCs w:val="24"/>
        </w:rPr>
        <w:t>8.2招标文件的修改将以书面形式通知所有购买招标文件的投标人，并对其具有约束力。投标人在收到上述通知后，应</w:t>
      </w:r>
      <w:r>
        <w:rPr>
          <w:rFonts w:hint="eastAsia"/>
          <w:szCs w:val="24"/>
        </w:rPr>
        <w:t>在24小时内</w:t>
      </w:r>
      <w:r>
        <w:rPr>
          <w:szCs w:val="24"/>
        </w:rPr>
        <w:t>向采购代理机构回函确认。</w:t>
      </w:r>
    </w:p>
    <w:p w14:paraId="7B015958" w14:textId="447D743A" w:rsidR="0055243B" w:rsidRDefault="00000000">
      <w:pPr>
        <w:ind w:firstLineChars="200" w:firstLine="480"/>
        <w:rPr>
          <w:rFonts w:hint="eastAsia"/>
          <w:szCs w:val="24"/>
        </w:rPr>
      </w:pPr>
      <w:r>
        <w:rPr>
          <w:szCs w:val="24"/>
        </w:rPr>
        <w:t>8.3为使投标人准备投标时有充分时间对招标文件的修改部分进行研究，</w:t>
      </w:r>
      <w:r>
        <w:rPr>
          <w:rFonts w:hint="eastAsia"/>
          <w:szCs w:val="24"/>
        </w:rPr>
        <w:t>采购人或</w:t>
      </w:r>
      <w:r>
        <w:rPr>
          <w:szCs w:val="24"/>
        </w:rPr>
        <w:t>采购代理机构可适当延长投标截止时间。并以书面形式通知所有购买招标文件的投标</w:t>
      </w:r>
      <w:r>
        <w:rPr>
          <w:szCs w:val="24"/>
        </w:rPr>
        <w:lastRenderedPageBreak/>
        <w:t>人。</w:t>
      </w:r>
    </w:p>
    <w:p w14:paraId="7DCD7B80" w14:textId="77777777" w:rsidR="0055243B" w:rsidRDefault="00000000">
      <w:pPr>
        <w:pStyle w:val="2"/>
        <w:rPr>
          <w:rFonts w:hint="eastAsia"/>
        </w:rPr>
      </w:pPr>
      <w:bookmarkStart w:id="59" w:name="_Toc322446891"/>
      <w:bookmarkStart w:id="60" w:name="_Toc508907002"/>
      <w:bookmarkStart w:id="61" w:name="_Toc493422650"/>
      <w:r>
        <w:t>三、投标文件的编制</w:t>
      </w:r>
      <w:bookmarkEnd w:id="59"/>
      <w:bookmarkEnd w:id="60"/>
      <w:bookmarkEnd w:id="61"/>
    </w:p>
    <w:p w14:paraId="4F07EB7D" w14:textId="77777777" w:rsidR="0055243B" w:rsidRDefault="00000000">
      <w:pPr>
        <w:rPr>
          <w:rFonts w:hint="eastAsia"/>
          <w:b/>
        </w:rPr>
      </w:pPr>
      <w:r>
        <w:rPr>
          <w:b/>
        </w:rPr>
        <w:t>9.编制要求</w:t>
      </w:r>
    </w:p>
    <w:p w14:paraId="7DE1FC57" w14:textId="77777777" w:rsidR="0055243B" w:rsidRDefault="00000000">
      <w:pPr>
        <w:tabs>
          <w:tab w:val="left" w:pos="900"/>
        </w:tabs>
        <w:ind w:firstLineChars="200" w:firstLine="480"/>
        <w:rPr>
          <w:rFonts w:hint="eastAsia"/>
          <w:szCs w:val="24"/>
        </w:rPr>
      </w:pPr>
      <w:r>
        <w:rPr>
          <w:szCs w:val="24"/>
        </w:rPr>
        <w:t>9.1投标人应认真阅读招标文件的所有内容，按招标文件的要求提供投标文件，投标文件应当对招标文件提出的要求和条件</w:t>
      </w:r>
      <w:proofErr w:type="gramStart"/>
      <w:r>
        <w:rPr>
          <w:szCs w:val="24"/>
        </w:rPr>
        <w:t>作出</w:t>
      </w:r>
      <w:proofErr w:type="gramEnd"/>
      <w:r>
        <w:rPr>
          <w:szCs w:val="24"/>
        </w:rPr>
        <w:t>明确响应，并保证所提供的全部资料的真实性、完整性，以使其投标文件对招标文件做出实质性响应。</w:t>
      </w:r>
    </w:p>
    <w:p w14:paraId="619A7EF4" w14:textId="77777777" w:rsidR="0055243B" w:rsidRDefault="00000000">
      <w:pPr>
        <w:tabs>
          <w:tab w:val="left" w:pos="900"/>
        </w:tabs>
        <w:ind w:firstLineChars="200" w:firstLine="480"/>
        <w:rPr>
          <w:rFonts w:hint="eastAsia"/>
          <w:szCs w:val="24"/>
        </w:rPr>
      </w:pPr>
      <w:r>
        <w:rPr>
          <w:rFonts w:hint="eastAsia"/>
          <w:szCs w:val="24"/>
        </w:rPr>
        <w:t>9.2采购人或采购代理机构有权随时检查投标人所提供的全部资料的真实性。如果发现投标人在投标资料中使用有虚假的证明材料的，由此所产生的经济责任和法律责任由投标人自行承担。</w:t>
      </w:r>
    </w:p>
    <w:p w14:paraId="7F053F76" w14:textId="77777777" w:rsidR="0055243B" w:rsidRDefault="00000000">
      <w:pPr>
        <w:pStyle w:val="a4"/>
        <w:tabs>
          <w:tab w:val="left" w:pos="840"/>
        </w:tabs>
        <w:ind w:firstLineChars="200" w:firstLine="480"/>
        <w:rPr>
          <w:rFonts w:hint="eastAsia"/>
          <w:szCs w:val="24"/>
        </w:rPr>
      </w:pPr>
      <w:r>
        <w:rPr>
          <w:szCs w:val="24"/>
        </w:rPr>
        <w:t>9.3投标的语言</w:t>
      </w:r>
    </w:p>
    <w:p w14:paraId="0760967E" w14:textId="77777777" w:rsidR="0055243B" w:rsidRDefault="00000000">
      <w:pPr>
        <w:ind w:firstLineChars="200" w:firstLine="480"/>
        <w:rPr>
          <w:rFonts w:hint="eastAsia"/>
          <w:szCs w:val="24"/>
        </w:rPr>
      </w:pPr>
      <w:r>
        <w:rPr>
          <w:szCs w:val="24"/>
        </w:rPr>
        <w:t>投标人提交的投标文件以及投标人与采购代理机构就有关投标的所有来往函电均应以中文书写，且以之为准。</w:t>
      </w:r>
    </w:p>
    <w:p w14:paraId="1F7A26BC" w14:textId="77777777" w:rsidR="0055243B" w:rsidRDefault="00000000">
      <w:pPr>
        <w:rPr>
          <w:rFonts w:hint="eastAsia"/>
          <w:b/>
        </w:rPr>
      </w:pPr>
      <w:r>
        <w:rPr>
          <w:b/>
        </w:rPr>
        <w:t>10.投标文件构成</w:t>
      </w:r>
    </w:p>
    <w:p w14:paraId="2C2CAE4C" w14:textId="77777777" w:rsidR="0055243B" w:rsidRDefault="00000000">
      <w:pPr>
        <w:ind w:firstLineChars="200" w:firstLine="480"/>
        <w:rPr>
          <w:rFonts w:hint="eastAsia"/>
          <w:szCs w:val="24"/>
        </w:rPr>
      </w:pPr>
      <w:r>
        <w:rPr>
          <w:szCs w:val="24"/>
        </w:rPr>
        <w:t>10.1投标人编写的投标文件应包括下列部分：</w:t>
      </w:r>
    </w:p>
    <w:p w14:paraId="492775B2" w14:textId="77777777" w:rsidR="0055243B" w:rsidRDefault="00000000">
      <w:pPr>
        <w:numPr>
          <w:ilvl w:val="3"/>
          <w:numId w:val="4"/>
        </w:numPr>
        <w:tabs>
          <w:tab w:val="clear" w:pos="1680"/>
          <w:tab w:val="left" w:pos="900"/>
        </w:tabs>
        <w:ind w:left="0" w:firstLineChars="200" w:firstLine="480"/>
        <w:rPr>
          <w:rFonts w:hint="eastAsia"/>
          <w:szCs w:val="24"/>
        </w:rPr>
      </w:pPr>
      <w:r>
        <w:rPr>
          <w:rFonts w:hint="eastAsia"/>
          <w:szCs w:val="24"/>
        </w:rPr>
        <w:t>资格证明材料部分：</w:t>
      </w:r>
      <w:r>
        <w:rPr>
          <w:szCs w:val="24"/>
        </w:rPr>
        <w:t>按照本须知第14条规定和第</w:t>
      </w:r>
      <w:r>
        <w:rPr>
          <w:rFonts w:hint="eastAsia"/>
          <w:szCs w:val="24"/>
        </w:rPr>
        <w:t>七</w:t>
      </w:r>
      <w:r>
        <w:rPr>
          <w:szCs w:val="24"/>
        </w:rPr>
        <w:t>章提供的格式提交。</w:t>
      </w:r>
    </w:p>
    <w:p w14:paraId="09DB1093" w14:textId="77777777" w:rsidR="0055243B" w:rsidRDefault="00000000">
      <w:pPr>
        <w:numPr>
          <w:ilvl w:val="3"/>
          <w:numId w:val="4"/>
        </w:numPr>
        <w:tabs>
          <w:tab w:val="clear" w:pos="1680"/>
          <w:tab w:val="left" w:pos="900"/>
        </w:tabs>
        <w:ind w:left="0" w:firstLineChars="200" w:firstLine="480"/>
        <w:rPr>
          <w:rFonts w:hint="eastAsia"/>
          <w:szCs w:val="24"/>
        </w:rPr>
      </w:pPr>
      <w:r>
        <w:rPr>
          <w:szCs w:val="24"/>
        </w:rPr>
        <w:t>商务</w:t>
      </w:r>
      <w:r>
        <w:rPr>
          <w:rFonts w:hint="eastAsia"/>
          <w:szCs w:val="24"/>
        </w:rPr>
        <w:t>部分</w:t>
      </w:r>
      <w:r>
        <w:rPr>
          <w:szCs w:val="24"/>
        </w:rPr>
        <w:t>：投标书、开标一览表、投标分项</w:t>
      </w:r>
      <w:r>
        <w:rPr>
          <w:rFonts w:hint="eastAsia"/>
          <w:szCs w:val="24"/>
        </w:rPr>
        <w:t>（明细）</w:t>
      </w:r>
      <w:r>
        <w:rPr>
          <w:szCs w:val="24"/>
        </w:rPr>
        <w:t>报价表、商务条款偏离表、法人代表授权书等，按照本须知第14条规定和第</w:t>
      </w:r>
      <w:r>
        <w:rPr>
          <w:rFonts w:hint="eastAsia"/>
          <w:szCs w:val="24"/>
        </w:rPr>
        <w:t>七</w:t>
      </w:r>
      <w:r>
        <w:rPr>
          <w:szCs w:val="24"/>
        </w:rPr>
        <w:t>章提供的格式提交。</w:t>
      </w:r>
    </w:p>
    <w:p w14:paraId="341781E3" w14:textId="77777777" w:rsidR="0055243B" w:rsidRDefault="00000000">
      <w:pPr>
        <w:numPr>
          <w:ilvl w:val="3"/>
          <w:numId w:val="4"/>
        </w:numPr>
        <w:tabs>
          <w:tab w:val="clear" w:pos="1680"/>
          <w:tab w:val="left" w:pos="900"/>
        </w:tabs>
        <w:ind w:left="0" w:firstLineChars="200" w:firstLine="480"/>
        <w:rPr>
          <w:rFonts w:hint="eastAsia"/>
          <w:szCs w:val="24"/>
        </w:rPr>
      </w:pPr>
      <w:r>
        <w:rPr>
          <w:szCs w:val="24"/>
        </w:rPr>
        <w:t>技术</w:t>
      </w:r>
      <w:r>
        <w:rPr>
          <w:rFonts w:hint="eastAsia"/>
          <w:szCs w:val="24"/>
        </w:rPr>
        <w:t>部分</w:t>
      </w:r>
      <w:r>
        <w:rPr>
          <w:szCs w:val="24"/>
        </w:rPr>
        <w:t>：</w:t>
      </w:r>
      <w:r>
        <w:rPr>
          <w:rFonts w:hint="eastAsia"/>
          <w:szCs w:val="24"/>
        </w:rPr>
        <w:t>货物</w:t>
      </w:r>
      <w:r>
        <w:rPr>
          <w:szCs w:val="24"/>
        </w:rPr>
        <w:t>技术性能参数描述、</w:t>
      </w:r>
      <w:r>
        <w:rPr>
          <w:rFonts w:hint="eastAsia"/>
          <w:szCs w:val="24"/>
        </w:rPr>
        <w:t>招标文件</w:t>
      </w:r>
      <w:r>
        <w:rPr>
          <w:szCs w:val="24"/>
        </w:rPr>
        <w:t>技术</w:t>
      </w:r>
      <w:r>
        <w:rPr>
          <w:rFonts w:hint="eastAsia"/>
          <w:szCs w:val="24"/>
        </w:rPr>
        <w:t>需求部分</w:t>
      </w:r>
      <w:r>
        <w:rPr>
          <w:szCs w:val="24"/>
        </w:rPr>
        <w:t>要求提供的内容、综合说明、技术参数规格偏离表</w:t>
      </w:r>
      <w:r>
        <w:rPr>
          <w:rFonts w:hint="eastAsia"/>
          <w:szCs w:val="24"/>
        </w:rPr>
        <w:t>等</w:t>
      </w:r>
      <w:r>
        <w:rPr>
          <w:szCs w:val="24"/>
        </w:rPr>
        <w:t>。</w:t>
      </w:r>
      <w:r>
        <w:rPr>
          <w:rFonts w:hint="eastAsia"/>
          <w:szCs w:val="24"/>
        </w:rPr>
        <w:t>技术部分和商务部分可合订成一册。</w:t>
      </w:r>
    </w:p>
    <w:p w14:paraId="04DEBAEF" w14:textId="77777777" w:rsidR="0055243B" w:rsidRDefault="00000000">
      <w:pPr>
        <w:numPr>
          <w:ilvl w:val="3"/>
          <w:numId w:val="4"/>
        </w:numPr>
        <w:tabs>
          <w:tab w:val="clear" w:pos="1680"/>
          <w:tab w:val="left" w:pos="900"/>
        </w:tabs>
        <w:ind w:left="0" w:firstLineChars="200" w:firstLine="480"/>
        <w:rPr>
          <w:rFonts w:hint="eastAsia"/>
          <w:szCs w:val="24"/>
        </w:rPr>
      </w:pPr>
      <w:r>
        <w:rPr>
          <w:szCs w:val="24"/>
        </w:rPr>
        <w:t>投标</w:t>
      </w:r>
      <w:r>
        <w:rPr>
          <w:rFonts w:hint="eastAsia"/>
          <w:szCs w:val="24"/>
        </w:rPr>
        <w:t>货物</w:t>
      </w:r>
      <w:r>
        <w:rPr>
          <w:szCs w:val="24"/>
        </w:rPr>
        <w:t>符合招标文件规定的证明文件及投标</w:t>
      </w:r>
      <w:r>
        <w:rPr>
          <w:rFonts w:hint="eastAsia"/>
          <w:szCs w:val="24"/>
        </w:rPr>
        <w:t>人</w:t>
      </w:r>
      <w:r>
        <w:rPr>
          <w:szCs w:val="24"/>
        </w:rPr>
        <w:t>认为需加以说明的其他内容。</w:t>
      </w:r>
    </w:p>
    <w:p w14:paraId="6FB611A7" w14:textId="77777777" w:rsidR="0055243B" w:rsidRDefault="00000000">
      <w:pPr>
        <w:numPr>
          <w:ilvl w:val="3"/>
          <w:numId w:val="4"/>
        </w:numPr>
        <w:tabs>
          <w:tab w:val="clear" w:pos="1680"/>
          <w:tab w:val="left" w:pos="900"/>
        </w:tabs>
        <w:ind w:left="0" w:firstLineChars="200" w:firstLine="480"/>
        <w:rPr>
          <w:rFonts w:hint="eastAsia"/>
          <w:szCs w:val="24"/>
        </w:rPr>
      </w:pPr>
      <w:r>
        <w:rPr>
          <w:szCs w:val="24"/>
        </w:rPr>
        <w:t>产品样本、图纸、安装示意图等</w:t>
      </w:r>
      <w:r>
        <w:rPr>
          <w:rFonts w:hint="eastAsia"/>
          <w:szCs w:val="24"/>
        </w:rPr>
        <w:t>。</w:t>
      </w:r>
    </w:p>
    <w:p w14:paraId="36D021AA" w14:textId="77777777" w:rsidR="0055243B" w:rsidRDefault="00000000">
      <w:pPr>
        <w:numPr>
          <w:ilvl w:val="3"/>
          <w:numId w:val="4"/>
        </w:numPr>
        <w:tabs>
          <w:tab w:val="clear" w:pos="1680"/>
          <w:tab w:val="left" w:pos="900"/>
        </w:tabs>
        <w:ind w:left="0" w:firstLineChars="200" w:firstLine="480"/>
        <w:rPr>
          <w:rFonts w:hint="eastAsia"/>
          <w:szCs w:val="24"/>
        </w:rPr>
      </w:pPr>
      <w:r>
        <w:rPr>
          <w:szCs w:val="24"/>
        </w:rPr>
        <w:t>投标</w:t>
      </w:r>
      <w:r>
        <w:rPr>
          <w:rFonts w:hint="eastAsia"/>
          <w:szCs w:val="24"/>
        </w:rPr>
        <w:t>人</w:t>
      </w:r>
      <w:r>
        <w:rPr>
          <w:szCs w:val="24"/>
        </w:rPr>
        <w:t>应将投标文件详列目录装订成册，并填写“投标文件资料清单、目录、页码”，以便阅读。</w:t>
      </w:r>
    </w:p>
    <w:p w14:paraId="69A8431C" w14:textId="77777777" w:rsidR="0055243B" w:rsidRDefault="00000000">
      <w:pPr>
        <w:numPr>
          <w:ilvl w:val="3"/>
          <w:numId w:val="4"/>
        </w:numPr>
        <w:tabs>
          <w:tab w:val="clear" w:pos="1680"/>
          <w:tab w:val="left" w:pos="900"/>
        </w:tabs>
        <w:ind w:left="0" w:firstLineChars="200" w:firstLine="480"/>
        <w:rPr>
          <w:rFonts w:hint="eastAsia"/>
          <w:szCs w:val="24"/>
        </w:rPr>
      </w:pPr>
      <w:r>
        <w:rPr>
          <w:szCs w:val="24"/>
        </w:rPr>
        <w:t>证明投标人履约能力的文件（本须知14条内容）</w:t>
      </w:r>
    </w:p>
    <w:p w14:paraId="242155AF" w14:textId="77777777" w:rsidR="0055243B" w:rsidRDefault="00000000">
      <w:pPr>
        <w:rPr>
          <w:rFonts w:hint="eastAsia"/>
          <w:b/>
        </w:rPr>
      </w:pPr>
      <w:r>
        <w:rPr>
          <w:b/>
        </w:rPr>
        <w:t>11.投标文件格式</w:t>
      </w:r>
    </w:p>
    <w:p w14:paraId="2DE0F22B" w14:textId="1BE0A94B" w:rsidR="0055243B" w:rsidRDefault="00000000">
      <w:pPr>
        <w:ind w:firstLineChars="200" w:firstLine="480"/>
        <w:rPr>
          <w:rFonts w:hint="eastAsia"/>
          <w:szCs w:val="24"/>
        </w:rPr>
      </w:pPr>
      <w:r>
        <w:rPr>
          <w:szCs w:val="24"/>
        </w:rPr>
        <w:t>11.1投标人应按招标文件第10条的内容与要求和第</w:t>
      </w:r>
      <w:r>
        <w:rPr>
          <w:rFonts w:hint="eastAsia"/>
          <w:szCs w:val="24"/>
        </w:rPr>
        <w:t>七</w:t>
      </w:r>
      <w:r>
        <w:rPr>
          <w:szCs w:val="24"/>
        </w:rPr>
        <w:t>章提供的格式编写其投标文件，投标人不得缺少或留空任何招标文件要求填写的表格或提交的资料。</w:t>
      </w:r>
    </w:p>
    <w:p w14:paraId="29B71C10" w14:textId="77777777" w:rsidR="0055243B" w:rsidRDefault="00000000">
      <w:pPr>
        <w:ind w:firstLineChars="200" w:firstLine="480"/>
        <w:rPr>
          <w:rFonts w:hint="eastAsia"/>
          <w:szCs w:val="24"/>
        </w:rPr>
      </w:pPr>
      <w:r>
        <w:rPr>
          <w:szCs w:val="24"/>
        </w:rPr>
        <w:t>11.2投标人应将投标文件按第10条规定的顺序编排、并应编制目录、逐页标注连</w:t>
      </w:r>
      <w:r>
        <w:rPr>
          <w:szCs w:val="24"/>
        </w:rPr>
        <w:lastRenderedPageBreak/>
        <w:t>续页码，并装订成册。</w:t>
      </w:r>
    </w:p>
    <w:p w14:paraId="70BC4D61" w14:textId="4BD52CB9" w:rsidR="0055243B" w:rsidRDefault="00000000" w:rsidP="00644DFC">
      <w:pPr>
        <w:tabs>
          <w:tab w:val="center" w:pos="4649"/>
        </w:tabs>
        <w:rPr>
          <w:rFonts w:hint="eastAsia"/>
          <w:b/>
        </w:rPr>
      </w:pPr>
      <w:r>
        <w:rPr>
          <w:b/>
        </w:rPr>
        <w:t>12.投标报价</w:t>
      </w:r>
      <w:r w:rsidR="00644DFC">
        <w:rPr>
          <w:rFonts w:hint="eastAsia"/>
          <w:b/>
        </w:rPr>
        <w:tab/>
      </w:r>
    </w:p>
    <w:p w14:paraId="02F16B97" w14:textId="14CB5C05" w:rsidR="0055243B" w:rsidRDefault="00000000">
      <w:pPr>
        <w:ind w:firstLineChars="200" w:firstLine="480"/>
        <w:rPr>
          <w:rFonts w:hint="eastAsia"/>
          <w:szCs w:val="24"/>
        </w:rPr>
      </w:pPr>
      <w:r>
        <w:rPr>
          <w:szCs w:val="24"/>
        </w:rPr>
        <w:t>12.1投标人应在投标分项报价表上标明本合同拟提供货物</w:t>
      </w:r>
      <w:r>
        <w:rPr>
          <w:rFonts w:hint="eastAsia"/>
          <w:szCs w:val="24"/>
        </w:rPr>
        <w:t>/服务</w:t>
      </w:r>
      <w:r>
        <w:rPr>
          <w:szCs w:val="24"/>
        </w:rPr>
        <w:t>的单价和总价。</w:t>
      </w:r>
    </w:p>
    <w:p w14:paraId="02B94252" w14:textId="5895E104" w:rsidR="0055243B" w:rsidRDefault="00000000">
      <w:pPr>
        <w:ind w:firstLineChars="200" w:firstLine="480"/>
        <w:rPr>
          <w:rFonts w:hint="eastAsia"/>
          <w:szCs w:val="24"/>
        </w:rPr>
      </w:pPr>
      <w:r>
        <w:rPr>
          <w:szCs w:val="24"/>
        </w:rPr>
        <w:t>12.2投标分项报价表上的价格应</w:t>
      </w:r>
      <w:r w:rsidR="00821E2D">
        <w:rPr>
          <w:rFonts w:hint="eastAsia"/>
          <w:szCs w:val="24"/>
        </w:rPr>
        <w:t>包含以下内容</w:t>
      </w:r>
      <w:r>
        <w:rPr>
          <w:szCs w:val="24"/>
        </w:rPr>
        <w:t>：</w:t>
      </w:r>
    </w:p>
    <w:p w14:paraId="1831FBB1"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所提供设备的详细清单</w:t>
      </w:r>
      <w:r>
        <w:rPr>
          <w:rFonts w:hint="eastAsia"/>
          <w:szCs w:val="24"/>
        </w:rPr>
        <w:t>；</w:t>
      </w:r>
    </w:p>
    <w:p w14:paraId="50916CBE"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报所供货物的单价</w:t>
      </w:r>
      <w:r>
        <w:rPr>
          <w:rFonts w:hint="eastAsia"/>
          <w:szCs w:val="24"/>
        </w:rPr>
        <w:t>；</w:t>
      </w:r>
    </w:p>
    <w:p w14:paraId="7605971F"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备品备件价（根据招标文件要求和货物技术状况列出质量保证期内必须的备品备件的清单和价格）</w:t>
      </w:r>
      <w:r>
        <w:rPr>
          <w:rFonts w:hint="eastAsia"/>
          <w:szCs w:val="24"/>
        </w:rPr>
        <w:t>；</w:t>
      </w:r>
    </w:p>
    <w:p w14:paraId="4F836FAE"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专用工具价</w:t>
      </w:r>
      <w:r>
        <w:rPr>
          <w:rFonts w:hint="eastAsia"/>
          <w:szCs w:val="24"/>
        </w:rPr>
        <w:t>；</w:t>
      </w:r>
    </w:p>
    <w:p w14:paraId="006043F3"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安装调试费用</w:t>
      </w:r>
      <w:r>
        <w:rPr>
          <w:rFonts w:hint="eastAsia"/>
          <w:szCs w:val="24"/>
        </w:rPr>
        <w:t>；</w:t>
      </w:r>
    </w:p>
    <w:p w14:paraId="081B7DAC"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为完成本项目的全部相关服务费用（包括但不限于培训费、技术服务费等）</w:t>
      </w:r>
      <w:r>
        <w:rPr>
          <w:rFonts w:hint="eastAsia"/>
          <w:szCs w:val="24"/>
        </w:rPr>
        <w:t>；</w:t>
      </w:r>
    </w:p>
    <w:p w14:paraId="21B0F266"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货物运至最终目的地的运输、保险和伴随货物交运的有关费用</w:t>
      </w:r>
      <w:r>
        <w:rPr>
          <w:rFonts w:hint="eastAsia"/>
          <w:szCs w:val="24"/>
        </w:rPr>
        <w:t>；</w:t>
      </w:r>
    </w:p>
    <w:p w14:paraId="1C4FFCC7"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投标人须知前附表中列出的其他服务的费用</w:t>
      </w:r>
      <w:r>
        <w:rPr>
          <w:rFonts w:hint="eastAsia"/>
          <w:szCs w:val="24"/>
        </w:rPr>
        <w:t>；</w:t>
      </w:r>
    </w:p>
    <w:p w14:paraId="43A11EB2" w14:textId="77777777" w:rsidR="0055243B" w:rsidRDefault="00000000">
      <w:pPr>
        <w:numPr>
          <w:ilvl w:val="0"/>
          <w:numId w:val="5"/>
        </w:numPr>
        <w:tabs>
          <w:tab w:val="clear" w:pos="1680"/>
          <w:tab w:val="left" w:pos="900"/>
        </w:tabs>
        <w:ind w:left="0" w:firstLineChars="200" w:firstLine="480"/>
        <w:rPr>
          <w:rFonts w:hint="eastAsia"/>
          <w:szCs w:val="24"/>
        </w:rPr>
      </w:pPr>
      <w:r>
        <w:rPr>
          <w:szCs w:val="24"/>
        </w:rPr>
        <w:t>所有根据合同或其它原因应由投标人支付的税款和其它应交纳的费用都要包括在投标人提交的投标价格中。</w:t>
      </w:r>
    </w:p>
    <w:p w14:paraId="42D74BBA" w14:textId="08E62EF2" w:rsidR="0055243B" w:rsidRDefault="00000000" w:rsidP="00821E2D">
      <w:pPr>
        <w:ind w:firstLineChars="200" w:firstLine="480"/>
        <w:rPr>
          <w:rFonts w:hint="eastAsia"/>
          <w:szCs w:val="24"/>
        </w:rPr>
      </w:pPr>
      <w:r>
        <w:rPr>
          <w:szCs w:val="24"/>
        </w:rPr>
        <w:t>12.3投标人对每种货物只允许有一个报价，采购人不接受有任何选择的报价。</w:t>
      </w:r>
    </w:p>
    <w:p w14:paraId="5880F75C" w14:textId="40244C65" w:rsidR="0055243B" w:rsidRDefault="00000000">
      <w:pPr>
        <w:ind w:firstLineChars="200" w:firstLine="480"/>
        <w:rPr>
          <w:rFonts w:hint="eastAsia"/>
          <w:szCs w:val="24"/>
        </w:rPr>
      </w:pPr>
      <w:r>
        <w:rPr>
          <w:szCs w:val="24"/>
        </w:rPr>
        <w:t>12.</w:t>
      </w:r>
      <w:r w:rsidR="00821E2D">
        <w:rPr>
          <w:rFonts w:hint="eastAsia"/>
          <w:szCs w:val="24"/>
        </w:rPr>
        <w:t>4</w:t>
      </w:r>
      <w:r>
        <w:rPr>
          <w:szCs w:val="24"/>
        </w:rPr>
        <w:t>投标人所报的投标价在合同执行过程中是固定不变的，不得以任何理由予以变更。任何包含价格调整要求的投标，将被认为是非响应性投标而</w:t>
      </w:r>
      <w:r>
        <w:rPr>
          <w:rFonts w:hint="eastAsia"/>
          <w:szCs w:val="24"/>
        </w:rPr>
        <w:t>作无效投标处理</w:t>
      </w:r>
      <w:r>
        <w:rPr>
          <w:szCs w:val="24"/>
        </w:rPr>
        <w:t>。</w:t>
      </w:r>
    </w:p>
    <w:p w14:paraId="669E67A0" w14:textId="792CD81F" w:rsidR="0055243B" w:rsidRDefault="00000000">
      <w:pPr>
        <w:ind w:firstLineChars="200" w:firstLine="480"/>
        <w:rPr>
          <w:rFonts w:hint="eastAsia"/>
          <w:szCs w:val="24"/>
        </w:rPr>
      </w:pPr>
      <w:r>
        <w:rPr>
          <w:szCs w:val="24"/>
        </w:rPr>
        <w:t>12.</w:t>
      </w:r>
      <w:r w:rsidR="00821E2D">
        <w:rPr>
          <w:rFonts w:hint="eastAsia"/>
          <w:szCs w:val="24"/>
        </w:rPr>
        <w:t>5</w:t>
      </w:r>
      <w:r>
        <w:rPr>
          <w:rFonts w:hint="eastAsia"/>
          <w:szCs w:val="24"/>
        </w:rPr>
        <w:t>投标人不得违反《中华人民共和国反不正当竞争法》的规定，以低于成本的价格销售货物或服务，否则应对其价格构成情况做出详细说明并提供相关证明资料。</w:t>
      </w:r>
      <w:r>
        <w:rPr>
          <w:rFonts w:hint="eastAsia"/>
          <w:b/>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szCs w:val="24"/>
        </w:rPr>
        <w:t>投标人的澄清、说明或者补正应当采用书面形式，由其授权代表签字，并不得超出投标文件的范围或者改变投标文件的实质性内容，书面承诺为其投标文件的组成部分。</w:t>
      </w:r>
    </w:p>
    <w:p w14:paraId="65FA51D8" w14:textId="73B69260" w:rsidR="0055243B" w:rsidRDefault="00000000">
      <w:pPr>
        <w:ind w:firstLineChars="200" w:firstLine="480"/>
        <w:rPr>
          <w:rFonts w:hint="eastAsia"/>
          <w:szCs w:val="24"/>
        </w:rPr>
      </w:pPr>
      <w:r>
        <w:rPr>
          <w:szCs w:val="24"/>
        </w:rPr>
        <w:t>12.</w:t>
      </w:r>
      <w:r w:rsidR="00821E2D">
        <w:rPr>
          <w:rFonts w:hint="eastAsia"/>
          <w:szCs w:val="24"/>
        </w:rPr>
        <w:t>6</w:t>
      </w:r>
      <w:r>
        <w:rPr>
          <w:szCs w:val="24"/>
        </w:rPr>
        <w:t>对于投标报价不全，应当提交的报价而在标书中没有提交的投标</w:t>
      </w:r>
      <w:r>
        <w:rPr>
          <w:rFonts w:hint="eastAsia"/>
          <w:szCs w:val="24"/>
        </w:rPr>
        <w:t>人</w:t>
      </w:r>
      <w:r>
        <w:rPr>
          <w:szCs w:val="24"/>
        </w:rPr>
        <w:t>，将</w:t>
      </w:r>
      <w:r>
        <w:rPr>
          <w:rFonts w:hint="eastAsia"/>
          <w:szCs w:val="24"/>
        </w:rPr>
        <w:t>作无效投标处理</w:t>
      </w:r>
      <w:r>
        <w:rPr>
          <w:szCs w:val="24"/>
        </w:rPr>
        <w:t>。</w:t>
      </w:r>
    </w:p>
    <w:p w14:paraId="4F22BAD0" w14:textId="77777777" w:rsidR="0055243B" w:rsidRDefault="00000000">
      <w:pPr>
        <w:rPr>
          <w:rFonts w:hint="eastAsia"/>
          <w:b/>
        </w:rPr>
      </w:pPr>
      <w:r>
        <w:rPr>
          <w:b/>
        </w:rPr>
        <w:t>13.投标货币</w:t>
      </w:r>
    </w:p>
    <w:p w14:paraId="02659442" w14:textId="01A3C140" w:rsidR="0055243B" w:rsidRDefault="00000000">
      <w:pPr>
        <w:ind w:firstLineChars="200" w:firstLine="480"/>
        <w:rPr>
          <w:rFonts w:hint="eastAsia"/>
          <w:szCs w:val="24"/>
        </w:rPr>
      </w:pPr>
      <w:r>
        <w:rPr>
          <w:szCs w:val="24"/>
        </w:rPr>
        <w:lastRenderedPageBreak/>
        <w:t>13.1投标人提供的货物和服务用人民币报价。</w:t>
      </w:r>
    </w:p>
    <w:p w14:paraId="0DF56186" w14:textId="77777777" w:rsidR="0055243B" w:rsidRDefault="00000000">
      <w:pPr>
        <w:rPr>
          <w:rFonts w:hint="eastAsia"/>
          <w:b/>
        </w:rPr>
      </w:pPr>
      <w:r>
        <w:rPr>
          <w:b/>
        </w:rPr>
        <w:t>14.证明投标人</w:t>
      </w:r>
      <w:r>
        <w:rPr>
          <w:rFonts w:hint="eastAsia"/>
          <w:b/>
        </w:rPr>
        <w:t>合格的</w:t>
      </w:r>
      <w:r>
        <w:rPr>
          <w:b/>
        </w:rPr>
        <w:t>资格</w:t>
      </w:r>
      <w:r>
        <w:rPr>
          <w:rFonts w:hint="eastAsia"/>
          <w:b/>
        </w:rPr>
        <w:t>证明材料</w:t>
      </w:r>
    </w:p>
    <w:p w14:paraId="19AB1858" w14:textId="023964BC" w:rsidR="0055243B" w:rsidRDefault="00000000">
      <w:pPr>
        <w:ind w:firstLineChars="200" w:firstLine="480"/>
        <w:rPr>
          <w:rFonts w:hint="eastAsia"/>
        </w:rPr>
      </w:pPr>
      <w:r>
        <w:t>14.1投标人应提交证明其有资格参加投标和中标后有能力履行合同的</w:t>
      </w:r>
      <w:r>
        <w:rPr>
          <w:rFonts w:hint="eastAsia"/>
        </w:rPr>
        <w:t>材料</w:t>
      </w:r>
      <w:r>
        <w:t>，并作为其投标文件的一部分。</w:t>
      </w:r>
    </w:p>
    <w:p w14:paraId="53D19719" w14:textId="6EDA216A" w:rsidR="0055243B" w:rsidRDefault="00000000">
      <w:pPr>
        <w:ind w:firstLineChars="200" w:firstLine="480"/>
        <w:rPr>
          <w:rFonts w:hint="eastAsia"/>
        </w:rPr>
      </w:pPr>
      <w:r>
        <w:t>14.2投标人提交的</w:t>
      </w:r>
      <w:r>
        <w:rPr>
          <w:rFonts w:hint="eastAsia"/>
        </w:rPr>
        <w:t>资格</w:t>
      </w:r>
      <w:r>
        <w:t>证明</w:t>
      </w:r>
      <w:r>
        <w:rPr>
          <w:rFonts w:hint="eastAsia"/>
        </w:rPr>
        <w:t>材料</w:t>
      </w:r>
      <w:r>
        <w:t>应符合</w:t>
      </w:r>
      <w:r>
        <w:rPr>
          <w:rFonts w:cs="Arial" w:hint="eastAsia"/>
        </w:rPr>
        <w:t>第七章投标文件格式“一、投标文件-资格证明材料”的要求</w:t>
      </w:r>
      <w:r>
        <w:t>。</w:t>
      </w:r>
    </w:p>
    <w:p w14:paraId="2A9E7D97" w14:textId="77777777" w:rsidR="0055243B" w:rsidRDefault="00000000">
      <w:pPr>
        <w:ind w:firstLineChars="200" w:firstLine="480"/>
        <w:rPr>
          <w:rFonts w:hint="eastAsia"/>
        </w:rPr>
      </w:pPr>
      <w:r>
        <w:t>14.3投标人在收到中标通知书前后或签署合同前后对于</w:t>
      </w:r>
      <w:r>
        <w:rPr>
          <w:rFonts w:hint="eastAsia"/>
        </w:rPr>
        <w:t>采购人或</w:t>
      </w:r>
      <w:r>
        <w:t>采购代理机构提出的质疑能够在3个工作日内给予满意合理的解释。</w:t>
      </w:r>
    </w:p>
    <w:p w14:paraId="1D44C5BA" w14:textId="77777777" w:rsidR="0055243B" w:rsidRDefault="00000000">
      <w:pPr>
        <w:rPr>
          <w:rFonts w:hint="eastAsia"/>
          <w:b/>
        </w:rPr>
      </w:pPr>
      <w:r>
        <w:rPr>
          <w:b/>
        </w:rPr>
        <w:t>15.证明货物的合格性和符合招标文件规定的文件</w:t>
      </w:r>
    </w:p>
    <w:p w14:paraId="72622910" w14:textId="4140CFC9" w:rsidR="0055243B" w:rsidRDefault="00000000">
      <w:pPr>
        <w:ind w:firstLineChars="200" w:firstLine="480"/>
        <w:rPr>
          <w:rFonts w:hint="eastAsia"/>
        </w:rPr>
      </w:pPr>
      <w:r>
        <w:t>15.1投标人应提交证明文件证明其拟投标的货物的合格性符合招标文件规定。该证明文件作为投标文件的一部分。</w:t>
      </w:r>
    </w:p>
    <w:p w14:paraId="3ACE495E" w14:textId="6E702F4E" w:rsidR="0055243B" w:rsidRDefault="00000000">
      <w:pPr>
        <w:ind w:firstLineChars="200" w:firstLine="480"/>
        <w:rPr>
          <w:rFonts w:hint="eastAsia"/>
        </w:rPr>
      </w:pPr>
      <w:r>
        <w:t>15.2证明货物和服务与招标文件的要求一致的文件，可以是文字资料、图纸和数据，它包括：</w:t>
      </w:r>
    </w:p>
    <w:p w14:paraId="16E16D0C" w14:textId="77777777" w:rsidR="0055243B" w:rsidRDefault="00000000">
      <w:pPr>
        <w:ind w:firstLineChars="200" w:firstLine="480"/>
        <w:rPr>
          <w:rFonts w:hint="eastAsia"/>
        </w:rPr>
      </w:pPr>
      <w:r>
        <w:t>货物主要技术指标和性能的详细说明</w:t>
      </w:r>
      <w:r>
        <w:rPr>
          <w:rFonts w:hint="eastAsia"/>
        </w:rPr>
        <w:t>；</w:t>
      </w:r>
    </w:p>
    <w:p w14:paraId="61212D4A" w14:textId="77777777" w:rsidR="0055243B" w:rsidRDefault="00000000">
      <w:pPr>
        <w:ind w:firstLineChars="200" w:firstLine="480"/>
        <w:rPr>
          <w:rFonts w:hint="eastAsia"/>
        </w:rPr>
      </w:pPr>
      <w:r>
        <w:t>货物的产地或主要重要部件的产地</w:t>
      </w:r>
      <w:r>
        <w:rPr>
          <w:rFonts w:hint="eastAsia"/>
        </w:rPr>
        <w:t>；</w:t>
      </w:r>
    </w:p>
    <w:p w14:paraId="50D3581B" w14:textId="77777777" w:rsidR="0055243B" w:rsidRDefault="00000000">
      <w:pPr>
        <w:ind w:firstLineChars="200" w:firstLine="480"/>
        <w:rPr>
          <w:rFonts w:hint="eastAsia"/>
        </w:rPr>
      </w:pPr>
      <w:r>
        <w:t>货物从采购人开始使用至“投标人须知前附表”中规定的周期内正常、连续地使用所必须的备品备件和专用工具清单，包括备品备件和专用工具的货源及现行价格</w:t>
      </w:r>
      <w:r>
        <w:rPr>
          <w:rFonts w:hint="eastAsia"/>
        </w:rPr>
        <w:t>；</w:t>
      </w:r>
    </w:p>
    <w:p w14:paraId="56E7F70C" w14:textId="77777777" w:rsidR="0055243B" w:rsidRDefault="00000000">
      <w:pPr>
        <w:ind w:firstLineChars="200" w:firstLine="480"/>
        <w:rPr>
          <w:rFonts w:hint="eastAsia"/>
        </w:rPr>
      </w:pPr>
      <w:r>
        <w:t>对照招标文件技术规格、参数与要求，逐条说明所提供货物和服务已对招标文件的技术规格、参数与要求做出了实质性的响应或申明与技术规格、参数与要求条文的偏差和例外（按第</w:t>
      </w:r>
      <w:r>
        <w:rPr>
          <w:rFonts w:hint="eastAsia"/>
        </w:rPr>
        <w:t>七</w:t>
      </w:r>
      <w:r>
        <w:t>章技术规格偏离表格式填写）。特别对于有具体参数要求的指标，投标人必须提供所投设备的具体参数值。</w:t>
      </w:r>
    </w:p>
    <w:p w14:paraId="1BFD6F23" w14:textId="60D3A2A5" w:rsidR="0055243B" w:rsidRDefault="00000000">
      <w:pPr>
        <w:ind w:firstLineChars="200" w:firstLine="480"/>
        <w:rPr>
          <w:rFonts w:hint="eastAsia"/>
        </w:rPr>
      </w:pPr>
      <w:r>
        <w:t>15.3投标人在阐述</w:t>
      </w:r>
      <w:proofErr w:type="gramStart"/>
      <w:r>
        <w:t>上述第15</w:t>
      </w:r>
      <w:proofErr w:type="gramEnd"/>
      <w:r>
        <w:t>.2时应注意招标文件技术部分中“采购需求”指出的工艺、材料和设备的标准以及参照的牌号或分类号仅</w:t>
      </w:r>
      <w:proofErr w:type="gramStart"/>
      <w:r>
        <w:t>起说明</w:t>
      </w:r>
      <w:proofErr w:type="gramEnd"/>
      <w:r>
        <w:t>作用，并没有任何限制性。投标人在投标中可以选用替代标准、牌号或分类号，但这些替代要实质上相当于</w:t>
      </w:r>
      <w:r>
        <w:rPr>
          <w:rFonts w:hint="eastAsia"/>
        </w:rPr>
        <w:t>或优于</w:t>
      </w:r>
      <w:r>
        <w:t>技术规格（服务需求）的要求。</w:t>
      </w:r>
    </w:p>
    <w:p w14:paraId="649D5B25" w14:textId="77777777" w:rsidR="0055243B" w:rsidRDefault="00000000">
      <w:pPr>
        <w:rPr>
          <w:rFonts w:hint="eastAsia"/>
          <w:b/>
        </w:rPr>
      </w:pPr>
      <w:r>
        <w:rPr>
          <w:b/>
        </w:rPr>
        <w:t>16.投标保证金与中标服务费</w:t>
      </w:r>
    </w:p>
    <w:p w14:paraId="03BE7496" w14:textId="32136F94" w:rsidR="0055243B" w:rsidRDefault="00000000">
      <w:pPr>
        <w:ind w:firstLineChars="200" w:firstLine="480"/>
        <w:rPr>
          <w:rFonts w:hint="eastAsia"/>
          <w:szCs w:val="24"/>
        </w:rPr>
      </w:pPr>
      <w:r>
        <w:rPr>
          <w:szCs w:val="24"/>
        </w:rPr>
        <w:t>16.1投标人应提交“投标人须知前附表”规定数额的投标保证金，并作为其投标的一部分</w:t>
      </w:r>
      <w:r>
        <w:rPr>
          <w:rFonts w:hint="eastAsia"/>
          <w:szCs w:val="24"/>
        </w:rPr>
        <w:t>，投标保证金的接收单位为新华招标有限公司，依据</w:t>
      </w:r>
      <w:r>
        <w:rPr>
          <w:szCs w:val="24"/>
        </w:rPr>
        <w:t>《</w:t>
      </w:r>
      <w:r>
        <w:rPr>
          <w:rFonts w:hint="eastAsia"/>
          <w:szCs w:val="24"/>
        </w:rPr>
        <w:t>中华人民共和国政府采购法</w:t>
      </w:r>
      <w:r>
        <w:rPr>
          <w:szCs w:val="24"/>
        </w:rPr>
        <w:t>实施</w:t>
      </w:r>
      <w:r>
        <w:rPr>
          <w:rFonts w:hint="eastAsia"/>
          <w:szCs w:val="24"/>
        </w:rPr>
        <w:t>条例</w:t>
      </w:r>
      <w:r>
        <w:rPr>
          <w:szCs w:val="24"/>
        </w:rPr>
        <w:t>》</w:t>
      </w:r>
      <w:r>
        <w:rPr>
          <w:rFonts w:hint="eastAsia"/>
          <w:szCs w:val="24"/>
        </w:rPr>
        <w:t>第三十三条</w:t>
      </w:r>
      <w:r>
        <w:rPr>
          <w:szCs w:val="24"/>
        </w:rPr>
        <w:t>相关规定，投标</w:t>
      </w:r>
      <w:r>
        <w:rPr>
          <w:rFonts w:hint="eastAsia"/>
          <w:szCs w:val="24"/>
        </w:rPr>
        <w:t>保证金</w:t>
      </w:r>
      <w:r>
        <w:rPr>
          <w:szCs w:val="24"/>
        </w:rPr>
        <w:t>不得超过采购项目预算金额的</w:t>
      </w:r>
      <w:r>
        <w:rPr>
          <w:rFonts w:hint="eastAsia"/>
          <w:szCs w:val="24"/>
        </w:rPr>
        <w:t>2</w:t>
      </w:r>
      <w:r>
        <w:rPr>
          <w:szCs w:val="24"/>
        </w:rPr>
        <w:t>%。</w:t>
      </w:r>
    </w:p>
    <w:p w14:paraId="3C8B3F50" w14:textId="2EAC603A" w:rsidR="0055243B" w:rsidRDefault="00000000">
      <w:pPr>
        <w:ind w:firstLineChars="200" w:firstLine="480"/>
        <w:rPr>
          <w:rFonts w:hint="eastAsia"/>
          <w:szCs w:val="24"/>
        </w:rPr>
      </w:pPr>
      <w:r>
        <w:rPr>
          <w:szCs w:val="24"/>
        </w:rPr>
        <w:lastRenderedPageBreak/>
        <w:t>16.2投标保证金的货币为人民币，并采用下列任何一种形式：</w:t>
      </w:r>
    </w:p>
    <w:p w14:paraId="4508A8F8" w14:textId="77777777" w:rsidR="0055243B" w:rsidRDefault="00000000">
      <w:pPr>
        <w:numPr>
          <w:ilvl w:val="0"/>
          <w:numId w:val="6"/>
        </w:numPr>
        <w:tabs>
          <w:tab w:val="clear" w:pos="1680"/>
          <w:tab w:val="left" w:pos="900"/>
        </w:tabs>
        <w:ind w:left="0" w:firstLineChars="200" w:firstLine="480"/>
        <w:rPr>
          <w:rFonts w:hint="eastAsia"/>
          <w:szCs w:val="24"/>
        </w:rPr>
      </w:pPr>
      <w:r>
        <w:rPr>
          <w:rFonts w:hint="eastAsia"/>
          <w:szCs w:val="24"/>
        </w:rPr>
        <w:t>电汇；</w:t>
      </w:r>
    </w:p>
    <w:p w14:paraId="784701D0" w14:textId="77777777" w:rsidR="0055243B" w:rsidRDefault="00000000">
      <w:pPr>
        <w:numPr>
          <w:ilvl w:val="0"/>
          <w:numId w:val="6"/>
        </w:numPr>
        <w:tabs>
          <w:tab w:val="clear" w:pos="1680"/>
          <w:tab w:val="left" w:pos="900"/>
        </w:tabs>
        <w:ind w:left="0" w:firstLineChars="200" w:firstLine="480"/>
        <w:rPr>
          <w:rFonts w:hint="eastAsia"/>
          <w:szCs w:val="24"/>
        </w:rPr>
      </w:pPr>
      <w:r>
        <w:rPr>
          <w:rFonts w:hint="eastAsia"/>
          <w:szCs w:val="24"/>
        </w:rPr>
        <w:t>支票；</w:t>
      </w:r>
    </w:p>
    <w:p w14:paraId="571D92F4" w14:textId="77777777" w:rsidR="0055243B" w:rsidRDefault="00000000">
      <w:pPr>
        <w:numPr>
          <w:ilvl w:val="0"/>
          <w:numId w:val="6"/>
        </w:numPr>
        <w:tabs>
          <w:tab w:val="clear" w:pos="1680"/>
          <w:tab w:val="left" w:pos="900"/>
        </w:tabs>
        <w:ind w:left="0" w:firstLineChars="200" w:firstLine="480"/>
        <w:rPr>
          <w:rFonts w:hint="eastAsia"/>
          <w:szCs w:val="24"/>
        </w:rPr>
      </w:pPr>
      <w:r>
        <w:rPr>
          <w:szCs w:val="24"/>
        </w:rPr>
        <w:t>汇票</w:t>
      </w:r>
      <w:r>
        <w:rPr>
          <w:rFonts w:hint="eastAsia"/>
          <w:szCs w:val="24"/>
        </w:rPr>
        <w:t>；</w:t>
      </w:r>
    </w:p>
    <w:p w14:paraId="249B875D" w14:textId="25F45448" w:rsidR="0055243B" w:rsidRDefault="00000000">
      <w:pPr>
        <w:numPr>
          <w:ilvl w:val="0"/>
          <w:numId w:val="6"/>
        </w:numPr>
        <w:tabs>
          <w:tab w:val="clear" w:pos="1680"/>
          <w:tab w:val="left" w:pos="900"/>
        </w:tabs>
        <w:ind w:left="0" w:firstLineChars="200" w:firstLine="480"/>
        <w:rPr>
          <w:rFonts w:hint="eastAsia"/>
          <w:szCs w:val="24"/>
        </w:rPr>
      </w:pPr>
      <w:r>
        <w:rPr>
          <w:rFonts w:hint="eastAsia"/>
          <w:szCs w:val="24"/>
        </w:rPr>
        <w:t>本票</w:t>
      </w:r>
      <w:r>
        <w:rPr>
          <w:szCs w:val="24"/>
        </w:rPr>
        <w:t>；</w:t>
      </w:r>
    </w:p>
    <w:p w14:paraId="7DA4C3C3" w14:textId="77777777" w:rsidR="0055243B" w:rsidRDefault="00000000">
      <w:pPr>
        <w:numPr>
          <w:ilvl w:val="0"/>
          <w:numId w:val="6"/>
        </w:numPr>
        <w:tabs>
          <w:tab w:val="clear" w:pos="1680"/>
          <w:tab w:val="left" w:pos="900"/>
        </w:tabs>
        <w:ind w:left="0" w:firstLineChars="200" w:firstLine="480"/>
        <w:rPr>
          <w:rFonts w:hint="eastAsia"/>
          <w:szCs w:val="24"/>
        </w:rPr>
      </w:pPr>
      <w:r>
        <w:rPr>
          <w:rFonts w:hint="eastAsia"/>
          <w:szCs w:val="24"/>
        </w:rPr>
        <w:t>金融机构、担保机构出具的保函。</w:t>
      </w:r>
    </w:p>
    <w:p w14:paraId="34F70CE5" w14:textId="4BC5447C" w:rsidR="0055243B" w:rsidRDefault="00000000">
      <w:pPr>
        <w:ind w:firstLineChars="200" w:firstLine="480"/>
        <w:rPr>
          <w:rFonts w:hint="eastAsia"/>
          <w:szCs w:val="24"/>
        </w:rPr>
      </w:pPr>
      <w:r>
        <w:rPr>
          <w:szCs w:val="24"/>
        </w:rPr>
        <w:t>16.3凡没有根据本须知第16.1和16.2条的规定随附投标保证金的投标，</w:t>
      </w:r>
      <w:r>
        <w:rPr>
          <w:rFonts w:hint="eastAsia"/>
          <w:szCs w:val="24"/>
        </w:rPr>
        <w:t>投标无效。</w:t>
      </w:r>
      <w:r>
        <w:rPr>
          <w:szCs w:val="24"/>
        </w:rPr>
        <w:t>投标人提交的投标保证金，</w:t>
      </w:r>
      <w:r>
        <w:rPr>
          <w:rFonts w:hint="eastAsia"/>
          <w:szCs w:val="24"/>
        </w:rPr>
        <w:t>自政府采购合同签订且中标或成交供应商提交合同已签订的资料和收款账号之日起5个工作日内退还中标供应商的投标保证金，保证金将</w:t>
      </w:r>
      <w:r>
        <w:rPr>
          <w:szCs w:val="24"/>
        </w:rPr>
        <w:t>以转账形式予以退回</w:t>
      </w:r>
      <w:r w:rsidR="00644DFC">
        <w:rPr>
          <w:rFonts w:hint="eastAsia"/>
          <w:szCs w:val="24"/>
        </w:rPr>
        <w:t>；</w:t>
      </w:r>
      <w:r>
        <w:rPr>
          <w:rFonts w:hint="eastAsia"/>
          <w:szCs w:val="24"/>
        </w:rPr>
        <w:t>落标人的投标保证金在中标通知书发出后5个工作日内退还，保证金将以转账形式予以退回</w:t>
      </w:r>
      <w:r>
        <w:rPr>
          <w:szCs w:val="24"/>
        </w:rPr>
        <w:t>。</w:t>
      </w:r>
    </w:p>
    <w:p w14:paraId="04B68D2E" w14:textId="69E11CF7" w:rsidR="0055243B" w:rsidRDefault="00000000">
      <w:pPr>
        <w:ind w:firstLineChars="200" w:firstLine="480"/>
        <w:rPr>
          <w:rFonts w:hint="eastAsia"/>
        </w:rPr>
      </w:pPr>
      <w:r>
        <w:rPr>
          <w:szCs w:val="24"/>
        </w:rPr>
        <w:t>16.4下列任何情况发生时，投标保证金将</w:t>
      </w:r>
      <w:r>
        <w:rPr>
          <w:rFonts w:hint="eastAsia"/>
          <w:szCs w:val="24"/>
        </w:rPr>
        <w:t>不予退还</w:t>
      </w:r>
      <w:r>
        <w:rPr>
          <w:szCs w:val="24"/>
        </w:rPr>
        <w:t>：</w:t>
      </w:r>
    </w:p>
    <w:p w14:paraId="6A52C4F9" w14:textId="77777777" w:rsidR="0055243B" w:rsidRDefault="00000000">
      <w:pPr>
        <w:numPr>
          <w:ilvl w:val="0"/>
          <w:numId w:val="7"/>
        </w:numPr>
        <w:tabs>
          <w:tab w:val="clear" w:pos="1680"/>
          <w:tab w:val="left" w:pos="900"/>
        </w:tabs>
        <w:ind w:left="0" w:firstLineChars="200" w:firstLine="480"/>
        <w:rPr>
          <w:rFonts w:hint="eastAsia"/>
          <w:szCs w:val="24"/>
        </w:rPr>
      </w:pPr>
      <w:r>
        <w:rPr>
          <w:szCs w:val="24"/>
        </w:rPr>
        <w:t>投标人在招标文件中规定的投标有效期内撤回其投标；</w:t>
      </w:r>
    </w:p>
    <w:p w14:paraId="045B6532" w14:textId="77777777" w:rsidR="0055243B" w:rsidRDefault="00000000">
      <w:pPr>
        <w:numPr>
          <w:ilvl w:val="0"/>
          <w:numId w:val="7"/>
        </w:numPr>
        <w:tabs>
          <w:tab w:val="clear" w:pos="1680"/>
          <w:tab w:val="left" w:pos="900"/>
        </w:tabs>
        <w:ind w:left="0" w:firstLineChars="200" w:firstLine="480"/>
        <w:rPr>
          <w:rFonts w:hint="eastAsia"/>
          <w:szCs w:val="24"/>
        </w:rPr>
      </w:pPr>
      <w:r>
        <w:rPr>
          <w:szCs w:val="24"/>
        </w:rPr>
        <w:t>投标人行贿采购人或采购代理机构或评标专家或试图影响招标结果的行为；</w:t>
      </w:r>
    </w:p>
    <w:p w14:paraId="4145CF62" w14:textId="77777777" w:rsidR="0055243B" w:rsidRDefault="00000000">
      <w:pPr>
        <w:numPr>
          <w:ilvl w:val="0"/>
          <w:numId w:val="7"/>
        </w:numPr>
        <w:tabs>
          <w:tab w:val="clear" w:pos="1680"/>
          <w:tab w:val="left" w:pos="900"/>
        </w:tabs>
        <w:ind w:left="0" w:firstLineChars="200" w:firstLine="480"/>
        <w:rPr>
          <w:rFonts w:hint="eastAsia"/>
          <w:szCs w:val="24"/>
        </w:rPr>
      </w:pPr>
      <w:r>
        <w:rPr>
          <w:szCs w:val="24"/>
        </w:rPr>
        <w:t>中标人在规定期限内未能根据本须知第</w:t>
      </w:r>
      <w:r>
        <w:rPr>
          <w:rFonts w:hint="eastAsia"/>
          <w:szCs w:val="24"/>
        </w:rPr>
        <w:t>29</w:t>
      </w:r>
      <w:r>
        <w:rPr>
          <w:szCs w:val="24"/>
        </w:rPr>
        <w:t>条规定签订合同；</w:t>
      </w:r>
    </w:p>
    <w:p w14:paraId="2E31C07D" w14:textId="77777777" w:rsidR="0055243B" w:rsidRDefault="00000000">
      <w:pPr>
        <w:numPr>
          <w:ilvl w:val="0"/>
          <w:numId w:val="7"/>
        </w:numPr>
        <w:tabs>
          <w:tab w:val="clear" w:pos="1680"/>
          <w:tab w:val="left" w:pos="900"/>
        </w:tabs>
        <w:ind w:left="0" w:firstLineChars="200" w:firstLine="480"/>
        <w:rPr>
          <w:rFonts w:hint="eastAsia"/>
          <w:szCs w:val="24"/>
        </w:rPr>
      </w:pPr>
      <w:r>
        <w:rPr>
          <w:szCs w:val="24"/>
        </w:rPr>
        <w:t>投标人在提交投标文件时或答复质疑及澄清时提供虚假或伪造的证明材料及数据。</w:t>
      </w:r>
    </w:p>
    <w:p w14:paraId="45B245BD" w14:textId="77777777" w:rsidR="0055243B" w:rsidRDefault="00000000">
      <w:pPr>
        <w:numPr>
          <w:ilvl w:val="0"/>
          <w:numId w:val="7"/>
        </w:numPr>
        <w:tabs>
          <w:tab w:val="clear" w:pos="1680"/>
          <w:tab w:val="left" w:pos="900"/>
        </w:tabs>
        <w:ind w:left="0" w:firstLineChars="200" w:firstLine="480"/>
        <w:rPr>
          <w:rFonts w:hint="eastAsia"/>
          <w:szCs w:val="24"/>
        </w:rPr>
      </w:pPr>
      <w:r>
        <w:rPr>
          <w:rFonts w:cs="宋体" w:hint="eastAsia"/>
          <w:kern w:val="0"/>
          <w:szCs w:val="24"/>
          <w:lang w:val="zh-CN"/>
        </w:rPr>
        <w:t>法律、行政法规和招标文件规定的其他情况。</w:t>
      </w:r>
    </w:p>
    <w:p w14:paraId="632A44B1" w14:textId="7C211A5A" w:rsidR="0055243B" w:rsidRDefault="00000000">
      <w:pPr>
        <w:ind w:firstLineChars="200" w:firstLine="480"/>
        <w:rPr>
          <w:rFonts w:cs="宋体" w:hint="eastAsia"/>
          <w:kern w:val="0"/>
          <w:szCs w:val="24"/>
          <w:lang w:val="zh-CN"/>
        </w:rPr>
      </w:pPr>
      <w:r>
        <w:rPr>
          <w:szCs w:val="24"/>
        </w:rPr>
        <w:t>1</w:t>
      </w:r>
      <w:r>
        <w:rPr>
          <w:rFonts w:cs="宋体"/>
          <w:kern w:val="0"/>
          <w:szCs w:val="24"/>
          <w:lang w:val="zh-CN"/>
        </w:rPr>
        <w:t>6.</w:t>
      </w:r>
      <w:r>
        <w:rPr>
          <w:rFonts w:cs="宋体" w:hint="eastAsia"/>
          <w:kern w:val="0"/>
          <w:szCs w:val="24"/>
          <w:lang w:val="zh-CN"/>
        </w:rPr>
        <w:t>5</w:t>
      </w:r>
      <w:r>
        <w:rPr>
          <w:rFonts w:cs="宋体"/>
          <w:kern w:val="0"/>
          <w:szCs w:val="24"/>
          <w:lang w:val="zh-CN"/>
        </w:rPr>
        <w:t>中标服务费</w:t>
      </w:r>
    </w:p>
    <w:p w14:paraId="679A1CC1" w14:textId="77777777" w:rsidR="0055243B" w:rsidRDefault="00000000">
      <w:pPr>
        <w:ind w:firstLineChars="200" w:firstLine="480"/>
        <w:rPr>
          <w:rFonts w:hint="eastAsia"/>
          <w:szCs w:val="24"/>
        </w:rPr>
      </w:pPr>
      <w:r>
        <w:rPr>
          <w:rFonts w:cs="宋体"/>
          <w:kern w:val="0"/>
          <w:szCs w:val="24"/>
          <w:lang w:val="zh-CN"/>
        </w:rPr>
        <w:t>16.</w:t>
      </w:r>
      <w:r>
        <w:rPr>
          <w:rFonts w:cs="宋体" w:hint="eastAsia"/>
          <w:kern w:val="0"/>
          <w:szCs w:val="24"/>
          <w:lang w:val="zh-CN"/>
        </w:rPr>
        <w:t>5</w:t>
      </w:r>
      <w:r>
        <w:rPr>
          <w:rFonts w:cs="宋体"/>
          <w:kern w:val="0"/>
          <w:szCs w:val="24"/>
          <w:lang w:val="zh-CN"/>
        </w:rPr>
        <w:t>.1中标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332A8291" w14:textId="1CFCDABF" w:rsidR="0055243B" w:rsidRDefault="00000000" w:rsidP="008C7AF4">
      <w:pPr>
        <w:adjustRightInd w:val="0"/>
        <w:ind w:firstLineChars="200" w:firstLine="480"/>
        <w:textAlignment w:val="baseline"/>
        <w:rPr>
          <w:rFonts w:hint="eastAsia"/>
          <w:kern w:val="0"/>
          <w:szCs w:val="24"/>
        </w:rPr>
      </w:pPr>
      <w:bookmarkStart w:id="62" w:name="_Hlk182315874"/>
      <w:r>
        <w:rPr>
          <w:rFonts w:hint="eastAsia"/>
          <w:kern w:val="0"/>
          <w:szCs w:val="24"/>
        </w:rPr>
        <w:t>中标服务费以中标通知书的中标金额作为收取的计算基数，参照《招标代理服务收费管理暂行办法》（计价格</w:t>
      </w:r>
      <w:r>
        <w:rPr>
          <w:kern w:val="0"/>
          <w:szCs w:val="24"/>
        </w:rPr>
        <w:t>[2002]1980号）的规定，下浮60.0%收取。</w:t>
      </w:r>
    </w:p>
    <w:bookmarkEnd w:id="62"/>
    <w:p w14:paraId="00DFC7A0" w14:textId="77777777" w:rsidR="0055243B" w:rsidRDefault="00000000">
      <w:pPr>
        <w:rPr>
          <w:rFonts w:hint="eastAsia"/>
          <w:b/>
        </w:rPr>
      </w:pPr>
      <w:r>
        <w:rPr>
          <w:b/>
        </w:rPr>
        <w:t>17.投标有效期</w:t>
      </w:r>
    </w:p>
    <w:p w14:paraId="23F9FB86" w14:textId="2B60822B" w:rsidR="0055243B" w:rsidRDefault="00000000">
      <w:pPr>
        <w:ind w:firstLineChars="200" w:firstLine="480"/>
        <w:rPr>
          <w:rFonts w:hint="eastAsia"/>
        </w:rPr>
      </w:pPr>
      <w:r>
        <w:t>17.1投标应自本须知第23.1条规定的开标日起，并在“投标人须知前附表”中所述时期内保持有效。投标有效期不足的投标将被视为非响应性投标而</w:t>
      </w:r>
      <w:r>
        <w:rPr>
          <w:rFonts w:hint="eastAsia"/>
        </w:rPr>
        <w:t>作无效投标处理</w:t>
      </w:r>
      <w:r>
        <w:t>。</w:t>
      </w:r>
    </w:p>
    <w:p w14:paraId="48331893" w14:textId="306E689D" w:rsidR="0055243B" w:rsidRDefault="00000000">
      <w:pPr>
        <w:ind w:firstLineChars="200" w:firstLine="480"/>
        <w:rPr>
          <w:rFonts w:hint="eastAsia"/>
        </w:rPr>
      </w:pPr>
      <w:r>
        <w:t>17.2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w:t>
      </w:r>
      <w:r>
        <w:lastRenderedPageBreak/>
        <w:t>下，本须知第16条有关投标保证金的退还和不予退还的规定将在延长了的有效期内继续有效。</w:t>
      </w:r>
    </w:p>
    <w:p w14:paraId="6B429D06" w14:textId="77777777" w:rsidR="0055243B" w:rsidRDefault="00000000">
      <w:pPr>
        <w:rPr>
          <w:rFonts w:hint="eastAsia"/>
          <w:b/>
        </w:rPr>
      </w:pPr>
      <w:r>
        <w:rPr>
          <w:b/>
        </w:rPr>
        <w:t>18.投标文件的制作和签署</w:t>
      </w:r>
    </w:p>
    <w:p w14:paraId="758EDAA0" w14:textId="16B02355" w:rsidR="0055243B" w:rsidRDefault="00000000">
      <w:pPr>
        <w:ind w:firstLineChars="200" w:firstLine="480"/>
        <w:rPr>
          <w:rFonts w:hint="eastAsia"/>
        </w:rPr>
      </w:pPr>
      <w:r>
        <w:rPr>
          <w:rFonts w:hint="eastAsia"/>
        </w:rPr>
        <w:t>18.1投标人应准备一份投标文件正本，“投标人须知前附表”中规定数目的副本及电子版本。每套投标文件须清楚地标明“正本”“副本”“电子版本”。若正本和副本不符，以正本为准，电子版本应与正本一致。</w:t>
      </w:r>
    </w:p>
    <w:p w14:paraId="04661840" w14:textId="7E48349D" w:rsidR="0055243B" w:rsidRDefault="00000000">
      <w:pPr>
        <w:ind w:firstLineChars="200" w:firstLine="480"/>
        <w:rPr>
          <w:rFonts w:hint="eastAsia"/>
        </w:rPr>
      </w:pPr>
      <w:r>
        <w:t>18.2投标文件的正本需双面打印，</w:t>
      </w:r>
      <w:r>
        <w:rPr>
          <w:rFonts w:hint="eastAsia"/>
        </w:rPr>
        <w:t>并由投标人法定代表人或经正式授权的代表在投标文件上签字并加盖公司公章</w:t>
      </w:r>
      <w:r>
        <w:t>。投标文件的副本可采用正本</w:t>
      </w:r>
      <w:r>
        <w:rPr>
          <w:rFonts w:hint="eastAsia"/>
        </w:rPr>
        <w:t>签字盖章后</w:t>
      </w:r>
      <w:r>
        <w:t>的复印件</w:t>
      </w:r>
      <w:r>
        <w:rPr>
          <w:rFonts w:hint="eastAsia"/>
        </w:rPr>
        <w:t>（双面</w:t>
      </w:r>
      <w:r>
        <w:t>复印</w:t>
      </w:r>
      <w:r>
        <w:rPr>
          <w:rFonts w:hint="eastAsia"/>
        </w:rPr>
        <w:t>）</w:t>
      </w:r>
      <w:r>
        <w:t>加盖公司公章</w:t>
      </w:r>
      <w:r>
        <w:rPr>
          <w:rFonts w:hint="eastAsia"/>
        </w:rPr>
        <w:t>（扉页及骑缝）</w:t>
      </w:r>
      <w:r>
        <w:t>。</w:t>
      </w:r>
    </w:p>
    <w:p w14:paraId="5BBD06EC" w14:textId="331768D7" w:rsidR="0055243B" w:rsidRDefault="00000000">
      <w:pPr>
        <w:ind w:firstLineChars="200" w:firstLine="480"/>
        <w:rPr>
          <w:rFonts w:hint="eastAsia"/>
        </w:rPr>
      </w:pPr>
      <w:r>
        <w:t>18.3任何行间插字、涂改或增删，必须由投标文件签字人姓或首字母在旁边签字才有效。</w:t>
      </w:r>
    </w:p>
    <w:p w14:paraId="7DBF63FF" w14:textId="241DD90C" w:rsidR="0055243B" w:rsidRDefault="00000000">
      <w:pPr>
        <w:ind w:firstLineChars="200" w:firstLine="480"/>
        <w:rPr>
          <w:rFonts w:hint="eastAsia"/>
        </w:rPr>
      </w:pPr>
      <w:r>
        <w:t>18.4投标</w:t>
      </w:r>
      <w:r>
        <w:rPr>
          <w:rFonts w:hint="eastAsia"/>
        </w:rPr>
        <w:t>文件</w:t>
      </w:r>
      <w:r>
        <w:t>应</w:t>
      </w:r>
      <w:r>
        <w:rPr>
          <w:rFonts w:hint="eastAsia"/>
        </w:rPr>
        <w:t>包含资格性证明材料部分（1册）、</w:t>
      </w:r>
      <w:r>
        <w:t>商务</w:t>
      </w:r>
      <w:r>
        <w:rPr>
          <w:rFonts w:hint="eastAsia"/>
        </w:rPr>
        <w:t>部分</w:t>
      </w:r>
      <w:r>
        <w:t>和技术</w:t>
      </w:r>
      <w:r>
        <w:rPr>
          <w:rFonts w:hint="eastAsia"/>
        </w:rPr>
        <w:t>部分（1册）</w:t>
      </w:r>
      <w:r>
        <w:t>。投标文件正本需要打印并经正式授权的</w:t>
      </w:r>
      <w:r>
        <w:rPr>
          <w:rFonts w:hint="eastAsia"/>
        </w:rPr>
        <w:t>授权</w:t>
      </w:r>
      <w:r>
        <w:t>代表签字并加盖公章，副本可以是正本的复印件。</w:t>
      </w:r>
    </w:p>
    <w:p w14:paraId="326C2CCB" w14:textId="77777777" w:rsidR="0055243B" w:rsidRDefault="00000000">
      <w:pPr>
        <w:ind w:firstLineChars="200" w:firstLine="480"/>
        <w:rPr>
          <w:rFonts w:hint="eastAsia"/>
        </w:rPr>
      </w:pPr>
      <w:bookmarkStart w:id="63" w:name="_Toc322446892"/>
      <w:r>
        <w:rPr>
          <w:rFonts w:hint="eastAsia"/>
        </w:rPr>
        <w:t>18.5投标文件封面应标注：“投标文件-资格证明材料”、“投标文件”、项目名称、招标编号[</w:t>
      </w:r>
      <w:proofErr w:type="gramStart"/>
      <w:r>
        <w:rPr>
          <w:rFonts w:hint="eastAsia"/>
        </w:rPr>
        <w:t>包号</w:t>
      </w:r>
      <w:proofErr w:type="gramEnd"/>
      <w:r>
        <w:rPr>
          <w:rFonts w:hint="eastAsia"/>
        </w:rPr>
        <w:t>]、投标人名称并加盖投标人公章、正本或副本。</w:t>
      </w:r>
    </w:p>
    <w:p w14:paraId="7AFF24A9" w14:textId="77777777" w:rsidR="0055243B" w:rsidRDefault="00000000">
      <w:pPr>
        <w:pStyle w:val="2"/>
        <w:rPr>
          <w:rFonts w:hint="eastAsia"/>
        </w:rPr>
      </w:pPr>
      <w:bookmarkStart w:id="64" w:name="_Toc508907003"/>
      <w:bookmarkStart w:id="65" w:name="_Toc493422651"/>
      <w:r>
        <w:t>四、投标文件的密封和递交</w:t>
      </w:r>
      <w:bookmarkEnd w:id="63"/>
      <w:bookmarkEnd w:id="64"/>
      <w:bookmarkEnd w:id="65"/>
    </w:p>
    <w:p w14:paraId="292E5B16" w14:textId="77777777" w:rsidR="0055243B" w:rsidRDefault="00000000">
      <w:pPr>
        <w:rPr>
          <w:rFonts w:hint="eastAsia"/>
          <w:b/>
        </w:rPr>
      </w:pPr>
      <w:r>
        <w:rPr>
          <w:b/>
        </w:rPr>
        <w:t>19.投标文件的密封和标记</w:t>
      </w:r>
    </w:p>
    <w:p w14:paraId="72691FD9" w14:textId="77777777" w:rsidR="0055243B" w:rsidRDefault="00000000">
      <w:pPr>
        <w:ind w:firstLineChars="200" w:firstLine="480"/>
        <w:rPr>
          <w:rFonts w:hint="eastAsia"/>
        </w:rPr>
      </w:pPr>
      <w:r>
        <w:t>19.1</w:t>
      </w:r>
      <w:r>
        <w:rPr>
          <w:rFonts w:hint="eastAsia"/>
        </w:rPr>
        <w:t>投标人应完整地按招标文件要求填写投标文件，</w:t>
      </w:r>
      <w:r>
        <w:t>所有文件均须</w:t>
      </w:r>
      <w:r>
        <w:rPr>
          <w:rFonts w:hint="eastAsia"/>
        </w:rPr>
        <w:t>使用A4纸</w:t>
      </w:r>
      <w:r>
        <w:t>左侧装订，</w:t>
      </w:r>
      <w:r>
        <w:rPr>
          <w:rFonts w:hint="eastAsia"/>
        </w:rPr>
        <w:t>用不褪色的材料打印和/或复印，使用不可拆卸装订（胶装）。</w:t>
      </w:r>
    </w:p>
    <w:p w14:paraId="45F7C543" w14:textId="77777777" w:rsidR="0055243B" w:rsidRDefault="00000000">
      <w:pPr>
        <w:ind w:firstLineChars="200" w:firstLine="480"/>
        <w:rPr>
          <w:rFonts w:hint="eastAsia"/>
        </w:rPr>
      </w:pPr>
      <w:r>
        <w:rPr>
          <w:rFonts w:hint="eastAsia"/>
        </w:rPr>
        <w:t>19.2投标人应将投标文件全部正本和副本单独装在一个密封袋中、投标电子版文件单独装在一个信封中</w:t>
      </w:r>
      <w:r>
        <w:t>。</w:t>
      </w:r>
    </w:p>
    <w:p w14:paraId="4D5777E0" w14:textId="281C6C24" w:rsidR="0055243B" w:rsidRDefault="00000000">
      <w:pPr>
        <w:ind w:firstLineChars="200" w:firstLine="480"/>
        <w:rPr>
          <w:rFonts w:hint="eastAsia"/>
        </w:rPr>
      </w:pPr>
      <w:r>
        <w:t>19.3密封袋封皮上均应：</w:t>
      </w:r>
    </w:p>
    <w:p w14:paraId="2F9EB2BA" w14:textId="77777777" w:rsidR="0055243B" w:rsidRDefault="00000000">
      <w:pPr>
        <w:ind w:firstLineChars="200" w:firstLine="480"/>
        <w:rPr>
          <w:rFonts w:hint="eastAsia"/>
        </w:rPr>
      </w:pPr>
      <w:r>
        <w:rPr>
          <w:rFonts w:hint="eastAsia"/>
        </w:rPr>
        <w:t>1）</w:t>
      </w:r>
      <w:r>
        <w:t>清楚标明递交至“投标人须知前附表”中指明的</w:t>
      </w:r>
      <w:r>
        <w:rPr>
          <w:rFonts w:hint="eastAsia"/>
        </w:rPr>
        <w:t>递交地点</w:t>
      </w:r>
      <w:r>
        <w:t>。</w:t>
      </w:r>
    </w:p>
    <w:p w14:paraId="763B680D" w14:textId="77777777" w:rsidR="0055243B" w:rsidRDefault="00000000">
      <w:pPr>
        <w:ind w:firstLineChars="200" w:firstLine="480"/>
        <w:rPr>
          <w:rFonts w:hint="eastAsia"/>
        </w:rPr>
      </w:pPr>
      <w:r>
        <w:rPr>
          <w:rFonts w:hint="eastAsia"/>
        </w:rPr>
        <w:t>2）</w:t>
      </w:r>
      <w:r>
        <w:t>清楚注明“投标人须知前附表”中指明的项目名称、招标编号</w:t>
      </w:r>
      <w:r>
        <w:rPr>
          <w:rFonts w:hint="eastAsia"/>
        </w:rPr>
        <w:t>[</w:t>
      </w:r>
      <w:proofErr w:type="gramStart"/>
      <w:r>
        <w:rPr>
          <w:rFonts w:hint="eastAsia"/>
        </w:rPr>
        <w:t>包号</w:t>
      </w:r>
      <w:proofErr w:type="gramEnd"/>
      <w:r>
        <w:rPr>
          <w:rFonts w:hint="eastAsia"/>
        </w:rPr>
        <w:t>]</w:t>
      </w:r>
      <w:r>
        <w:t>和“在   年  月   日   时之前不得启封”的字样。</w:t>
      </w:r>
    </w:p>
    <w:p w14:paraId="6013BCCC" w14:textId="77777777" w:rsidR="0055243B" w:rsidRDefault="00000000">
      <w:pPr>
        <w:ind w:firstLineChars="200" w:firstLine="480"/>
        <w:rPr>
          <w:rFonts w:hint="eastAsia"/>
        </w:rPr>
      </w:pPr>
      <w:r>
        <w:rPr>
          <w:rFonts w:hint="eastAsia"/>
        </w:rPr>
        <w:t>3）</w:t>
      </w:r>
      <w:r>
        <w:t>投标人名称</w:t>
      </w:r>
      <w:r>
        <w:rPr>
          <w:rFonts w:hint="eastAsia"/>
        </w:rPr>
        <w:t>（公章）</w:t>
      </w:r>
      <w:r>
        <w:t>和地址。</w:t>
      </w:r>
    </w:p>
    <w:tbl>
      <w:tblPr>
        <w:tblpPr w:leftFromText="180" w:rightFromText="180" w:vertAnchor="text" w:horzAnchor="margin" w:tblpXSpec="center" w:tblpY="151"/>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3"/>
      </w:tblGrid>
      <w:tr w:rsidR="0055243B" w14:paraId="444CCA98" w14:textId="77777777">
        <w:tc>
          <w:tcPr>
            <w:tcW w:w="9493" w:type="dxa"/>
            <w:tcBorders>
              <w:top w:val="single" w:sz="4" w:space="0" w:color="auto"/>
              <w:left w:val="single" w:sz="4" w:space="0" w:color="auto"/>
              <w:bottom w:val="single" w:sz="4" w:space="0" w:color="auto"/>
              <w:right w:val="single" w:sz="4" w:space="0" w:color="auto"/>
            </w:tcBorders>
            <w:vAlign w:val="center"/>
          </w:tcPr>
          <w:p w14:paraId="703EC489" w14:textId="77777777" w:rsidR="0055243B" w:rsidRDefault="00000000">
            <w:pPr>
              <w:rPr>
                <w:rFonts w:hint="eastAsia"/>
                <w:szCs w:val="24"/>
              </w:rPr>
            </w:pPr>
            <w:r>
              <w:rPr>
                <w:rFonts w:hint="eastAsia"/>
                <w:szCs w:val="24"/>
              </w:rPr>
              <w:t>收件人：新华招标有限公司</w:t>
            </w:r>
          </w:p>
          <w:p w14:paraId="3306A139" w14:textId="77777777" w:rsidR="0055243B" w:rsidRDefault="00000000">
            <w:pPr>
              <w:rPr>
                <w:rFonts w:hint="eastAsia"/>
                <w:szCs w:val="24"/>
              </w:rPr>
            </w:pPr>
            <w:r>
              <w:rPr>
                <w:rFonts w:hint="eastAsia"/>
                <w:szCs w:val="24"/>
              </w:rPr>
              <w:lastRenderedPageBreak/>
              <w:t>投标文件递交地点：</w:t>
            </w:r>
          </w:p>
          <w:p w14:paraId="2063DF73" w14:textId="77777777" w:rsidR="0055243B" w:rsidRDefault="00000000">
            <w:pPr>
              <w:jc w:val="center"/>
              <w:rPr>
                <w:rFonts w:hint="eastAsia"/>
                <w:b/>
                <w:sz w:val="28"/>
                <w:szCs w:val="28"/>
              </w:rPr>
            </w:pPr>
            <w:r>
              <w:rPr>
                <w:rFonts w:hint="eastAsia"/>
                <w:b/>
                <w:sz w:val="28"/>
                <w:szCs w:val="28"/>
              </w:rPr>
              <w:t>资格证明材料/投标文件/电子版</w:t>
            </w:r>
          </w:p>
          <w:p w14:paraId="32800D27" w14:textId="77777777" w:rsidR="0055243B" w:rsidRDefault="00000000">
            <w:pPr>
              <w:rPr>
                <w:rFonts w:hint="eastAsia"/>
                <w:szCs w:val="24"/>
              </w:rPr>
            </w:pPr>
            <w:r>
              <w:rPr>
                <w:rFonts w:hint="eastAsia"/>
                <w:szCs w:val="24"/>
              </w:rPr>
              <w:t>项目名称：</w:t>
            </w:r>
          </w:p>
          <w:p w14:paraId="75856ADB" w14:textId="77777777" w:rsidR="0055243B" w:rsidRDefault="00000000">
            <w:pPr>
              <w:rPr>
                <w:rFonts w:hint="eastAsia"/>
                <w:szCs w:val="24"/>
              </w:rPr>
            </w:pPr>
            <w:r>
              <w:rPr>
                <w:rFonts w:hint="eastAsia"/>
                <w:szCs w:val="24"/>
              </w:rPr>
              <w:t>招标编号[</w:t>
            </w:r>
            <w:proofErr w:type="gramStart"/>
            <w:r>
              <w:rPr>
                <w:rFonts w:hint="eastAsia"/>
                <w:szCs w:val="24"/>
              </w:rPr>
              <w:t>包号</w:t>
            </w:r>
            <w:proofErr w:type="gramEnd"/>
            <w:r>
              <w:rPr>
                <w:rFonts w:hint="eastAsia"/>
                <w:szCs w:val="24"/>
              </w:rPr>
              <w:t>]：</w:t>
            </w:r>
          </w:p>
          <w:p w14:paraId="1A613DA9" w14:textId="77777777" w:rsidR="0055243B" w:rsidRDefault="00000000">
            <w:pPr>
              <w:rPr>
                <w:rFonts w:hint="eastAsia"/>
                <w:szCs w:val="24"/>
              </w:rPr>
            </w:pPr>
            <w:r>
              <w:rPr>
                <w:rFonts w:hint="eastAsia"/>
                <w:szCs w:val="24"/>
              </w:rPr>
              <w:t>投</w:t>
            </w:r>
            <w:r>
              <w:rPr>
                <w:szCs w:val="24"/>
              </w:rPr>
              <w:t>标人名称</w:t>
            </w:r>
            <w:r>
              <w:rPr>
                <w:rFonts w:hint="eastAsia"/>
                <w:szCs w:val="24"/>
              </w:rPr>
              <w:t>（公章）：</w:t>
            </w:r>
          </w:p>
          <w:p w14:paraId="1F8737AA" w14:textId="77777777" w:rsidR="0055243B" w:rsidRDefault="00000000">
            <w:pPr>
              <w:rPr>
                <w:rFonts w:hint="eastAsia"/>
                <w:szCs w:val="24"/>
              </w:rPr>
            </w:pPr>
            <w:r>
              <w:rPr>
                <w:rFonts w:hint="eastAsia"/>
                <w:szCs w:val="24"/>
              </w:rPr>
              <w:t>投标人地址：</w:t>
            </w:r>
          </w:p>
          <w:p w14:paraId="216F423C" w14:textId="77777777" w:rsidR="0055243B" w:rsidRDefault="00000000">
            <w:pPr>
              <w:jc w:val="center"/>
              <w:rPr>
                <w:rFonts w:hint="eastAsia"/>
              </w:rPr>
            </w:pPr>
            <w:r>
              <w:rPr>
                <w:szCs w:val="24"/>
              </w:rPr>
              <w:t>在   年  月   日   时之前不得启封</w:t>
            </w:r>
          </w:p>
        </w:tc>
      </w:tr>
    </w:tbl>
    <w:p w14:paraId="5104F80B" w14:textId="656D5F31" w:rsidR="0055243B" w:rsidRDefault="00000000">
      <w:pPr>
        <w:ind w:firstLineChars="200" w:firstLine="480"/>
        <w:rPr>
          <w:rFonts w:hint="eastAsia"/>
          <w:szCs w:val="24"/>
        </w:rPr>
      </w:pPr>
      <w:r>
        <w:rPr>
          <w:rFonts w:hint="eastAsia"/>
          <w:szCs w:val="24"/>
        </w:rPr>
        <w:lastRenderedPageBreak/>
        <w:t>19.</w:t>
      </w:r>
      <w:r>
        <w:rPr>
          <w:szCs w:val="24"/>
        </w:rPr>
        <w:t>4投标保证金单独密封提交，并在信封上标明“投标保证金”字样。</w:t>
      </w:r>
    </w:p>
    <w:p w14:paraId="46AC9B22" w14:textId="2FE9CAE5" w:rsidR="0055243B" w:rsidRDefault="00000000">
      <w:pPr>
        <w:ind w:firstLineChars="200" w:firstLine="480"/>
        <w:rPr>
          <w:rFonts w:hint="eastAsia"/>
          <w:szCs w:val="24"/>
        </w:rPr>
      </w:pPr>
      <w:r>
        <w:rPr>
          <w:szCs w:val="24"/>
        </w:rPr>
        <w:t>19.5</w:t>
      </w:r>
      <w:r>
        <w:rPr>
          <w:rFonts w:hint="eastAsia"/>
          <w:szCs w:val="24"/>
        </w:rPr>
        <w:t>建议投标人按本须知第19.1条至第19.4条要求加写标记和密封，未按要求标记和密封不会导致投标无效，但采购人、采购代理机构对</w:t>
      </w:r>
      <w:r>
        <w:rPr>
          <w:szCs w:val="24"/>
        </w:rPr>
        <w:t>误投或过早启封概不负责</w:t>
      </w:r>
      <w:r>
        <w:rPr>
          <w:rFonts w:hint="eastAsia"/>
          <w:szCs w:val="24"/>
        </w:rPr>
        <w:t>。</w:t>
      </w:r>
      <w:r>
        <w:rPr>
          <w:rFonts w:hint="eastAsia"/>
          <w:b/>
          <w:szCs w:val="24"/>
          <w:u w:val="single"/>
        </w:rPr>
        <w:t>采购人、采购代理机构将拒绝接收未密封完好（严实）的投标文件。</w:t>
      </w:r>
    </w:p>
    <w:p w14:paraId="66C838B9" w14:textId="77777777" w:rsidR="0055243B" w:rsidRDefault="00000000">
      <w:pPr>
        <w:rPr>
          <w:rFonts w:hint="eastAsia"/>
          <w:b/>
        </w:rPr>
      </w:pPr>
      <w:r>
        <w:rPr>
          <w:b/>
        </w:rPr>
        <w:t>20.投标截止时间</w:t>
      </w:r>
    </w:p>
    <w:p w14:paraId="2A34F517" w14:textId="371982D7" w:rsidR="0055243B" w:rsidRDefault="00000000">
      <w:pPr>
        <w:ind w:firstLineChars="200" w:firstLine="480"/>
        <w:rPr>
          <w:rFonts w:hint="eastAsia"/>
          <w:szCs w:val="24"/>
        </w:rPr>
      </w:pPr>
      <w:r>
        <w:rPr>
          <w:szCs w:val="24"/>
        </w:rPr>
        <w:t>20.1投标人应</w:t>
      </w:r>
      <w:r>
        <w:rPr>
          <w:rFonts w:hint="eastAsia"/>
          <w:szCs w:val="24"/>
        </w:rPr>
        <w:t>当在投标截止时间（详见“投标人须知前附表”）前</w:t>
      </w:r>
      <w:r>
        <w:rPr>
          <w:szCs w:val="24"/>
        </w:rPr>
        <w:t>将投标文件</w:t>
      </w:r>
      <w:r>
        <w:rPr>
          <w:rFonts w:hint="eastAsia"/>
          <w:szCs w:val="24"/>
        </w:rPr>
        <w:t>密封送达</w:t>
      </w:r>
      <w:r>
        <w:rPr>
          <w:szCs w:val="24"/>
        </w:rPr>
        <w:t>至指定的</w:t>
      </w:r>
      <w:r>
        <w:rPr>
          <w:rFonts w:hint="eastAsia"/>
          <w:szCs w:val="24"/>
        </w:rPr>
        <w:t>投标文件递交地点</w:t>
      </w:r>
      <w:r>
        <w:rPr>
          <w:szCs w:val="24"/>
        </w:rPr>
        <w:t>，递交地点应是“投标人须知前附表”中指明的地址。</w:t>
      </w:r>
    </w:p>
    <w:p w14:paraId="4CAB2BB3" w14:textId="68BD4F2A" w:rsidR="0055243B" w:rsidRDefault="00000000">
      <w:pPr>
        <w:ind w:firstLineChars="200" w:firstLine="480"/>
        <w:rPr>
          <w:rFonts w:hint="eastAsia"/>
          <w:szCs w:val="24"/>
        </w:rPr>
      </w:pPr>
      <w:r>
        <w:rPr>
          <w:szCs w:val="24"/>
        </w:rPr>
        <w:t>20.2采购代理机构可以按本须知第8条规定，通知修改招标文件适当延长投标截止时间。在此情况下，采购代理机构、采购人和投标人受投标截止时间制约的所有权利和义务均应延长至新的截止期。</w:t>
      </w:r>
    </w:p>
    <w:p w14:paraId="5DB862A5" w14:textId="77777777" w:rsidR="0055243B" w:rsidRDefault="00000000">
      <w:pPr>
        <w:rPr>
          <w:rFonts w:hint="eastAsia"/>
          <w:b/>
        </w:rPr>
      </w:pPr>
      <w:r>
        <w:rPr>
          <w:b/>
        </w:rPr>
        <w:t>21.迟交的投标文件</w:t>
      </w:r>
    </w:p>
    <w:p w14:paraId="05AD2E02" w14:textId="3CE8A12E" w:rsidR="0055243B" w:rsidRDefault="00000000">
      <w:pPr>
        <w:ind w:firstLineChars="200" w:firstLine="480"/>
        <w:rPr>
          <w:rFonts w:hint="eastAsia"/>
          <w:szCs w:val="24"/>
        </w:rPr>
      </w:pPr>
      <w:r>
        <w:rPr>
          <w:szCs w:val="24"/>
        </w:rPr>
        <w:t>21.1</w:t>
      </w:r>
      <w:r>
        <w:rPr>
          <w:rFonts w:hint="eastAsia"/>
          <w:b/>
          <w:szCs w:val="24"/>
          <w:u w:val="single"/>
        </w:rPr>
        <w:t>采购人、</w:t>
      </w:r>
      <w:r>
        <w:rPr>
          <w:b/>
          <w:szCs w:val="24"/>
          <w:u w:val="single"/>
        </w:rPr>
        <w:t>采购代理机构将拒绝接收在本须知第20条规定的截止期后送达的任何投标文件。</w:t>
      </w:r>
    </w:p>
    <w:p w14:paraId="5FCAC2F0" w14:textId="77777777" w:rsidR="0055243B" w:rsidRDefault="00000000">
      <w:pPr>
        <w:rPr>
          <w:rFonts w:hint="eastAsia"/>
          <w:b/>
        </w:rPr>
      </w:pPr>
      <w:r>
        <w:rPr>
          <w:b/>
        </w:rPr>
        <w:t>22.投标文件的修改与撤回</w:t>
      </w:r>
    </w:p>
    <w:p w14:paraId="00A56495" w14:textId="437C400C" w:rsidR="0055243B" w:rsidRDefault="00000000">
      <w:pPr>
        <w:ind w:firstLineChars="200" w:firstLine="480"/>
        <w:rPr>
          <w:rFonts w:hint="eastAsia"/>
          <w:szCs w:val="24"/>
        </w:rPr>
      </w:pPr>
      <w:r>
        <w:rPr>
          <w:szCs w:val="24"/>
        </w:rPr>
        <w:t>22.1投标人在递交投标文件后，可以修改或撤回其投标，但投标人必须在规定的投标截止</w:t>
      </w:r>
      <w:r>
        <w:rPr>
          <w:rFonts w:hint="eastAsia"/>
          <w:szCs w:val="24"/>
        </w:rPr>
        <w:t>时间</w:t>
      </w:r>
      <w:r>
        <w:rPr>
          <w:szCs w:val="24"/>
        </w:rPr>
        <w:t>之前将修改或撤回的书面通知递交到采购代理机构。</w:t>
      </w:r>
    </w:p>
    <w:p w14:paraId="6410511D" w14:textId="10B1DA23" w:rsidR="0055243B" w:rsidRDefault="00000000">
      <w:pPr>
        <w:ind w:firstLineChars="200" w:firstLine="480"/>
        <w:rPr>
          <w:rFonts w:hint="eastAsia"/>
          <w:szCs w:val="24"/>
        </w:rPr>
      </w:pPr>
      <w:r>
        <w:rPr>
          <w:szCs w:val="24"/>
        </w:rPr>
        <w:t>22.2投标人的修改或撤回通知应按本须知第19条规定编制、密封、标记和递交。</w:t>
      </w:r>
    </w:p>
    <w:p w14:paraId="6104AD16" w14:textId="120A3906" w:rsidR="0055243B" w:rsidRDefault="00000000">
      <w:pPr>
        <w:ind w:firstLineChars="200" w:firstLine="480"/>
        <w:rPr>
          <w:rFonts w:hint="eastAsia"/>
          <w:szCs w:val="24"/>
        </w:rPr>
      </w:pPr>
      <w:r>
        <w:rPr>
          <w:szCs w:val="24"/>
        </w:rPr>
        <w:t>22.3在投标截止时间之后，投标人不得对其投标做任何修改。</w:t>
      </w:r>
    </w:p>
    <w:p w14:paraId="0B710B59" w14:textId="2D3A5986" w:rsidR="0055243B" w:rsidRDefault="00000000">
      <w:pPr>
        <w:ind w:firstLineChars="200" w:firstLine="480"/>
        <w:rPr>
          <w:rFonts w:hint="eastAsia"/>
          <w:szCs w:val="24"/>
        </w:rPr>
      </w:pPr>
      <w:r>
        <w:rPr>
          <w:szCs w:val="24"/>
        </w:rPr>
        <w:t>22.4从投标截止时间至投标人在投标书格式中确定的投标有效期期满这段时间内，投标人不得撤回其投标，否则其投标保证金将按照本须知第16.7条的规定</w:t>
      </w:r>
      <w:r>
        <w:rPr>
          <w:rFonts w:hint="eastAsia"/>
          <w:szCs w:val="24"/>
        </w:rPr>
        <w:t>不予退还</w:t>
      </w:r>
      <w:r>
        <w:rPr>
          <w:szCs w:val="24"/>
        </w:rPr>
        <w:t>。</w:t>
      </w:r>
    </w:p>
    <w:p w14:paraId="0ACD0D75" w14:textId="77777777" w:rsidR="0055243B" w:rsidRDefault="00000000">
      <w:pPr>
        <w:pStyle w:val="2"/>
        <w:rPr>
          <w:rFonts w:hint="eastAsia"/>
        </w:rPr>
      </w:pPr>
      <w:bookmarkStart w:id="66" w:name="_Toc322446893"/>
      <w:bookmarkStart w:id="67" w:name="_Toc493422652"/>
      <w:bookmarkStart w:id="68" w:name="_Toc508907004"/>
      <w:r>
        <w:lastRenderedPageBreak/>
        <w:t>五、开标与评标</w:t>
      </w:r>
      <w:bookmarkEnd w:id="66"/>
      <w:bookmarkEnd w:id="67"/>
      <w:bookmarkEnd w:id="68"/>
    </w:p>
    <w:p w14:paraId="7789F6DA" w14:textId="77777777" w:rsidR="0055243B" w:rsidRDefault="00000000">
      <w:pPr>
        <w:rPr>
          <w:rFonts w:hint="eastAsia"/>
          <w:b/>
        </w:rPr>
      </w:pPr>
      <w:r>
        <w:rPr>
          <w:b/>
        </w:rPr>
        <w:t>23.开标</w:t>
      </w:r>
    </w:p>
    <w:p w14:paraId="02CFEFA0" w14:textId="328921F4" w:rsidR="0055243B" w:rsidRDefault="00000000">
      <w:pPr>
        <w:ind w:firstLineChars="200" w:firstLine="480"/>
        <w:rPr>
          <w:rFonts w:hint="eastAsia"/>
          <w:szCs w:val="24"/>
        </w:rPr>
      </w:pPr>
      <w:r>
        <w:rPr>
          <w:szCs w:val="24"/>
        </w:rPr>
        <w:t>23.1采购代理机构在“投标人须知前附表”中规定的日期、时间和地点组织公开开标。开标时邀请所有投标人参加</w:t>
      </w:r>
      <w:r>
        <w:rPr>
          <w:rFonts w:hint="eastAsia"/>
          <w:szCs w:val="24"/>
        </w:rPr>
        <w:t>，</w:t>
      </w:r>
      <w:r>
        <w:rPr>
          <w:szCs w:val="24"/>
        </w:rPr>
        <w:t>参加开标的</w:t>
      </w:r>
      <w:r>
        <w:rPr>
          <w:rFonts w:hint="eastAsia"/>
          <w:szCs w:val="24"/>
        </w:rPr>
        <w:t>投标人法人或法人委托的授权代表</w:t>
      </w:r>
      <w:r>
        <w:rPr>
          <w:szCs w:val="24"/>
        </w:rPr>
        <w:t>应签名报到以证明其出席。</w:t>
      </w:r>
      <w:r>
        <w:rPr>
          <w:rFonts w:hint="eastAsia"/>
          <w:b/>
          <w:u w:val="single"/>
        </w:rPr>
        <w:t>投标人因故不能派代表出席开标活动，事先应书面（信函、传真）通知采购代理机构，并承诺默认开标结果。</w:t>
      </w:r>
    </w:p>
    <w:p w14:paraId="7E288C49" w14:textId="51E850ED" w:rsidR="0055243B" w:rsidRDefault="00000000">
      <w:pPr>
        <w:ind w:firstLineChars="200" w:firstLine="480"/>
        <w:rPr>
          <w:rFonts w:hint="eastAsia"/>
          <w:szCs w:val="24"/>
        </w:rPr>
      </w:pPr>
      <w:r>
        <w:rPr>
          <w:szCs w:val="24"/>
        </w:rPr>
        <w:t>23.2开标时，</w:t>
      </w:r>
      <w:r>
        <w:rPr>
          <w:rFonts w:hint="eastAsia"/>
          <w:szCs w:val="24"/>
        </w:rPr>
        <w:t>由投标人或者其推选的代表检查投标文件的密封情况，经确认投标文件未被提前开启、密封完好后，由</w:t>
      </w:r>
      <w:r>
        <w:rPr>
          <w:szCs w:val="24"/>
        </w:rPr>
        <w:t>采购代理机构</w:t>
      </w:r>
      <w:r>
        <w:rPr>
          <w:rFonts w:hint="eastAsia"/>
          <w:szCs w:val="24"/>
        </w:rPr>
        <w:t>工作人员当众拆封，</w:t>
      </w:r>
      <w:r>
        <w:rPr>
          <w:szCs w:val="24"/>
        </w:rPr>
        <w:t>宣</w:t>
      </w:r>
      <w:r>
        <w:rPr>
          <w:rFonts w:hint="eastAsia"/>
          <w:szCs w:val="24"/>
        </w:rPr>
        <w:t>读</w:t>
      </w:r>
      <w:r>
        <w:rPr>
          <w:szCs w:val="24"/>
        </w:rPr>
        <w:t>投标人名称、招标编号、投标</w:t>
      </w:r>
      <w:r>
        <w:rPr>
          <w:rFonts w:hint="eastAsia"/>
          <w:szCs w:val="24"/>
        </w:rPr>
        <w:t>报价</w:t>
      </w:r>
      <w:r>
        <w:rPr>
          <w:szCs w:val="24"/>
        </w:rPr>
        <w:t>以及采购代理机构认为合适的其他内容。除了按照本须知</w:t>
      </w:r>
      <w:r>
        <w:rPr>
          <w:rFonts w:hint="eastAsia"/>
          <w:szCs w:val="24"/>
        </w:rPr>
        <w:t>第19.5、</w:t>
      </w:r>
      <w:r>
        <w:rPr>
          <w:szCs w:val="24"/>
        </w:rPr>
        <w:t>21</w:t>
      </w:r>
      <w:r>
        <w:rPr>
          <w:rFonts w:hint="eastAsia"/>
          <w:szCs w:val="24"/>
        </w:rPr>
        <w:t>.1、23.1条</w:t>
      </w:r>
      <w:r>
        <w:rPr>
          <w:szCs w:val="24"/>
        </w:rPr>
        <w:t>的规定原封退回</w:t>
      </w:r>
      <w:r>
        <w:rPr>
          <w:rFonts w:hint="eastAsia"/>
          <w:szCs w:val="24"/>
        </w:rPr>
        <w:t>或拒收</w:t>
      </w:r>
      <w:r>
        <w:rPr>
          <w:szCs w:val="24"/>
        </w:rPr>
        <w:t>的投标</w:t>
      </w:r>
      <w:r>
        <w:rPr>
          <w:rFonts w:hint="eastAsia"/>
          <w:szCs w:val="24"/>
        </w:rPr>
        <w:t>文件</w:t>
      </w:r>
      <w:r>
        <w:rPr>
          <w:szCs w:val="24"/>
        </w:rPr>
        <w:t>之外，开标时将不得拒绝任何投标。</w:t>
      </w:r>
    </w:p>
    <w:p w14:paraId="749AD171" w14:textId="77777777" w:rsidR="0055243B" w:rsidRDefault="00000000">
      <w:pPr>
        <w:ind w:firstLineChars="200" w:firstLine="480"/>
        <w:rPr>
          <w:rFonts w:hint="eastAsia"/>
          <w:szCs w:val="24"/>
        </w:rPr>
      </w:pPr>
      <w:r>
        <w:rPr>
          <w:szCs w:val="24"/>
        </w:rPr>
        <w:t>23.3</w:t>
      </w:r>
      <w:r>
        <w:rPr>
          <w:rFonts w:hint="eastAsia"/>
          <w:szCs w:val="24"/>
        </w:rPr>
        <w:t>投标人授权代表对开标过程和开标记录有疑义，以及认为采购人、采购代理机构相关工作人员有需要回避的情形的，应当场提出询问或者回避申请。</w:t>
      </w:r>
      <w:r>
        <w:rPr>
          <w:rFonts w:hint="eastAsia"/>
          <w:szCs w:val="32"/>
        </w:rPr>
        <w:t>若投标人</w:t>
      </w:r>
      <w:proofErr w:type="gramStart"/>
      <w:r>
        <w:rPr>
          <w:rFonts w:hint="eastAsia"/>
          <w:szCs w:val="32"/>
        </w:rPr>
        <w:t>当场未</w:t>
      </w:r>
      <w:proofErr w:type="gramEnd"/>
      <w:r>
        <w:rPr>
          <w:rFonts w:hint="eastAsia"/>
          <w:szCs w:val="32"/>
        </w:rPr>
        <w:t>提出疑义，则认为投标人已确认开标过程和开标记录。</w:t>
      </w:r>
    </w:p>
    <w:p w14:paraId="7261D5CE" w14:textId="58757248" w:rsidR="0055243B" w:rsidRDefault="00000000">
      <w:pPr>
        <w:ind w:firstLineChars="200" w:firstLine="480"/>
        <w:rPr>
          <w:rFonts w:hint="eastAsia"/>
          <w:szCs w:val="24"/>
        </w:rPr>
      </w:pPr>
      <w:r>
        <w:rPr>
          <w:szCs w:val="24"/>
        </w:rPr>
        <w:t>23.4</w:t>
      </w:r>
      <w:r>
        <w:rPr>
          <w:rFonts w:hint="eastAsia"/>
          <w:szCs w:val="24"/>
        </w:rPr>
        <w:t>开标过程由</w:t>
      </w:r>
      <w:r>
        <w:rPr>
          <w:szCs w:val="24"/>
        </w:rPr>
        <w:t>采购代理机构</w:t>
      </w:r>
      <w:r>
        <w:rPr>
          <w:rFonts w:hint="eastAsia"/>
          <w:szCs w:val="24"/>
        </w:rPr>
        <w:t>作</w:t>
      </w:r>
      <w:r>
        <w:rPr>
          <w:szCs w:val="24"/>
        </w:rPr>
        <w:t>开标记录</w:t>
      </w:r>
      <w:r>
        <w:rPr>
          <w:rFonts w:hint="eastAsia"/>
          <w:szCs w:val="24"/>
        </w:rPr>
        <w:t>，由参加开标的各投标人代表签字确认</w:t>
      </w:r>
      <w:r>
        <w:rPr>
          <w:szCs w:val="24"/>
        </w:rPr>
        <w:t>。</w:t>
      </w:r>
    </w:p>
    <w:p w14:paraId="2E54467C" w14:textId="77777777" w:rsidR="0055243B" w:rsidRDefault="00000000">
      <w:pPr>
        <w:rPr>
          <w:rFonts w:hint="eastAsia"/>
          <w:b/>
        </w:rPr>
      </w:pPr>
      <w:r>
        <w:rPr>
          <w:b/>
        </w:rPr>
        <w:t>24.评标</w:t>
      </w:r>
    </w:p>
    <w:p w14:paraId="7220C641" w14:textId="2CAE1A5C" w:rsidR="0055243B" w:rsidRDefault="00000000">
      <w:pPr>
        <w:rPr>
          <w:rFonts w:hint="eastAsia"/>
          <w:b/>
        </w:rPr>
      </w:pPr>
      <w:r>
        <w:rPr>
          <w:b/>
        </w:rPr>
        <w:t>24.1评标委员会</w:t>
      </w:r>
    </w:p>
    <w:p w14:paraId="6E62A931" w14:textId="2E360BF9" w:rsidR="0055243B" w:rsidRDefault="00000000">
      <w:pPr>
        <w:ind w:firstLineChars="200" w:firstLine="480"/>
        <w:rPr>
          <w:rFonts w:hint="eastAsia"/>
          <w:szCs w:val="24"/>
        </w:rPr>
      </w:pPr>
      <w:r>
        <w:rPr>
          <w:szCs w:val="24"/>
        </w:rPr>
        <w:t>24.1.1评标委员会由采购人代表和评审专家组成。</w:t>
      </w:r>
    </w:p>
    <w:p w14:paraId="5A01A71F" w14:textId="072FE504" w:rsidR="0055243B" w:rsidRDefault="00000000">
      <w:pPr>
        <w:ind w:firstLineChars="200" w:firstLine="480"/>
        <w:rPr>
          <w:rFonts w:hint="eastAsia"/>
          <w:szCs w:val="24"/>
        </w:rPr>
      </w:pPr>
      <w:r>
        <w:rPr>
          <w:szCs w:val="24"/>
        </w:rPr>
        <w:t>24.1.</w:t>
      </w:r>
      <w:r>
        <w:rPr>
          <w:rFonts w:hint="eastAsia"/>
          <w:szCs w:val="24"/>
        </w:rPr>
        <w:t>2</w:t>
      </w:r>
      <w:r>
        <w:rPr>
          <w:szCs w:val="24"/>
        </w:rPr>
        <w:t>评标委员会负责评标工作，</w:t>
      </w:r>
      <w:r>
        <w:rPr>
          <w:rFonts w:hint="eastAsia"/>
          <w:szCs w:val="24"/>
        </w:rPr>
        <w:t>应当对合格投标人（通过资格审查）的投标文件进行审查、评价投标文件是否符合招标文件的商务、技术等实质性要求</w:t>
      </w:r>
      <w:r>
        <w:rPr>
          <w:szCs w:val="24"/>
        </w:rPr>
        <w:t>，</w:t>
      </w:r>
      <w:r>
        <w:rPr>
          <w:rFonts w:hint="eastAsia"/>
          <w:szCs w:val="24"/>
        </w:rPr>
        <w:t>要求投标人对投标文件有关事项</w:t>
      </w:r>
      <w:proofErr w:type="gramStart"/>
      <w:r>
        <w:rPr>
          <w:rFonts w:hint="eastAsia"/>
          <w:szCs w:val="24"/>
        </w:rPr>
        <w:t>作出</w:t>
      </w:r>
      <w:proofErr w:type="gramEnd"/>
      <w:r>
        <w:rPr>
          <w:rFonts w:hint="eastAsia"/>
          <w:szCs w:val="24"/>
        </w:rPr>
        <w:t>澄清或者说明，对投标文件进行比较和评价等，确定中标候选人名单，根据全体评标成员签字的原始评标记录和评标结果编写评标报告</w:t>
      </w:r>
      <w:r>
        <w:rPr>
          <w:szCs w:val="24"/>
        </w:rPr>
        <w:t>。</w:t>
      </w:r>
    </w:p>
    <w:p w14:paraId="0C7546E0" w14:textId="4DDF6B09" w:rsidR="0055243B" w:rsidRDefault="00000000">
      <w:pPr>
        <w:rPr>
          <w:rFonts w:hint="eastAsia"/>
          <w:b/>
        </w:rPr>
      </w:pPr>
      <w:r>
        <w:rPr>
          <w:b/>
        </w:rPr>
        <w:t>24.2评标方法：综合评分法</w:t>
      </w:r>
    </w:p>
    <w:p w14:paraId="0A2CC776" w14:textId="0F1A24C5" w:rsidR="0055243B" w:rsidRDefault="00000000">
      <w:pPr>
        <w:rPr>
          <w:rFonts w:hint="eastAsia"/>
          <w:b/>
        </w:rPr>
      </w:pPr>
      <w:r>
        <w:rPr>
          <w:b/>
        </w:rPr>
        <w:t>24.3投标文件的澄清</w:t>
      </w:r>
    </w:p>
    <w:p w14:paraId="72ECA34D" w14:textId="79014DA3" w:rsidR="0055243B" w:rsidRDefault="00000000">
      <w:pPr>
        <w:ind w:firstLineChars="200" w:firstLine="480"/>
        <w:rPr>
          <w:rFonts w:hint="eastAsia"/>
        </w:rPr>
      </w:pPr>
      <w:r>
        <w:t>24.3.1在评标期间，</w:t>
      </w:r>
      <w:r>
        <w:rPr>
          <w:rFonts w:hint="eastAsia"/>
        </w:rPr>
        <w:t>对于投标文件中含义不明确、同类问题表述不一致或者有明显文字和计算错误的内容，评标委员会应当以书面形式要求投标人</w:t>
      </w:r>
      <w:proofErr w:type="gramStart"/>
      <w:r>
        <w:rPr>
          <w:rFonts w:hint="eastAsia"/>
        </w:rPr>
        <w:t>作出</w:t>
      </w:r>
      <w:proofErr w:type="gramEnd"/>
      <w:r>
        <w:rPr>
          <w:rFonts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t>澄清的内容为投标文件的组成部分。</w:t>
      </w:r>
    </w:p>
    <w:p w14:paraId="7B41ABF8" w14:textId="722378C8" w:rsidR="0055243B" w:rsidRDefault="00000000">
      <w:pPr>
        <w:rPr>
          <w:rFonts w:hint="eastAsia"/>
          <w:b/>
        </w:rPr>
      </w:pPr>
      <w:r>
        <w:rPr>
          <w:b/>
        </w:rPr>
        <w:lastRenderedPageBreak/>
        <w:t>24.4投标文件的初审（符合性</w:t>
      </w:r>
      <w:r>
        <w:rPr>
          <w:rFonts w:hint="eastAsia"/>
          <w:b/>
        </w:rPr>
        <w:t>审查</w:t>
      </w:r>
      <w:r>
        <w:rPr>
          <w:b/>
        </w:rPr>
        <w:t>）</w:t>
      </w:r>
    </w:p>
    <w:p w14:paraId="216F319F" w14:textId="77777777" w:rsidR="0055243B" w:rsidRDefault="00000000">
      <w:pPr>
        <w:ind w:firstLineChars="200" w:firstLine="480"/>
        <w:rPr>
          <w:rFonts w:hint="eastAsia"/>
          <w:szCs w:val="24"/>
        </w:rPr>
      </w:pPr>
      <w:r>
        <w:rPr>
          <w:szCs w:val="24"/>
        </w:rPr>
        <w:t>24.4.1评标委员会将</w:t>
      </w:r>
      <w:r>
        <w:rPr>
          <w:rFonts w:hint="eastAsia"/>
          <w:szCs w:val="24"/>
        </w:rPr>
        <w:t>对符合资格的投标人的投标文件进行符合性审查，以确定其是否满足招标文件的实质性要求</w:t>
      </w:r>
      <w:r>
        <w:rPr>
          <w:szCs w:val="24"/>
        </w:rPr>
        <w:t>。</w:t>
      </w:r>
    </w:p>
    <w:p w14:paraId="41CF6339" w14:textId="55DD962D" w:rsidR="0055243B" w:rsidRDefault="00000000">
      <w:pPr>
        <w:ind w:firstLineChars="200" w:firstLine="480"/>
        <w:rPr>
          <w:rFonts w:hint="eastAsia"/>
          <w:szCs w:val="24"/>
        </w:rPr>
      </w:pPr>
      <w:r>
        <w:rPr>
          <w:szCs w:val="24"/>
        </w:rPr>
        <w:t>24.4.2</w:t>
      </w:r>
      <w:r>
        <w:rPr>
          <w:rFonts w:hint="eastAsia"/>
          <w:szCs w:val="24"/>
        </w:rPr>
        <w:t>投标文件报价出现前后不一致的，按照下列规定修正：</w:t>
      </w:r>
    </w:p>
    <w:p w14:paraId="4C1E5FF7" w14:textId="77777777" w:rsidR="0055243B" w:rsidRDefault="00000000">
      <w:pPr>
        <w:ind w:firstLineChars="200" w:firstLine="480"/>
        <w:rPr>
          <w:rFonts w:hint="eastAsia"/>
          <w:szCs w:val="24"/>
        </w:rPr>
      </w:pPr>
      <w:r>
        <w:rPr>
          <w:rFonts w:hint="eastAsia"/>
          <w:szCs w:val="24"/>
        </w:rPr>
        <w:t>1）开标一览表内容与投标文件中相应内容不一致的，以开标一览表为准；</w:t>
      </w:r>
    </w:p>
    <w:p w14:paraId="445473E7" w14:textId="77777777" w:rsidR="0055243B" w:rsidRDefault="00000000">
      <w:pPr>
        <w:ind w:firstLineChars="200" w:firstLine="480"/>
        <w:rPr>
          <w:rFonts w:hint="eastAsia"/>
          <w:szCs w:val="24"/>
        </w:rPr>
      </w:pPr>
      <w:r>
        <w:rPr>
          <w:rFonts w:hint="eastAsia"/>
          <w:szCs w:val="24"/>
        </w:rPr>
        <w:t>2）大写金额和小写金额不一致的，以大写金额为准；</w:t>
      </w:r>
    </w:p>
    <w:p w14:paraId="76EF3158" w14:textId="77777777" w:rsidR="0055243B" w:rsidRDefault="00000000">
      <w:pPr>
        <w:ind w:firstLineChars="200" w:firstLine="480"/>
        <w:rPr>
          <w:rFonts w:hint="eastAsia"/>
          <w:szCs w:val="24"/>
        </w:rPr>
      </w:pPr>
      <w:r>
        <w:rPr>
          <w:rFonts w:hint="eastAsia"/>
          <w:szCs w:val="24"/>
        </w:rPr>
        <w:t>3）单价金额小数点或者百分比有明显错位的，以开标一览表的总价为准，并修改单价；</w:t>
      </w:r>
    </w:p>
    <w:p w14:paraId="5144E14C" w14:textId="77777777" w:rsidR="0055243B" w:rsidRDefault="00000000">
      <w:pPr>
        <w:ind w:firstLineChars="200" w:firstLine="480"/>
        <w:rPr>
          <w:rFonts w:hint="eastAsia"/>
          <w:szCs w:val="24"/>
        </w:rPr>
      </w:pPr>
      <w:r>
        <w:rPr>
          <w:rFonts w:hint="eastAsia"/>
          <w:szCs w:val="24"/>
        </w:rPr>
        <w:t>4）总价金额与按单价汇总金额不一致的，以单价金额计算结果为准。</w:t>
      </w:r>
    </w:p>
    <w:p w14:paraId="5A8402D7" w14:textId="77777777" w:rsidR="0055243B" w:rsidRDefault="00000000">
      <w:pPr>
        <w:ind w:firstLineChars="200" w:firstLine="480"/>
        <w:rPr>
          <w:rFonts w:hint="eastAsia"/>
          <w:szCs w:val="24"/>
        </w:rPr>
      </w:pPr>
      <w:r>
        <w:rPr>
          <w:rFonts w:hint="eastAsia"/>
          <w:szCs w:val="24"/>
        </w:rPr>
        <w:t>同时出现两种以上不一致的，按照前款规定的顺序修正。修正后的报价按照本须知第24.3.1条的规定经投标人确认后产生约束力，投标人不确认的，其投标无效。</w:t>
      </w:r>
    </w:p>
    <w:p w14:paraId="156DD0F8" w14:textId="30D73090" w:rsidR="0055243B" w:rsidRDefault="00000000">
      <w:pPr>
        <w:ind w:firstLineChars="200" w:firstLine="480"/>
        <w:rPr>
          <w:rFonts w:hint="eastAsia"/>
          <w:szCs w:val="24"/>
        </w:rPr>
      </w:pPr>
      <w:r>
        <w:rPr>
          <w:szCs w:val="24"/>
        </w:rPr>
        <w:t>24.4.3对于投标文件中不构成实质性偏差的不正规、不一致或不规则，评标委员会将进行综合</w:t>
      </w:r>
      <w:r>
        <w:rPr>
          <w:rFonts w:hint="eastAsia"/>
          <w:szCs w:val="24"/>
        </w:rPr>
        <w:t>打</w:t>
      </w:r>
      <w:r>
        <w:rPr>
          <w:szCs w:val="24"/>
        </w:rPr>
        <w:t>分。</w:t>
      </w:r>
    </w:p>
    <w:p w14:paraId="30F66BEC" w14:textId="4A6ED396" w:rsidR="0055243B" w:rsidRDefault="00000000">
      <w:pPr>
        <w:ind w:firstLineChars="200" w:firstLine="480"/>
        <w:rPr>
          <w:rFonts w:hint="eastAsia"/>
          <w:szCs w:val="24"/>
        </w:rPr>
      </w:pPr>
      <w:r>
        <w:rPr>
          <w:szCs w:val="24"/>
        </w:rPr>
        <w:t>24.4.4在详细评标之前，根据本须知第24.4.5条</w:t>
      </w:r>
      <w:r>
        <w:rPr>
          <w:rFonts w:hint="eastAsia"/>
          <w:szCs w:val="24"/>
        </w:rPr>
        <w:t>和第24.4.6条</w:t>
      </w:r>
      <w:r>
        <w:rPr>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Pr>
          <w:szCs w:val="24"/>
        </w:rPr>
        <w:t>响应性只根据</w:t>
      </w:r>
      <w:proofErr w:type="gramEnd"/>
      <w:r>
        <w:rPr>
          <w:szCs w:val="24"/>
        </w:rPr>
        <w:t>投标本身的内容，而不寻求外部的证据。</w:t>
      </w:r>
    </w:p>
    <w:p w14:paraId="78970E8E" w14:textId="18B80214" w:rsidR="0055243B" w:rsidRDefault="00000000">
      <w:pPr>
        <w:ind w:firstLineChars="200" w:firstLine="482"/>
        <w:rPr>
          <w:rFonts w:hint="eastAsia"/>
          <w:b/>
        </w:rPr>
      </w:pPr>
      <w:r>
        <w:rPr>
          <w:b/>
        </w:rPr>
        <w:t>24.4.5实质上没有响应招标文件要求的投标将作无效投标处理。投标人不得通过修正或撤销不合要求的偏离或保留从而使其投标成为实质上响应的投标。</w:t>
      </w:r>
      <w:r>
        <w:rPr>
          <w:rFonts w:hint="eastAsia"/>
          <w:b/>
        </w:rPr>
        <w:t>投标人存在下列情况之一的，投标无效</w:t>
      </w:r>
      <w:r>
        <w:rPr>
          <w:b/>
        </w:rPr>
        <w:t>：</w:t>
      </w:r>
    </w:p>
    <w:p w14:paraId="561644E9" w14:textId="77777777" w:rsidR="0055243B" w:rsidRDefault="00000000">
      <w:pPr>
        <w:numPr>
          <w:ilvl w:val="0"/>
          <w:numId w:val="8"/>
        </w:numPr>
        <w:tabs>
          <w:tab w:val="left" w:pos="780"/>
          <w:tab w:val="left" w:pos="900"/>
        </w:tabs>
        <w:ind w:left="0" w:firstLineChars="200" w:firstLine="482"/>
        <w:rPr>
          <w:rFonts w:hint="eastAsia"/>
          <w:b/>
          <w:szCs w:val="24"/>
          <w:u w:val="single"/>
        </w:rPr>
      </w:pPr>
      <w:r>
        <w:rPr>
          <w:rFonts w:hint="eastAsia"/>
          <w:b/>
          <w:szCs w:val="24"/>
          <w:u w:val="single"/>
        </w:rPr>
        <w:t>投标文件未按照招标文件要求签署、盖章的，或签字人无法定代表人有效委托书的；</w:t>
      </w:r>
    </w:p>
    <w:p w14:paraId="2F5E8B11" w14:textId="77777777" w:rsidR="0055243B" w:rsidRDefault="00000000">
      <w:pPr>
        <w:numPr>
          <w:ilvl w:val="0"/>
          <w:numId w:val="8"/>
        </w:numPr>
        <w:tabs>
          <w:tab w:val="left" w:pos="780"/>
          <w:tab w:val="left" w:pos="900"/>
        </w:tabs>
        <w:ind w:left="0" w:firstLineChars="200" w:firstLine="482"/>
        <w:rPr>
          <w:rFonts w:hint="eastAsia"/>
          <w:b/>
          <w:szCs w:val="24"/>
          <w:u w:val="single"/>
        </w:rPr>
      </w:pPr>
      <w:r>
        <w:rPr>
          <w:rFonts w:hint="eastAsia"/>
          <w:b/>
          <w:szCs w:val="24"/>
          <w:u w:val="single"/>
        </w:rPr>
        <w:t>报价超过招标文件中规定的预算金额的；</w:t>
      </w:r>
    </w:p>
    <w:p w14:paraId="5909DEA5" w14:textId="77777777" w:rsidR="0055243B" w:rsidRDefault="00000000">
      <w:pPr>
        <w:numPr>
          <w:ilvl w:val="0"/>
          <w:numId w:val="8"/>
        </w:numPr>
        <w:tabs>
          <w:tab w:val="left" w:pos="780"/>
          <w:tab w:val="left" w:pos="900"/>
        </w:tabs>
        <w:ind w:left="0" w:firstLineChars="200" w:firstLine="482"/>
        <w:rPr>
          <w:rFonts w:hint="eastAsia"/>
          <w:b/>
          <w:szCs w:val="24"/>
          <w:u w:val="single"/>
        </w:rPr>
      </w:pPr>
      <w:r>
        <w:rPr>
          <w:rFonts w:hint="eastAsia"/>
          <w:b/>
          <w:szCs w:val="24"/>
          <w:u w:val="single"/>
        </w:rPr>
        <w:t>投标文件含有采购人不能接受的附加条件的；</w:t>
      </w:r>
    </w:p>
    <w:p w14:paraId="6AAF471E" w14:textId="77777777" w:rsidR="0055243B" w:rsidRDefault="00000000">
      <w:pPr>
        <w:numPr>
          <w:ilvl w:val="0"/>
          <w:numId w:val="8"/>
        </w:numPr>
        <w:tabs>
          <w:tab w:val="left" w:pos="780"/>
          <w:tab w:val="left" w:pos="900"/>
        </w:tabs>
        <w:ind w:left="0" w:firstLineChars="200" w:firstLine="482"/>
        <w:rPr>
          <w:rFonts w:hint="eastAsia"/>
          <w:b/>
          <w:szCs w:val="24"/>
          <w:u w:val="single"/>
        </w:rPr>
      </w:pPr>
      <w:r>
        <w:rPr>
          <w:rFonts w:hint="eastAsia"/>
          <w:b/>
          <w:szCs w:val="24"/>
          <w:u w:val="single"/>
        </w:rPr>
        <w:t>投标有效期不足；</w:t>
      </w:r>
    </w:p>
    <w:p w14:paraId="6148284E" w14:textId="77777777" w:rsidR="0055243B" w:rsidRDefault="00000000">
      <w:pPr>
        <w:numPr>
          <w:ilvl w:val="0"/>
          <w:numId w:val="8"/>
        </w:numPr>
        <w:tabs>
          <w:tab w:val="left" w:pos="780"/>
          <w:tab w:val="left" w:pos="900"/>
        </w:tabs>
        <w:ind w:left="0" w:firstLineChars="200" w:firstLine="482"/>
        <w:rPr>
          <w:rFonts w:hint="eastAsia"/>
          <w:b/>
          <w:szCs w:val="24"/>
          <w:u w:val="single"/>
        </w:rPr>
      </w:pPr>
      <w:r>
        <w:rPr>
          <w:rFonts w:hint="eastAsia"/>
          <w:b/>
          <w:szCs w:val="24"/>
          <w:u w:val="single"/>
        </w:rPr>
        <w:t>投标报价不全，或投标人在同一份投标文件中对同一招标货物报有两个或多个报价的，但招标文件要求提交备选投标的除外；</w:t>
      </w:r>
    </w:p>
    <w:p w14:paraId="283F3372" w14:textId="77777777" w:rsidR="0055243B" w:rsidRDefault="00000000">
      <w:pPr>
        <w:numPr>
          <w:ilvl w:val="0"/>
          <w:numId w:val="8"/>
        </w:numPr>
        <w:tabs>
          <w:tab w:val="left" w:pos="780"/>
          <w:tab w:val="left" w:pos="900"/>
        </w:tabs>
        <w:ind w:left="0" w:firstLineChars="200" w:firstLine="482"/>
        <w:rPr>
          <w:rFonts w:hint="eastAsia"/>
          <w:b/>
          <w:szCs w:val="24"/>
          <w:u w:val="single"/>
        </w:rPr>
      </w:pPr>
      <w:r>
        <w:rPr>
          <w:rFonts w:hint="eastAsia"/>
          <w:b/>
          <w:szCs w:val="24"/>
          <w:u w:val="single"/>
        </w:rPr>
        <w:t>不接受评委对投标文件报价出现前后不一致的修正；</w:t>
      </w:r>
    </w:p>
    <w:p w14:paraId="1BA5609A" w14:textId="77777777" w:rsidR="0055243B" w:rsidRDefault="00000000">
      <w:pPr>
        <w:numPr>
          <w:ilvl w:val="0"/>
          <w:numId w:val="8"/>
        </w:numPr>
        <w:tabs>
          <w:tab w:val="left" w:pos="780"/>
          <w:tab w:val="left" w:pos="900"/>
        </w:tabs>
        <w:ind w:left="0" w:firstLineChars="200" w:firstLine="482"/>
        <w:rPr>
          <w:rFonts w:hint="eastAsia"/>
          <w:b/>
          <w:szCs w:val="24"/>
          <w:u w:val="single"/>
        </w:rPr>
      </w:pPr>
      <w:bookmarkStart w:id="69" w:name="_Hlk124521817"/>
      <w:r>
        <w:rPr>
          <w:b/>
          <w:szCs w:val="24"/>
          <w:u w:val="single"/>
        </w:rPr>
        <w:lastRenderedPageBreak/>
        <w:t>投标人有串通投标、弄虚作假、行贿等违法行为。</w:t>
      </w:r>
    </w:p>
    <w:bookmarkEnd w:id="69"/>
    <w:p w14:paraId="3277B2A9" w14:textId="77777777" w:rsidR="0055243B" w:rsidRDefault="00000000">
      <w:pPr>
        <w:numPr>
          <w:ilvl w:val="0"/>
          <w:numId w:val="8"/>
        </w:numPr>
        <w:tabs>
          <w:tab w:val="left" w:pos="780"/>
          <w:tab w:val="left" w:pos="900"/>
        </w:tabs>
        <w:ind w:left="0" w:firstLineChars="200" w:firstLine="482"/>
        <w:rPr>
          <w:rFonts w:hint="eastAsia"/>
          <w:b/>
          <w:szCs w:val="24"/>
          <w:u w:val="single"/>
        </w:rPr>
      </w:pPr>
      <w:r>
        <w:rPr>
          <w:rFonts w:hint="eastAsia"/>
          <w:b/>
          <w:szCs w:val="24"/>
          <w:u w:val="single"/>
        </w:rPr>
        <w:t>投标文件没有对招标文件的实质性要求和条件</w:t>
      </w:r>
      <w:proofErr w:type="gramStart"/>
      <w:r>
        <w:rPr>
          <w:rFonts w:hint="eastAsia"/>
          <w:b/>
          <w:szCs w:val="24"/>
          <w:u w:val="single"/>
        </w:rPr>
        <w:t>作出</w:t>
      </w:r>
      <w:proofErr w:type="gramEnd"/>
      <w:r>
        <w:rPr>
          <w:rFonts w:hint="eastAsia"/>
          <w:b/>
          <w:szCs w:val="24"/>
          <w:u w:val="single"/>
        </w:rPr>
        <w:t>响应的（标注★号项）；</w:t>
      </w:r>
    </w:p>
    <w:p w14:paraId="350DD882" w14:textId="77777777" w:rsidR="0055243B" w:rsidRDefault="00000000">
      <w:pPr>
        <w:numPr>
          <w:ilvl w:val="0"/>
          <w:numId w:val="8"/>
        </w:numPr>
        <w:tabs>
          <w:tab w:val="left" w:pos="780"/>
          <w:tab w:val="left" w:pos="900"/>
        </w:tabs>
        <w:ind w:left="0" w:firstLineChars="200" w:firstLine="482"/>
        <w:rPr>
          <w:rFonts w:hint="eastAsia"/>
          <w:b/>
          <w:szCs w:val="24"/>
          <w:u w:val="single"/>
        </w:rPr>
      </w:pPr>
      <w:r>
        <w:rPr>
          <w:rFonts w:hint="eastAsia"/>
          <w:b/>
          <w:szCs w:val="24"/>
          <w:u w:val="single"/>
        </w:rPr>
        <w:t>法律、法规和招标文件中规定的其他无效情形。</w:t>
      </w:r>
    </w:p>
    <w:p w14:paraId="6F37C845" w14:textId="77777777" w:rsidR="0055243B" w:rsidRDefault="00000000">
      <w:pPr>
        <w:tabs>
          <w:tab w:val="left" w:pos="780"/>
          <w:tab w:val="left" w:pos="900"/>
        </w:tabs>
        <w:ind w:firstLineChars="200" w:firstLine="482"/>
        <w:rPr>
          <w:rFonts w:hint="eastAsia"/>
          <w:b/>
          <w:szCs w:val="24"/>
          <w:u w:val="single"/>
        </w:rPr>
      </w:pPr>
      <w:r>
        <w:rPr>
          <w:rFonts w:hint="eastAsia"/>
          <w:b/>
          <w:szCs w:val="24"/>
          <w:u w:val="single"/>
        </w:rPr>
        <w:t>24.4.6有下列情形之一的，视为投标人串通投标，其投标无效：</w:t>
      </w:r>
    </w:p>
    <w:p w14:paraId="4A0ADF20" w14:textId="77777777" w:rsidR="0055243B" w:rsidRDefault="00000000">
      <w:pPr>
        <w:tabs>
          <w:tab w:val="left" w:pos="780"/>
          <w:tab w:val="left" w:pos="900"/>
        </w:tabs>
        <w:ind w:firstLineChars="200" w:firstLine="482"/>
        <w:rPr>
          <w:rFonts w:hint="eastAsia"/>
          <w:b/>
          <w:szCs w:val="24"/>
          <w:u w:val="single"/>
        </w:rPr>
      </w:pPr>
      <w:r>
        <w:rPr>
          <w:rFonts w:hint="eastAsia"/>
          <w:b/>
          <w:szCs w:val="24"/>
          <w:u w:val="single"/>
        </w:rPr>
        <w:t>1）不同投标人的投标文件由同一单位或者个人编制；</w:t>
      </w:r>
    </w:p>
    <w:p w14:paraId="1E1EA35F" w14:textId="77777777" w:rsidR="0055243B" w:rsidRDefault="00000000">
      <w:pPr>
        <w:tabs>
          <w:tab w:val="left" w:pos="780"/>
          <w:tab w:val="left" w:pos="900"/>
        </w:tabs>
        <w:ind w:firstLineChars="200" w:firstLine="482"/>
        <w:rPr>
          <w:rFonts w:hint="eastAsia"/>
          <w:b/>
          <w:szCs w:val="24"/>
          <w:u w:val="single"/>
        </w:rPr>
      </w:pPr>
      <w:r>
        <w:rPr>
          <w:rFonts w:hint="eastAsia"/>
          <w:b/>
          <w:szCs w:val="24"/>
          <w:u w:val="single"/>
        </w:rPr>
        <w:t>2）不同投标人委托同一单位或者个人办理投标事宜；</w:t>
      </w:r>
    </w:p>
    <w:p w14:paraId="186E37B3" w14:textId="77777777" w:rsidR="0055243B" w:rsidRDefault="00000000">
      <w:pPr>
        <w:tabs>
          <w:tab w:val="left" w:pos="780"/>
          <w:tab w:val="left" w:pos="900"/>
        </w:tabs>
        <w:ind w:firstLineChars="200" w:firstLine="482"/>
        <w:rPr>
          <w:rFonts w:hint="eastAsia"/>
          <w:b/>
          <w:szCs w:val="24"/>
          <w:u w:val="single"/>
        </w:rPr>
      </w:pPr>
      <w:r>
        <w:rPr>
          <w:rFonts w:hint="eastAsia"/>
          <w:b/>
          <w:szCs w:val="24"/>
          <w:u w:val="single"/>
        </w:rPr>
        <w:t>3）不同投标人的投标文件载明的项目管理成员或者联系人员为同一人；</w:t>
      </w:r>
    </w:p>
    <w:p w14:paraId="575B8CBE" w14:textId="77777777" w:rsidR="0055243B" w:rsidRDefault="00000000">
      <w:pPr>
        <w:tabs>
          <w:tab w:val="left" w:pos="780"/>
          <w:tab w:val="left" w:pos="900"/>
        </w:tabs>
        <w:ind w:firstLineChars="200" w:firstLine="482"/>
        <w:rPr>
          <w:rFonts w:hint="eastAsia"/>
          <w:b/>
          <w:szCs w:val="24"/>
          <w:u w:val="single"/>
        </w:rPr>
      </w:pPr>
      <w:r>
        <w:rPr>
          <w:rFonts w:hint="eastAsia"/>
          <w:b/>
          <w:szCs w:val="24"/>
          <w:u w:val="single"/>
        </w:rPr>
        <w:t>4）不同投标人的投标文件异常一致或者投标报价呈规律性差异；</w:t>
      </w:r>
    </w:p>
    <w:p w14:paraId="6E333022" w14:textId="77777777" w:rsidR="0055243B" w:rsidRDefault="00000000">
      <w:pPr>
        <w:tabs>
          <w:tab w:val="left" w:pos="780"/>
          <w:tab w:val="left" w:pos="900"/>
        </w:tabs>
        <w:ind w:firstLineChars="200" w:firstLine="482"/>
        <w:rPr>
          <w:rFonts w:hint="eastAsia"/>
          <w:b/>
          <w:szCs w:val="24"/>
          <w:u w:val="single"/>
        </w:rPr>
      </w:pPr>
      <w:r>
        <w:rPr>
          <w:rFonts w:hint="eastAsia"/>
          <w:b/>
          <w:szCs w:val="24"/>
          <w:u w:val="single"/>
        </w:rPr>
        <w:t>5）不同投标人的投标文件相互混装；</w:t>
      </w:r>
    </w:p>
    <w:p w14:paraId="3CCA83C2" w14:textId="77777777" w:rsidR="0055243B" w:rsidRDefault="00000000">
      <w:pPr>
        <w:tabs>
          <w:tab w:val="left" w:pos="780"/>
          <w:tab w:val="left" w:pos="900"/>
        </w:tabs>
        <w:ind w:firstLineChars="200" w:firstLine="482"/>
        <w:rPr>
          <w:rFonts w:hint="eastAsia"/>
          <w:b/>
          <w:szCs w:val="24"/>
          <w:u w:val="single"/>
        </w:rPr>
      </w:pPr>
      <w:r>
        <w:rPr>
          <w:rFonts w:hint="eastAsia"/>
          <w:b/>
          <w:szCs w:val="24"/>
          <w:u w:val="single"/>
        </w:rPr>
        <w:t>6）不同投标人的投标保证金从同一单位或者个人的账户转出。</w:t>
      </w:r>
    </w:p>
    <w:p w14:paraId="402D899C" w14:textId="663471E9" w:rsidR="0055243B" w:rsidRDefault="00000000">
      <w:pPr>
        <w:rPr>
          <w:rFonts w:hint="eastAsia"/>
          <w:b/>
        </w:rPr>
      </w:pPr>
      <w:r>
        <w:rPr>
          <w:b/>
        </w:rPr>
        <w:t>24.5投标文件的详细评审</w:t>
      </w:r>
    </w:p>
    <w:p w14:paraId="2E05013C" w14:textId="0502DDC7" w:rsidR="0055243B" w:rsidRDefault="00000000">
      <w:pPr>
        <w:ind w:firstLineChars="200" w:firstLine="480"/>
        <w:rPr>
          <w:rFonts w:hint="eastAsia"/>
          <w:szCs w:val="24"/>
        </w:rPr>
      </w:pPr>
      <w:r>
        <w:rPr>
          <w:szCs w:val="24"/>
        </w:rPr>
        <w:t>24.5.1评标委员会将按照本须知第24.4条规定，只对确定为实质上响应招标文件要求的投标进行详细评审。</w:t>
      </w:r>
    </w:p>
    <w:p w14:paraId="110D334A" w14:textId="5A02BE82" w:rsidR="0055243B" w:rsidRDefault="00000000">
      <w:pPr>
        <w:ind w:firstLineChars="200" w:firstLine="480"/>
        <w:rPr>
          <w:rFonts w:hint="eastAsia"/>
          <w:szCs w:val="24"/>
        </w:rPr>
      </w:pPr>
      <w:r>
        <w:rPr>
          <w:szCs w:val="24"/>
        </w:rPr>
        <w:t>24.5.2详细评审即以招标文件为依据，对所有实质上响应的投标分别从“商务”、“技术”和“价格”三个方面进行评审并按照百分制进行综合打分（详见第</w:t>
      </w:r>
      <w:r>
        <w:rPr>
          <w:rFonts w:hint="eastAsia"/>
          <w:szCs w:val="24"/>
        </w:rPr>
        <w:t>六</w:t>
      </w:r>
      <w:r>
        <w:rPr>
          <w:szCs w:val="24"/>
        </w:rPr>
        <w:t>章评标</w:t>
      </w:r>
      <w:r>
        <w:rPr>
          <w:rFonts w:hint="eastAsia"/>
          <w:szCs w:val="24"/>
        </w:rPr>
        <w:t>方法和评标</w:t>
      </w:r>
      <w:r>
        <w:rPr>
          <w:szCs w:val="24"/>
        </w:rPr>
        <w:t>标准）。</w:t>
      </w:r>
    </w:p>
    <w:p w14:paraId="42756537" w14:textId="77777777" w:rsidR="0055243B" w:rsidRDefault="00000000">
      <w:pPr>
        <w:rPr>
          <w:rFonts w:hint="eastAsia"/>
          <w:b/>
        </w:rPr>
      </w:pPr>
      <w:r>
        <w:rPr>
          <w:b/>
        </w:rPr>
        <w:t>24.6中标人的确定</w:t>
      </w:r>
    </w:p>
    <w:p w14:paraId="2CB8C5D3" w14:textId="77777777" w:rsidR="0055243B" w:rsidRDefault="00000000">
      <w:pPr>
        <w:ind w:firstLineChars="200" w:firstLine="480"/>
        <w:rPr>
          <w:rFonts w:hint="eastAsia"/>
          <w:szCs w:val="24"/>
        </w:rPr>
      </w:pPr>
      <w:r>
        <w:rPr>
          <w:rFonts w:hint="eastAsia"/>
          <w:szCs w:val="24"/>
        </w:rPr>
        <w:t>评标委员会对进入详细评审的投标人进行综合评分并按得分由高到低顺序排列，得分相同的，按投标报价由低到高顺序排列，得分相同且投标报价也相同的，按评审因素的技术评审得分由高到低顺序排列。由采购人按照评标委员会推荐的中标候选人顺序确定中标供应商。</w:t>
      </w:r>
    </w:p>
    <w:p w14:paraId="4789F722" w14:textId="77777777" w:rsidR="0055243B" w:rsidRDefault="00000000">
      <w:pPr>
        <w:rPr>
          <w:rFonts w:hint="eastAsia"/>
          <w:b/>
        </w:rPr>
      </w:pPr>
      <w:r>
        <w:rPr>
          <w:b/>
        </w:rPr>
        <w:t>25.与采购代理机构、采购人和评标委员会的接触</w:t>
      </w:r>
    </w:p>
    <w:p w14:paraId="12DAB822" w14:textId="3653694E" w:rsidR="0055243B" w:rsidRDefault="00000000">
      <w:pPr>
        <w:ind w:firstLineChars="200" w:firstLine="480"/>
        <w:rPr>
          <w:rFonts w:hint="eastAsia"/>
          <w:szCs w:val="24"/>
        </w:rPr>
      </w:pPr>
      <w:r>
        <w:rPr>
          <w:szCs w:val="24"/>
        </w:rPr>
        <w:t>25.1除本须知第24.3条的规定外，从开标之日起</w:t>
      </w:r>
      <w:proofErr w:type="gramStart"/>
      <w:r>
        <w:rPr>
          <w:szCs w:val="24"/>
        </w:rPr>
        <w:t>至公布</w:t>
      </w:r>
      <w:proofErr w:type="gramEnd"/>
      <w:r>
        <w:rPr>
          <w:szCs w:val="24"/>
        </w:rPr>
        <w:t>中标结果之日止，投标人不得就与其投标有关的事项与采购代理机构、采购人以及评标委员会成员接触，但经评标委员会同意的澄清、答疑期间除外。</w:t>
      </w:r>
    </w:p>
    <w:p w14:paraId="6BD6AF97" w14:textId="38FB9447" w:rsidR="0055243B" w:rsidRDefault="00000000">
      <w:pPr>
        <w:ind w:firstLineChars="200" w:firstLine="480"/>
        <w:rPr>
          <w:rFonts w:hint="eastAsia"/>
          <w:szCs w:val="24"/>
        </w:rPr>
      </w:pPr>
      <w:r>
        <w:rPr>
          <w:szCs w:val="24"/>
        </w:rPr>
        <w:t>25.2投标人试图对采购代理机构、采购人和评标委员会的评标、比较或授予合同的决定进行影响，都可能导致其投标无效。</w:t>
      </w:r>
    </w:p>
    <w:p w14:paraId="261B1963" w14:textId="77777777" w:rsidR="0055243B" w:rsidRDefault="00000000">
      <w:pPr>
        <w:pStyle w:val="2"/>
        <w:rPr>
          <w:rFonts w:hint="eastAsia"/>
        </w:rPr>
      </w:pPr>
      <w:bookmarkStart w:id="70" w:name="_Toc493422653"/>
      <w:bookmarkStart w:id="71" w:name="_Toc322446894"/>
      <w:bookmarkStart w:id="72" w:name="_Toc508907005"/>
      <w:r>
        <w:lastRenderedPageBreak/>
        <w:t>六、授予合同</w:t>
      </w:r>
      <w:bookmarkEnd w:id="70"/>
      <w:bookmarkEnd w:id="71"/>
      <w:bookmarkEnd w:id="72"/>
    </w:p>
    <w:p w14:paraId="78A9A33C" w14:textId="77777777" w:rsidR="0055243B" w:rsidRDefault="00000000">
      <w:pPr>
        <w:rPr>
          <w:rFonts w:hint="eastAsia"/>
          <w:b/>
        </w:rPr>
      </w:pPr>
      <w:r>
        <w:rPr>
          <w:b/>
        </w:rPr>
        <w:t>2</w:t>
      </w:r>
      <w:r>
        <w:rPr>
          <w:rFonts w:hint="eastAsia"/>
          <w:b/>
        </w:rPr>
        <w:t>6</w:t>
      </w:r>
      <w:r>
        <w:rPr>
          <w:b/>
        </w:rPr>
        <w:t>.合同授予标准</w:t>
      </w:r>
    </w:p>
    <w:p w14:paraId="1EE81E73" w14:textId="26743173" w:rsidR="0055243B" w:rsidRDefault="00000000">
      <w:pPr>
        <w:ind w:firstLineChars="200" w:firstLine="480"/>
        <w:rPr>
          <w:rFonts w:hint="eastAsia"/>
        </w:rPr>
      </w:pPr>
      <w:r>
        <w:t>2</w:t>
      </w:r>
      <w:r>
        <w:rPr>
          <w:rFonts w:hint="eastAsia"/>
        </w:rPr>
        <w:t>6</w:t>
      </w:r>
      <w:r>
        <w:t>.1除第</w:t>
      </w:r>
      <w:r>
        <w:rPr>
          <w:rFonts w:hint="eastAsia"/>
        </w:rPr>
        <w:t>29</w:t>
      </w:r>
      <w:r>
        <w:t>条的规定之外，采购代理机构将把合同授予被确定为实质上响应招标文件的要求并有履行合同能力的具有合理报价的合格投标人。</w:t>
      </w:r>
    </w:p>
    <w:p w14:paraId="49E4D9C0" w14:textId="77777777" w:rsidR="0055243B" w:rsidRDefault="00000000">
      <w:pPr>
        <w:rPr>
          <w:rFonts w:hint="eastAsia"/>
          <w:b/>
        </w:rPr>
      </w:pPr>
      <w:r>
        <w:rPr>
          <w:b/>
        </w:rPr>
        <w:t>2</w:t>
      </w:r>
      <w:r>
        <w:rPr>
          <w:rFonts w:hint="eastAsia"/>
          <w:b/>
        </w:rPr>
        <w:t>7</w:t>
      </w:r>
      <w:r>
        <w:rPr>
          <w:b/>
        </w:rPr>
        <w:t>.接受和拒绝</w:t>
      </w:r>
      <w:proofErr w:type="gramStart"/>
      <w:r>
        <w:rPr>
          <w:b/>
        </w:rPr>
        <w:t>任何或</w:t>
      </w:r>
      <w:proofErr w:type="gramEnd"/>
      <w:r>
        <w:rPr>
          <w:b/>
        </w:rPr>
        <w:t>所有投标的权利</w:t>
      </w:r>
    </w:p>
    <w:p w14:paraId="6B826886" w14:textId="77777777" w:rsidR="0055243B" w:rsidRDefault="00000000">
      <w:pPr>
        <w:ind w:firstLineChars="200" w:firstLine="480"/>
        <w:rPr>
          <w:rFonts w:hint="eastAsia"/>
        </w:rPr>
      </w:pPr>
      <w:r>
        <w:t>2</w:t>
      </w:r>
      <w:r>
        <w:rPr>
          <w:rFonts w:hint="eastAsia"/>
        </w:rPr>
        <w:t>7</w:t>
      </w:r>
      <w:r>
        <w:t>.1</w:t>
      </w:r>
      <w:r>
        <w:rPr>
          <w:rFonts w:hint="eastAsia"/>
        </w:rPr>
        <w:t>采购人或采购代理机构保留依法定事由、不可抗力或政府采购主管部门相关要求，拒绝</w:t>
      </w:r>
      <w:proofErr w:type="gramStart"/>
      <w:r>
        <w:rPr>
          <w:rFonts w:hint="eastAsia"/>
        </w:rPr>
        <w:t>任何或</w:t>
      </w:r>
      <w:proofErr w:type="gramEnd"/>
      <w:r>
        <w:rPr>
          <w:rFonts w:hint="eastAsia"/>
        </w:rPr>
        <w:t>所有投标的权利，或宣布招标无效的权利。对受影响的投标人不承担任何责任。</w:t>
      </w:r>
    </w:p>
    <w:p w14:paraId="04F0CB5A" w14:textId="77777777" w:rsidR="0055243B" w:rsidRDefault="00000000">
      <w:pPr>
        <w:rPr>
          <w:rFonts w:hint="eastAsia"/>
          <w:b/>
        </w:rPr>
      </w:pPr>
      <w:r>
        <w:rPr>
          <w:rFonts w:hint="eastAsia"/>
          <w:b/>
        </w:rPr>
        <w:t>28</w:t>
      </w:r>
      <w:r>
        <w:rPr>
          <w:b/>
        </w:rPr>
        <w:t>.中标通知书</w:t>
      </w:r>
    </w:p>
    <w:p w14:paraId="24B5FA1D" w14:textId="5299D175" w:rsidR="0055243B" w:rsidRDefault="00000000">
      <w:pPr>
        <w:ind w:firstLineChars="200" w:firstLine="480"/>
        <w:rPr>
          <w:rFonts w:hint="eastAsia"/>
        </w:rPr>
      </w:pPr>
      <w:r>
        <w:rPr>
          <w:rFonts w:hint="eastAsia"/>
        </w:rPr>
        <w:t>28</w:t>
      </w:r>
      <w:r>
        <w:t>.1中标人确定后，采购代理机构将向中标人发出中标通知书。向未中标的其他投标人发出</w:t>
      </w:r>
      <w:r>
        <w:rPr>
          <w:rFonts w:hint="eastAsia"/>
        </w:rPr>
        <w:t>落标</w:t>
      </w:r>
      <w:r>
        <w:t>通知书。</w:t>
      </w:r>
    </w:p>
    <w:p w14:paraId="7448E9C6" w14:textId="720556AF" w:rsidR="0055243B" w:rsidRDefault="00000000">
      <w:pPr>
        <w:ind w:firstLineChars="200" w:firstLine="480"/>
        <w:rPr>
          <w:rFonts w:hint="eastAsia"/>
        </w:rPr>
      </w:pPr>
      <w:r>
        <w:rPr>
          <w:rFonts w:hint="eastAsia"/>
        </w:rPr>
        <w:t>28</w:t>
      </w:r>
      <w:r>
        <w:t>.2中标通知书是合同的一个组成部分，没有提交书面中标通知书所签署的合同属于无效合同。</w:t>
      </w:r>
    </w:p>
    <w:p w14:paraId="2C3D3676" w14:textId="77777777" w:rsidR="0055243B" w:rsidRDefault="00000000">
      <w:pPr>
        <w:rPr>
          <w:rFonts w:hint="eastAsia"/>
          <w:b/>
        </w:rPr>
      </w:pPr>
      <w:r>
        <w:rPr>
          <w:rFonts w:hint="eastAsia"/>
          <w:b/>
        </w:rPr>
        <w:t>29</w:t>
      </w:r>
      <w:r>
        <w:rPr>
          <w:b/>
        </w:rPr>
        <w:t>.签订合同</w:t>
      </w:r>
    </w:p>
    <w:p w14:paraId="435F0523" w14:textId="77777777" w:rsidR="0055243B" w:rsidRDefault="00000000">
      <w:pPr>
        <w:ind w:firstLineChars="200" w:firstLine="480"/>
        <w:rPr>
          <w:rFonts w:hint="eastAsia"/>
        </w:rPr>
      </w:pPr>
      <w:r>
        <w:rPr>
          <w:rFonts w:hint="eastAsia"/>
        </w:rPr>
        <w:t>29</w:t>
      </w:r>
      <w:r>
        <w:t>.1</w:t>
      </w:r>
      <w:r>
        <w:rPr>
          <w:rFonts w:hint="eastAsia"/>
        </w:rPr>
        <w:t>中标人应当自中标通知书发出之日起三十日内，按照招标文件和中标供应商投标文件的约定，与采购人签订书面合同</w:t>
      </w:r>
      <w:r>
        <w:t>。</w:t>
      </w:r>
      <w:r>
        <w:rPr>
          <w:rFonts w:hint="eastAsia"/>
        </w:rPr>
        <w:t>所签订的合同不得对招标文件和中标供应商投标文件作实质性修改。</w:t>
      </w:r>
    </w:p>
    <w:p w14:paraId="2F54F95D" w14:textId="77777777" w:rsidR="0055243B" w:rsidRDefault="00000000">
      <w:pPr>
        <w:ind w:firstLineChars="200" w:firstLine="480"/>
        <w:rPr>
          <w:rFonts w:hint="eastAsia"/>
        </w:rPr>
      </w:pPr>
      <w:r>
        <w:rPr>
          <w:rFonts w:hint="eastAsia"/>
        </w:rPr>
        <w:t>29</w:t>
      </w:r>
      <w:r>
        <w:t>.2</w:t>
      </w:r>
      <w:r>
        <w:rPr>
          <w:rFonts w:hint="eastAsia"/>
        </w:rPr>
        <w:t>如中标人没有按照本须知29.1条规定执行，投标保证金将不予退还。在此情况下，招标采购单位可将合同授予排名在中标人下一位的中标候选人，也可以重新招标。</w:t>
      </w:r>
    </w:p>
    <w:p w14:paraId="69EF42F8" w14:textId="77777777" w:rsidR="0055243B" w:rsidRDefault="0055243B">
      <w:pPr>
        <w:pageBreakBefore/>
        <w:rPr>
          <w:rFonts w:hint="eastAsia"/>
        </w:rPr>
      </w:pPr>
    </w:p>
    <w:p w14:paraId="1AE90A4C" w14:textId="77777777" w:rsidR="0055243B" w:rsidRDefault="0055243B">
      <w:pPr>
        <w:rPr>
          <w:rFonts w:hint="eastAsia"/>
        </w:rPr>
      </w:pPr>
    </w:p>
    <w:p w14:paraId="793CD627" w14:textId="77777777" w:rsidR="0055243B" w:rsidRDefault="0055243B">
      <w:pPr>
        <w:rPr>
          <w:rFonts w:hint="eastAsia"/>
        </w:rPr>
      </w:pPr>
    </w:p>
    <w:p w14:paraId="2DF0A07D" w14:textId="77777777" w:rsidR="0055243B" w:rsidRDefault="0055243B">
      <w:pPr>
        <w:rPr>
          <w:rFonts w:hint="eastAsia"/>
        </w:rPr>
      </w:pPr>
    </w:p>
    <w:p w14:paraId="03499AE1" w14:textId="77777777" w:rsidR="0055243B" w:rsidRDefault="0055243B">
      <w:pPr>
        <w:rPr>
          <w:rFonts w:hint="eastAsia"/>
        </w:rPr>
      </w:pPr>
    </w:p>
    <w:p w14:paraId="39C75772" w14:textId="77777777" w:rsidR="0055243B" w:rsidRDefault="0055243B">
      <w:pPr>
        <w:rPr>
          <w:rFonts w:hint="eastAsia"/>
        </w:rPr>
      </w:pPr>
    </w:p>
    <w:p w14:paraId="2F72829D" w14:textId="77777777" w:rsidR="0055243B" w:rsidRDefault="0055243B">
      <w:pPr>
        <w:rPr>
          <w:rFonts w:hint="eastAsia"/>
        </w:rPr>
      </w:pPr>
    </w:p>
    <w:p w14:paraId="5709957A" w14:textId="77777777" w:rsidR="0055243B" w:rsidRDefault="0055243B">
      <w:pPr>
        <w:rPr>
          <w:rFonts w:hint="eastAsia"/>
        </w:rPr>
      </w:pPr>
    </w:p>
    <w:p w14:paraId="25B85E5C" w14:textId="77777777" w:rsidR="0055243B" w:rsidRDefault="0055243B">
      <w:pPr>
        <w:rPr>
          <w:rFonts w:hint="eastAsia"/>
        </w:rPr>
      </w:pPr>
    </w:p>
    <w:p w14:paraId="2D08BE9F" w14:textId="77777777" w:rsidR="0055243B" w:rsidRDefault="0055243B">
      <w:pPr>
        <w:rPr>
          <w:rFonts w:hint="eastAsia"/>
        </w:rPr>
      </w:pPr>
    </w:p>
    <w:p w14:paraId="4385B360" w14:textId="77777777" w:rsidR="0055243B" w:rsidRDefault="0055243B">
      <w:pPr>
        <w:rPr>
          <w:rFonts w:hint="eastAsia"/>
        </w:rPr>
      </w:pPr>
    </w:p>
    <w:p w14:paraId="7B3F4D00" w14:textId="77777777" w:rsidR="0055243B" w:rsidRDefault="00000000">
      <w:pPr>
        <w:pStyle w:val="10"/>
        <w:pageBreakBefore w:val="0"/>
        <w:spacing w:before="156" w:after="156"/>
        <w:rPr>
          <w:rFonts w:hint="eastAsia"/>
          <w:sz w:val="44"/>
        </w:rPr>
      </w:pPr>
      <w:bookmarkStart w:id="73" w:name="_Toc523143950"/>
      <w:r>
        <w:rPr>
          <w:rFonts w:hint="eastAsia"/>
          <w:sz w:val="44"/>
        </w:rPr>
        <w:t xml:space="preserve">第四章  </w:t>
      </w:r>
      <w:r>
        <w:rPr>
          <w:sz w:val="44"/>
        </w:rPr>
        <w:t>合同文本</w:t>
      </w:r>
      <w:r>
        <w:rPr>
          <w:rFonts w:hint="eastAsia"/>
          <w:sz w:val="44"/>
        </w:rPr>
        <w:t>格式</w:t>
      </w:r>
      <w:bookmarkEnd w:id="73"/>
    </w:p>
    <w:p w14:paraId="467A051E" w14:textId="77777777" w:rsidR="0055243B" w:rsidRDefault="00000000">
      <w:pPr>
        <w:jc w:val="center"/>
        <w:rPr>
          <w:rFonts w:hint="eastAsia"/>
          <w:b/>
        </w:rPr>
      </w:pPr>
      <w:r>
        <w:rPr>
          <w:rFonts w:hint="eastAsia"/>
          <w:b/>
        </w:rPr>
        <w:t>（以最终签订的合同为准）</w:t>
      </w:r>
    </w:p>
    <w:p w14:paraId="52231D26" w14:textId="77777777" w:rsidR="0055243B" w:rsidRDefault="00000000">
      <w:pPr>
        <w:widowControl/>
        <w:spacing w:line="240" w:lineRule="auto"/>
        <w:rPr>
          <w:rFonts w:hint="eastAsia"/>
          <w:kern w:val="0"/>
          <w:sz w:val="32"/>
          <w:szCs w:val="32"/>
        </w:rPr>
      </w:pPr>
      <w:r>
        <w:rPr>
          <w:kern w:val="0"/>
          <w:sz w:val="32"/>
          <w:szCs w:val="32"/>
        </w:rPr>
        <w:br w:type="page"/>
      </w:r>
    </w:p>
    <w:p w14:paraId="28221F0F" w14:textId="77777777" w:rsidR="0055243B" w:rsidRDefault="00000000">
      <w:pPr>
        <w:widowControl/>
        <w:ind w:firstLineChars="3000" w:firstLine="7200"/>
        <w:textAlignment w:val="baseline"/>
        <w:rPr>
          <w:rFonts w:cs="仿宋_GB2312" w:hint="eastAsia"/>
          <w:szCs w:val="24"/>
        </w:rPr>
      </w:pPr>
      <w:bookmarkStart w:id="74" w:name="_Hlk20415112"/>
      <w:bookmarkStart w:id="75" w:name="_Hlk182315954"/>
      <w:r>
        <w:rPr>
          <w:rFonts w:cs="仿宋_GB2312" w:hint="eastAsia"/>
          <w:szCs w:val="24"/>
        </w:rPr>
        <w:lastRenderedPageBreak/>
        <w:t>合同编号：</w:t>
      </w:r>
    </w:p>
    <w:bookmarkEnd w:id="74"/>
    <w:p w14:paraId="400E5DA3" w14:textId="77777777" w:rsidR="0055243B" w:rsidRDefault="00000000">
      <w:pPr>
        <w:widowControl/>
        <w:textAlignment w:val="baseline"/>
        <w:rPr>
          <w:rFonts w:cs="仿宋_GB2312" w:hint="eastAsia"/>
          <w:szCs w:val="24"/>
        </w:rPr>
      </w:pPr>
      <w:r>
        <w:rPr>
          <w:rFonts w:cs="仿宋_GB2312" w:hint="eastAsia"/>
          <w:b/>
          <w:szCs w:val="24"/>
        </w:rPr>
        <w:t>需方：</w:t>
      </w:r>
    </w:p>
    <w:p w14:paraId="022B123B" w14:textId="51DB67F7" w:rsidR="0055243B" w:rsidRDefault="00000000">
      <w:pPr>
        <w:widowControl/>
        <w:textAlignment w:val="baseline"/>
        <w:rPr>
          <w:rFonts w:cs="仿宋_GB2312" w:hint="eastAsia"/>
          <w:b/>
          <w:szCs w:val="24"/>
        </w:rPr>
      </w:pPr>
      <w:r>
        <w:rPr>
          <w:rFonts w:cs="仿宋_GB2312" w:hint="eastAsia"/>
          <w:b/>
          <w:szCs w:val="24"/>
        </w:rPr>
        <w:t>供方：</w:t>
      </w:r>
    </w:p>
    <w:p w14:paraId="49671702" w14:textId="69305A40"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供需双方本着真诚友好、互利互惠的原则，在平等、自愿、公正和诚实信用的基础上，经</w:t>
      </w:r>
      <w:proofErr w:type="gramStart"/>
      <w:r>
        <w:rPr>
          <w:rFonts w:cs="仿宋_GB2312" w:hint="eastAsia"/>
          <w:szCs w:val="24"/>
        </w:rPr>
        <w:t>充分友好</w:t>
      </w:r>
      <w:proofErr w:type="gramEnd"/>
      <w:r>
        <w:rPr>
          <w:rFonts w:cs="仿宋_GB2312" w:hint="eastAsia"/>
          <w:szCs w:val="24"/>
        </w:rPr>
        <w:t>协商，根据《中华人民共和国民法典》等法律法规的规定，就需方向供方采购【   】项目事宜，达成如下条款并恪守履行。</w:t>
      </w:r>
    </w:p>
    <w:p w14:paraId="12EA7CB3" w14:textId="77777777" w:rsidR="0055243B" w:rsidRDefault="00000000">
      <w:pPr>
        <w:widowControl/>
        <w:numPr>
          <w:ilvl w:val="0"/>
          <w:numId w:val="9"/>
        </w:numPr>
        <w:ind w:firstLineChars="200" w:firstLine="482"/>
        <w:jc w:val="both"/>
        <w:textAlignment w:val="baseline"/>
        <w:rPr>
          <w:rFonts w:cs="仿宋_GB2312" w:hint="eastAsia"/>
          <w:b/>
          <w:bCs/>
          <w:szCs w:val="24"/>
        </w:rPr>
      </w:pPr>
      <w:r>
        <w:rPr>
          <w:rFonts w:cs="仿宋_GB2312" w:hint="eastAsia"/>
          <w:b/>
          <w:bCs/>
          <w:szCs w:val="24"/>
        </w:rPr>
        <w:t>交付内容及价格</w:t>
      </w:r>
    </w:p>
    <w:p w14:paraId="48BEA8C2" w14:textId="77777777" w:rsidR="0055243B" w:rsidRDefault="00000000">
      <w:pPr>
        <w:widowControl/>
        <w:ind w:leftChars="200" w:left="480" w:firstLineChars="200" w:firstLine="480"/>
        <w:textAlignment w:val="baseline"/>
        <w:rPr>
          <w:rFonts w:hint="eastAsia"/>
          <w:szCs w:val="24"/>
        </w:rPr>
      </w:pPr>
      <w:r>
        <w:rPr>
          <w:rFonts w:cs="仿宋_GB2312" w:hint="eastAsia"/>
          <w:szCs w:val="24"/>
        </w:rPr>
        <w:t>本项目下供方向需方交付的产品相关参数如下：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78"/>
        <w:gridCol w:w="1396"/>
        <w:gridCol w:w="1375"/>
        <w:gridCol w:w="649"/>
        <w:gridCol w:w="668"/>
        <w:gridCol w:w="610"/>
        <w:gridCol w:w="1056"/>
        <w:gridCol w:w="1056"/>
      </w:tblGrid>
      <w:tr w:rsidR="0055243B" w14:paraId="322E5581" w14:textId="77777777">
        <w:trPr>
          <w:trHeight w:val="996"/>
          <w:jc w:val="center"/>
        </w:trPr>
        <w:tc>
          <w:tcPr>
            <w:tcW w:w="291" w:type="pct"/>
            <w:vAlign w:val="center"/>
          </w:tcPr>
          <w:p w14:paraId="555CEA20" w14:textId="77777777" w:rsidR="0055243B" w:rsidRDefault="00000000">
            <w:pPr>
              <w:widowControl/>
              <w:jc w:val="center"/>
              <w:textAlignment w:val="baseline"/>
              <w:rPr>
                <w:rFonts w:cs="黑体" w:hint="eastAsia"/>
                <w:szCs w:val="24"/>
              </w:rPr>
            </w:pPr>
            <w:r>
              <w:rPr>
                <w:rFonts w:cs="黑体" w:hint="eastAsia"/>
                <w:szCs w:val="24"/>
              </w:rPr>
              <w:t>序号</w:t>
            </w:r>
          </w:p>
        </w:tc>
        <w:tc>
          <w:tcPr>
            <w:tcW w:w="1087" w:type="pct"/>
            <w:vAlign w:val="center"/>
          </w:tcPr>
          <w:p w14:paraId="688EAAAF" w14:textId="77777777" w:rsidR="0055243B" w:rsidRDefault="00000000">
            <w:pPr>
              <w:widowControl/>
              <w:jc w:val="center"/>
              <w:textAlignment w:val="baseline"/>
              <w:rPr>
                <w:rFonts w:cs="黑体" w:hint="eastAsia"/>
                <w:szCs w:val="24"/>
              </w:rPr>
            </w:pPr>
            <w:r>
              <w:rPr>
                <w:rFonts w:cs="黑体" w:hint="eastAsia"/>
                <w:szCs w:val="24"/>
              </w:rPr>
              <w:t>产品名称</w:t>
            </w:r>
          </w:p>
        </w:tc>
        <w:tc>
          <w:tcPr>
            <w:tcW w:w="773" w:type="pct"/>
            <w:vAlign w:val="center"/>
          </w:tcPr>
          <w:p w14:paraId="4436EC57" w14:textId="77777777" w:rsidR="0055243B" w:rsidRDefault="00000000">
            <w:pPr>
              <w:widowControl/>
              <w:jc w:val="center"/>
              <w:textAlignment w:val="baseline"/>
              <w:rPr>
                <w:rFonts w:cs="黑体" w:hint="eastAsia"/>
                <w:szCs w:val="24"/>
              </w:rPr>
            </w:pPr>
            <w:r>
              <w:rPr>
                <w:rFonts w:cs="黑体" w:hint="eastAsia"/>
                <w:szCs w:val="24"/>
              </w:rPr>
              <w:t>生产厂家</w:t>
            </w:r>
          </w:p>
        </w:tc>
        <w:tc>
          <w:tcPr>
            <w:tcW w:w="762" w:type="pct"/>
            <w:vAlign w:val="center"/>
          </w:tcPr>
          <w:p w14:paraId="0A15AD9C" w14:textId="77777777" w:rsidR="0055243B" w:rsidRDefault="00000000">
            <w:pPr>
              <w:widowControl/>
              <w:jc w:val="center"/>
              <w:textAlignment w:val="baseline"/>
              <w:rPr>
                <w:rFonts w:cs="黑体" w:hint="eastAsia"/>
                <w:szCs w:val="24"/>
              </w:rPr>
            </w:pPr>
            <w:r>
              <w:rPr>
                <w:rFonts w:cs="黑体" w:hint="eastAsia"/>
                <w:szCs w:val="24"/>
              </w:rPr>
              <w:t>规格及参数</w:t>
            </w:r>
          </w:p>
        </w:tc>
        <w:tc>
          <w:tcPr>
            <w:tcW w:w="371" w:type="pct"/>
            <w:vAlign w:val="center"/>
          </w:tcPr>
          <w:p w14:paraId="7CB1F1A4" w14:textId="77777777" w:rsidR="0055243B" w:rsidRDefault="00000000">
            <w:pPr>
              <w:widowControl/>
              <w:jc w:val="center"/>
              <w:textAlignment w:val="baseline"/>
              <w:rPr>
                <w:rFonts w:cs="黑体" w:hint="eastAsia"/>
                <w:szCs w:val="24"/>
              </w:rPr>
            </w:pPr>
            <w:r>
              <w:rPr>
                <w:rFonts w:cs="黑体" w:hint="eastAsia"/>
                <w:szCs w:val="24"/>
              </w:rPr>
              <w:t>计量</w:t>
            </w:r>
          </w:p>
          <w:p w14:paraId="519014B7" w14:textId="77777777" w:rsidR="0055243B" w:rsidRDefault="00000000">
            <w:pPr>
              <w:widowControl/>
              <w:jc w:val="center"/>
              <w:textAlignment w:val="baseline"/>
              <w:rPr>
                <w:rFonts w:cs="黑体" w:hint="eastAsia"/>
                <w:szCs w:val="24"/>
              </w:rPr>
            </w:pPr>
            <w:r>
              <w:rPr>
                <w:rFonts w:cs="黑体" w:hint="eastAsia"/>
                <w:szCs w:val="24"/>
              </w:rPr>
              <w:t>单位</w:t>
            </w:r>
          </w:p>
        </w:tc>
        <w:tc>
          <w:tcPr>
            <w:tcW w:w="381" w:type="pct"/>
            <w:vAlign w:val="center"/>
          </w:tcPr>
          <w:p w14:paraId="1F779F4D" w14:textId="77777777" w:rsidR="0055243B" w:rsidRDefault="00000000">
            <w:pPr>
              <w:widowControl/>
              <w:jc w:val="center"/>
              <w:textAlignment w:val="baseline"/>
              <w:rPr>
                <w:rFonts w:cs="黑体" w:hint="eastAsia"/>
                <w:szCs w:val="24"/>
              </w:rPr>
            </w:pPr>
            <w:r>
              <w:rPr>
                <w:rFonts w:cs="黑体" w:hint="eastAsia"/>
                <w:szCs w:val="24"/>
              </w:rPr>
              <w:t>数量</w:t>
            </w:r>
          </w:p>
        </w:tc>
        <w:tc>
          <w:tcPr>
            <w:tcW w:w="350" w:type="pct"/>
            <w:vAlign w:val="center"/>
          </w:tcPr>
          <w:p w14:paraId="4B271940" w14:textId="77777777" w:rsidR="0055243B" w:rsidRDefault="00000000">
            <w:pPr>
              <w:widowControl/>
              <w:jc w:val="center"/>
              <w:textAlignment w:val="baseline"/>
              <w:rPr>
                <w:rFonts w:cs="黑体" w:hint="eastAsia"/>
                <w:szCs w:val="24"/>
              </w:rPr>
            </w:pPr>
            <w:r>
              <w:rPr>
                <w:rFonts w:cs="黑体" w:hint="eastAsia"/>
                <w:szCs w:val="24"/>
              </w:rPr>
              <w:t>型号</w:t>
            </w:r>
          </w:p>
        </w:tc>
        <w:tc>
          <w:tcPr>
            <w:tcW w:w="500" w:type="pct"/>
            <w:vAlign w:val="center"/>
          </w:tcPr>
          <w:p w14:paraId="360082A5" w14:textId="77777777" w:rsidR="0055243B" w:rsidRDefault="00000000">
            <w:pPr>
              <w:widowControl/>
              <w:jc w:val="center"/>
              <w:textAlignment w:val="baseline"/>
              <w:rPr>
                <w:rFonts w:cs="黑体" w:hint="eastAsia"/>
                <w:szCs w:val="24"/>
              </w:rPr>
            </w:pPr>
            <w:r>
              <w:rPr>
                <w:rFonts w:cs="黑体" w:hint="eastAsia"/>
                <w:szCs w:val="24"/>
              </w:rPr>
              <w:t>含税单价</w:t>
            </w:r>
          </w:p>
          <w:p w14:paraId="4CA0B7FA" w14:textId="77777777" w:rsidR="0055243B" w:rsidRDefault="00000000">
            <w:pPr>
              <w:widowControl/>
              <w:jc w:val="center"/>
              <w:textAlignment w:val="baseline"/>
              <w:rPr>
                <w:rFonts w:cs="黑体" w:hint="eastAsia"/>
                <w:szCs w:val="24"/>
              </w:rPr>
            </w:pPr>
            <w:r>
              <w:rPr>
                <w:rFonts w:cs="黑体" w:hint="eastAsia"/>
                <w:szCs w:val="24"/>
              </w:rPr>
              <w:t>（RMB）</w:t>
            </w:r>
          </w:p>
        </w:tc>
        <w:tc>
          <w:tcPr>
            <w:tcW w:w="486" w:type="pct"/>
            <w:vAlign w:val="center"/>
          </w:tcPr>
          <w:p w14:paraId="4CBEC8F6" w14:textId="77777777" w:rsidR="0055243B" w:rsidRDefault="00000000">
            <w:pPr>
              <w:widowControl/>
              <w:textAlignment w:val="baseline"/>
              <w:rPr>
                <w:rFonts w:cs="黑体" w:hint="eastAsia"/>
                <w:szCs w:val="24"/>
              </w:rPr>
            </w:pPr>
            <w:r>
              <w:rPr>
                <w:rFonts w:cs="黑体" w:hint="eastAsia"/>
                <w:szCs w:val="24"/>
              </w:rPr>
              <w:t>含税总价</w:t>
            </w:r>
          </w:p>
          <w:p w14:paraId="4E3068B9" w14:textId="77777777" w:rsidR="0055243B" w:rsidRDefault="00000000">
            <w:pPr>
              <w:widowControl/>
              <w:jc w:val="center"/>
              <w:textAlignment w:val="baseline"/>
              <w:rPr>
                <w:rFonts w:cs="黑体" w:hint="eastAsia"/>
                <w:szCs w:val="24"/>
              </w:rPr>
            </w:pPr>
            <w:r>
              <w:rPr>
                <w:rFonts w:cs="黑体" w:hint="eastAsia"/>
                <w:szCs w:val="24"/>
              </w:rPr>
              <w:t>（RMB）</w:t>
            </w:r>
          </w:p>
        </w:tc>
      </w:tr>
      <w:tr w:rsidR="0055243B" w14:paraId="098B1E9C" w14:textId="77777777">
        <w:trPr>
          <w:trHeight w:val="794"/>
          <w:jc w:val="center"/>
        </w:trPr>
        <w:tc>
          <w:tcPr>
            <w:tcW w:w="291" w:type="pct"/>
            <w:vAlign w:val="center"/>
          </w:tcPr>
          <w:p w14:paraId="3692F69A" w14:textId="77777777" w:rsidR="0055243B" w:rsidRDefault="00000000">
            <w:pPr>
              <w:widowControl/>
              <w:jc w:val="center"/>
              <w:textAlignment w:val="baseline"/>
              <w:rPr>
                <w:rFonts w:cs="宋体" w:hint="eastAsia"/>
                <w:szCs w:val="24"/>
              </w:rPr>
            </w:pPr>
            <w:r>
              <w:rPr>
                <w:rFonts w:cs="宋体" w:hint="eastAsia"/>
                <w:szCs w:val="24"/>
              </w:rPr>
              <w:t>1</w:t>
            </w:r>
          </w:p>
        </w:tc>
        <w:tc>
          <w:tcPr>
            <w:tcW w:w="1087" w:type="pct"/>
            <w:vAlign w:val="center"/>
          </w:tcPr>
          <w:p w14:paraId="3F0B4963" w14:textId="77777777" w:rsidR="0055243B" w:rsidRDefault="0055243B">
            <w:pPr>
              <w:widowControl/>
              <w:jc w:val="center"/>
              <w:textAlignment w:val="baseline"/>
              <w:rPr>
                <w:rFonts w:cs="宋体" w:hint="eastAsia"/>
                <w:szCs w:val="24"/>
              </w:rPr>
            </w:pPr>
          </w:p>
        </w:tc>
        <w:tc>
          <w:tcPr>
            <w:tcW w:w="773" w:type="pct"/>
            <w:vAlign w:val="center"/>
          </w:tcPr>
          <w:p w14:paraId="2F0B33D5" w14:textId="77777777" w:rsidR="0055243B" w:rsidRDefault="0055243B">
            <w:pPr>
              <w:widowControl/>
              <w:jc w:val="center"/>
              <w:textAlignment w:val="baseline"/>
              <w:rPr>
                <w:rFonts w:cs="宋体" w:hint="eastAsia"/>
                <w:szCs w:val="24"/>
              </w:rPr>
            </w:pPr>
          </w:p>
        </w:tc>
        <w:tc>
          <w:tcPr>
            <w:tcW w:w="762" w:type="pct"/>
            <w:vAlign w:val="center"/>
          </w:tcPr>
          <w:p w14:paraId="5BD03630" w14:textId="77777777" w:rsidR="0055243B" w:rsidRDefault="00000000">
            <w:pPr>
              <w:widowControl/>
              <w:jc w:val="center"/>
              <w:textAlignment w:val="baseline"/>
              <w:rPr>
                <w:rFonts w:hint="eastAsia"/>
                <w:szCs w:val="24"/>
              </w:rPr>
            </w:pPr>
            <w:r>
              <w:rPr>
                <w:rFonts w:hint="eastAsia"/>
                <w:szCs w:val="24"/>
              </w:rPr>
              <w:t>见附件一</w:t>
            </w:r>
          </w:p>
          <w:p w14:paraId="5DBBB809" w14:textId="77777777" w:rsidR="0055243B" w:rsidRDefault="00000000">
            <w:pPr>
              <w:widowControl/>
              <w:jc w:val="center"/>
              <w:textAlignment w:val="baseline"/>
              <w:rPr>
                <w:rFonts w:hint="eastAsia"/>
                <w:szCs w:val="24"/>
              </w:rPr>
            </w:pPr>
            <w:r>
              <w:rPr>
                <w:rFonts w:hint="eastAsia"/>
                <w:szCs w:val="24"/>
              </w:rPr>
              <w:t>《技术协议》</w:t>
            </w:r>
          </w:p>
        </w:tc>
        <w:tc>
          <w:tcPr>
            <w:tcW w:w="371" w:type="pct"/>
            <w:vAlign w:val="center"/>
          </w:tcPr>
          <w:p w14:paraId="059020FE" w14:textId="77777777" w:rsidR="0055243B" w:rsidRDefault="0055243B">
            <w:pPr>
              <w:widowControl/>
              <w:jc w:val="center"/>
              <w:textAlignment w:val="baseline"/>
              <w:rPr>
                <w:rFonts w:cs="宋体" w:hint="eastAsia"/>
                <w:szCs w:val="24"/>
              </w:rPr>
            </w:pPr>
          </w:p>
        </w:tc>
        <w:tc>
          <w:tcPr>
            <w:tcW w:w="381" w:type="pct"/>
            <w:vAlign w:val="center"/>
          </w:tcPr>
          <w:p w14:paraId="054E5D16" w14:textId="77777777" w:rsidR="0055243B" w:rsidRDefault="0055243B">
            <w:pPr>
              <w:widowControl/>
              <w:jc w:val="center"/>
              <w:textAlignment w:val="baseline"/>
              <w:rPr>
                <w:rFonts w:cs="宋体" w:hint="eastAsia"/>
                <w:szCs w:val="24"/>
              </w:rPr>
            </w:pPr>
          </w:p>
        </w:tc>
        <w:tc>
          <w:tcPr>
            <w:tcW w:w="350" w:type="pct"/>
            <w:vAlign w:val="center"/>
          </w:tcPr>
          <w:p w14:paraId="2A55B9EF" w14:textId="77777777" w:rsidR="0055243B" w:rsidRDefault="0055243B">
            <w:pPr>
              <w:widowControl/>
              <w:jc w:val="center"/>
              <w:textAlignment w:val="baseline"/>
              <w:rPr>
                <w:rFonts w:cs="宋体" w:hint="eastAsia"/>
                <w:szCs w:val="24"/>
              </w:rPr>
            </w:pPr>
          </w:p>
        </w:tc>
        <w:tc>
          <w:tcPr>
            <w:tcW w:w="500" w:type="pct"/>
            <w:vAlign w:val="center"/>
          </w:tcPr>
          <w:p w14:paraId="35CACE5B" w14:textId="77777777" w:rsidR="0055243B" w:rsidRDefault="0055243B">
            <w:pPr>
              <w:widowControl/>
              <w:jc w:val="center"/>
              <w:textAlignment w:val="baseline"/>
              <w:rPr>
                <w:rFonts w:hint="eastAsia"/>
                <w:szCs w:val="24"/>
              </w:rPr>
            </w:pPr>
          </w:p>
        </w:tc>
        <w:tc>
          <w:tcPr>
            <w:tcW w:w="486" w:type="pct"/>
            <w:vAlign w:val="center"/>
          </w:tcPr>
          <w:p w14:paraId="405B4C4E" w14:textId="77777777" w:rsidR="0055243B" w:rsidRDefault="0055243B">
            <w:pPr>
              <w:widowControl/>
              <w:jc w:val="center"/>
              <w:textAlignment w:val="baseline"/>
              <w:rPr>
                <w:rFonts w:hint="eastAsia"/>
                <w:szCs w:val="24"/>
              </w:rPr>
            </w:pPr>
          </w:p>
        </w:tc>
      </w:tr>
      <w:tr w:rsidR="0055243B" w14:paraId="2A8BC617" w14:textId="77777777">
        <w:trPr>
          <w:trHeight w:val="794"/>
          <w:jc w:val="center"/>
        </w:trPr>
        <w:tc>
          <w:tcPr>
            <w:tcW w:w="291" w:type="pct"/>
            <w:vAlign w:val="center"/>
          </w:tcPr>
          <w:p w14:paraId="39220B15" w14:textId="77777777" w:rsidR="0055243B" w:rsidRDefault="00000000">
            <w:pPr>
              <w:widowControl/>
              <w:jc w:val="center"/>
              <w:textAlignment w:val="baseline"/>
              <w:rPr>
                <w:rFonts w:cs="宋体" w:hint="eastAsia"/>
                <w:szCs w:val="24"/>
              </w:rPr>
            </w:pPr>
            <w:r>
              <w:rPr>
                <w:rFonts w:cs="宋体" w:hint="eastAsia"/>
                <w:szCs w:val="24"/>
              </w:rPr>
              <w:t>2</w:t>
            </w:r>
          </w:p>
        </w:tc>
        <w:tc>
          <w:tcPr>
            <w:tcW w:w="1087" w:type="pct"/>
            <w:vAlign w:val="center"/>
          </w:tcPr>
          <w:p w14:paraId="6A0FF83F" w14:textId="77777777" w:rsidR="0055243B" w:rsidRDefault="0055243B">
            <w:pPr>
              <w:widowControl/>
              <w:jc w:val="center"/>
              <w:textAlignment w:val="baseline"/>
              <w:rPr>
                <w:rFonts w:cs="宋体" w:hint="eastAsia"/>
                <w:szCs w:val="24"/>
              </w:rPr>
            </w:pPr>
          </w:p>
        </w:tc>
        <w:tc>
          <w:tcPr>
            <w:tcW w:w="773" w:type="pct"/>
            <w:vAlign w:val="center"/>
          </w:tcPr>
          <w:p w14:paraId="01B37E01" w14:textId="77777777" w:rsidR="0055243B" w:rsidRDefault="0055243B">
            <w:pPr>
              <w:widowControl/>
              <w:jc w:val="center"/>
              <w:textAlignment w:val="baseline"/>
              <w:rPr>
                <w:rFonts w:cs="宋体" w:hint="eastAsia"/>
                <w:szCs w:val="24"/>
              </w:rPr>
            </w:pPr>
          </w:p>
        </w:tc>
        <w:tc>
          <w:tcPr>
            <w:tcW w:w="762" w:type="pct"/>
            <w:vAlign w:val="center"/>
          </w:tcPr>
          <w:p w14:paraId="5DF59C2B" w14:textId="77777777" w:rsidR="0055243B" w:rsidRDefault="0055243B">
            <w:pPr>
              <w:widowControl/>
              <w:jc w:val="center"/>
              <w:textAlignment w:val="baseline"/>
              <w:rPr>
                <w:rFonts w:cs="宋体" w:hint="eastAsia"/>
                <w:szCs w:val="24"/>
              </w:rPr>
            </w:pPr>
          </w:p>
        </w:tc>
        <w:tc>
          <w:tcPr>
            <w:tcW w:w="371" w:type="pct"/>
            <w:vAlign w:val="center"/>
          </w:tcPr>
          <w:p w14:paraId="3274F31E" w14:textId="77777777" w:rsidR="0055243B" w:rsidRDefault="0055243B">
            <w:pPr>
              <w:widowControl/>
              <w:jc w:val="center"/>
              <w:textAlignment w:val="baseline"/>
              <w:rPr>
                <w:rFonts w:cs="宋体" w:hint="eastAsia"/>
                <w:szCs w:val="24"/>
              </w:rPr>
            </w:pPr>
          </w:p>
        </w:tc>
        <w:tc>
          <w:tcPr>
            <w:tcW w:w="381" w:type="pct"/>
            <w:vAlign w:val="center"/>
          </w:tcPr>
          <w:p w14:paraId="4B9F9A0B" w14:textId="77777777" w:rsidR="0055243B" w:rsidRDefault="0055243B">
            <w:pPr>
              <w:widowControl/>
              <w:jc w:val="center"/>
              <w:textAlignment w:val="baseline"/>
              <w:rPr>
                <w:rFonts w:cs="宋体" w:hint="eastAsia"/>
                <w:szCs w:val="24"/>
              </w:rPr>
            </w:pPr>
          </w:p>
        </w:tc>
        <w:tc>
          <w:tcPr>
            <w:tcW w:w="350" w:type="pct"/>
            <w:vAlign w:val="center"/>
          </w:tcPr>
          <w:p w14:paraId="44E57129" w14:textId="77777777" w:rsidR="0055243B" w:rsidRDefault="0055243B">
            <w:pPr>
              <w:widowControl/>
              <w:jc w:val="center"/>
              <w:textAlignment w:val="baseline"/>
              <w:rPr>
                <w:rFonts w:cs="宋体" w:hint="eastAsia"/>
                <w:szCs w:val="24"/>
              </w:rPr>
            </w:pPr>
          </w:p>
        </w:tc>
        <w:tc>
          <w:tcPr>
            <w:tcW w:w="500" w:type="pct"/>
            <w:vAlign w:val="center"/>
          </w:tcPr>
          <w:p w14:paraId="31331194" w14:textId="77777777" w:rsidR="0055243B" w:rsidRDefault="0055243B">
            <w:pPr>
              <w:widowControl/>
              <w:jc w:val="center"/>
              <w:textAlignment w:val="baseline"/>
              <w:rPr>
                <w:rFonts w:hint="eastAsia"/>
                <w:szCs w:val="24"/>
              </w:rPr>
            </w:pPr>
          </w:p>
        </w:tc>
        <w:tc>
          <w:tcPr>
            <w:tcW w:w="486" w:type="pct"/>
            <w:vAlign w:val="center"/>
          </w:tcPr>
          <w:p w14:paraId="0F3632E2" w14:textId="77777777" w:rsidR="0055243B" w:rsidRDefault="0055243B">
            <w:pPr>
              <w:widowControl/>
              <w:jc w:val="center"/>
              <w:textAlignment w:val="baseline"/>
              <w:rPr>
                <w:rFonts w:hint="eastAsia"/>
                <w:szCs w:val="24"/>
              </w:rPr>
            </w:pPr>
          </w:p>
          <w:p w14:paraId="2D4AD2F5" w14:textId="77777777" w:rsidR="0055243B" w:rsidRDefault="0055243B">
            <w:pPr>
              <w:widowControl/>
              <w:jc w:val="center"/>
              <w:textAlignment w:val="baseline"/>
              <w:rPr>
                <w:rFonts w:hint="eastAsia"/>
                <w:szCs w:val="24"/>
              </w:rPr>
            </w:pPr>
          </w:p>
        </w:tc>
      </w:tr>
      <w:tr w:rsidR="0055243B" w14:paraId="5C5679A7" w14:textId="77777777">
        <w:trPr>
          <w:trHeight w:val="496"/>
          <w:jc w:val="center"/>
        </w:trPr>
        <w:tc>
          <w:tcPr>
            <w:tcW w:w="1378" w:type="pct"/>
            <w:gridSpan w:val="2"/>
            <w:vAlign w:val="center"/>
          </w:tcPr>
          <w:p w14:paraId="4F3B25F7" w14:textId="77777777" w:rsidR="0055243B" w:rsidRDefault="00000000">
            <w:pPr>
              <w:widowControl/>
              <w:jc w:val="center"/>
              <w:textAlignment w:val="baseline"/>
              <w:rPr>
                <w:rFonts w:cs="黑体" w:hint="eastAsia"/>
                <w:szCs w:val="24"/>
              </w:rPr>
            </w:pPr>
            <w:r>
              <w:rPr>
                <w:rFonts w:cs="黑体" w:hint="eastAsia"/>
                <w:szCs w:val="24"/>
              </w:rPr>
              <w:t>含税总价合计（RMB）</w:t>
            </w:r>
          </w:p>
        </w:tc>
        <w:tc>
          <w:tcPr>
            <w:tcW w:w="3622" w:type="pct"/>
            <w:gridSpan w:val="7"/>
            <w:vAlign w:val="center"/>
          </w:tcPr>
          <w:p w14:paraId="2B2C44C1" w14:textId="77777777" w:rsidR="0055243B" w:rsidRDefault="00000000">
            <w:pPr>
              <w:widowControl/>
              <w:jc w:val="center"/>
              <w:textAlignment w:val="baseline"/>
              <w:rPr>
                <w:rFonts w:hint="eastAsia"/>
                <w:szCs w:val="24"/>
              </w:rPr>
            </w:pPr>
            <w:r>
              <w:rPr>
                <w:rFonts w:hint="eastAsia"/>
                <w:szCs w:val="24"/>
              </w:rPr>
              <w:t>XXX元，大写：XXXXX元整（税率：XX%）</w:t>
            </w:r>
          </w:p>
        </w:tc>
      </w:tr>
      <w:tr w:rsidR="0055243B" w14:paraId="1A0EFCA2" w14:textId="77777777">
        <w:trPr>
          <w:trHeight w:val="518"/>
          <w:jc w:val="center"/>
        </w:trPr>
        <w:tc>
          <w:tcPr>
            <w:tcW w:w="1378" w:type="pct"/>
            <w:gridSpan w:val="2"/>
            <w:vAlign w:val="center"/>
          </w:tcPr>
          <w:p w14:paraId="7C85D7D4" w14:textId="77777777" w:rsidR="0055243B" w:rsidRDefault="00000000" w:rsidP="00821E2D">
            <w:pPr>
              <w:widowControl/>
              <w:jc w:val="center"/>
              <w:textAlignment w:val="baseline"/>
              <w:rPr>
                <w:rFonts w:cs="黑体" w:hint="eastAsia"/>
                <w:szCs w:val="24"/>
              </w:rPr>
            </w:pPr>
            <w:r>
              <w:rPr>
                <w:rFonts w:cs="黑体" w:hint="eastAsia"/>
                <w:szCs w:val="24"/>
              </w:rPr>
              <w:t>随机备品、配件数量及供应办法</w:t>
            </w:r>
          </w:p>
        </w:tc>
        <w:tc>
          <w:tcPr>
            <w:tcW w:w="3622" w:type="pct"/>
            <w:gridSpan w:val="7"/>
            <w:vAlign w:val="center"/>
          </w:tcPr>
          <w:p w14:paraId="35B5C9E4" w14:textId="77777777" w:rsidR="0055243B" w:rsidRDefault="00000000">
            <w:pPr>
              <w:widowControl/>
              <w:jc w:val="center"/>
              <w:textAlignment w:val="baseline"/>
              <w:rPr>
                <w:rFonts w:hint="eastAsia"/>
                <w:szCs w:val="24"/>
              </w:rPr>
            </w:pPr>
            <w:r>
              <w:rPr>
                <w:rFonts w:hint="eastAsia"/>
                <w:szCs w:val="24"/>
              </w:rPr>
              <w:t>XXXXX，可详见附件一《技术协议》</w:t>
            </w:r>
          </w:p>
        </w:tc>
      </w:tr>
      <w:tr w:rsidR="0055243B" w14:paraId="561880A8" w14:textId="77777777">
        <w:trPr>
          <w:cantSplit/>
          <w:trHeight w:val="794"/>
          <w:jc w:val="center"/>
        </w:trPr>
        <w:tc>
          <w:tcPr>
            <w:tcW w:w="1378" w:type="pct"/>
            <w:gridSpan w:val="2"/>
            <w:vAlign w:val="center"/>
          </w:tcPr>
          <w:p w14:paraId="4BFE8D4C" w14:textId="77777777" w:rsidR="0055243B" w:rsidRDefault="00000000">
            <w:pPr>
              <w:widowControl/>
              <w:jc w:val="center"/>
              <w:textAlignment w:val="baseline"/>
              <w:rPr>
                <w:rFonts w:cs="黑体" w:hint="eastAsia"/>
                <w:szCs w:val="24"/>
              </w:rPr>
            </w:pPr>
            <w:r>
              <w:rPr>
                <w:rFonts w:cs="黑体" w:hint="eastAsia"/>
                <w:szCs w:val="24"/>
              </w:rPr>
              <w:t>备注</w:t>
            </w:r>
          </w:p>
        </w:tc>
        <w:tc>
          <w:tcPr>
            <w:tcW w:w="3622" w:type="pct"/>
            <w:gridSpan w:val="7"/>
            <w:vAlign w:val="center"/>
          </w:tcPr>
          <w:p w14:paraId="7F7F6A28" w14:textId="77777777" w:rsidR="0055243B" w:rsidRDefault="00000000">
            <w:pPr>
              <w:widowControl/>
              <w:textAlignment w:val="baseline"/>
              <w:rPr>
                <w:rFonts w:hint="eastAsia"/>
                <w:szCs w:val="24"/>
              </w:rPr>
            </w:pPr>
            <w:r>
              <w:rPr>
                <w:rFonts w:hint="eastAsia"/>
                <w:szCs w:val="24"/>
              </w:rPr>
              <w:t>供方提供的产品是全新的、未使用过的。本合同金额为含税金额，包括了供方在提供本合同项下全部产品和服务的价格，以及在合同履行过程中产生或可能产生的所有设计费、制造费用、包装费、安装费、调试费、运输费、搬运费、仓储费、装卸费、技术援助费、人员培训费、维保费、保险费等，除非双方另有书面约定，否则需方不再承担合同总价以外的其他任何费用。</w:t>
            </w:r>
          </w:p>
        </w:tc>
      </w:tr>
    </w:tbl>
    <w:p w14:paraId="050C9E40" w14:textId="77777777" w:rsidR="0055243B" w:rsidRDefault="00000000">
      <w:pPr>
        <w:widowControl/>
        <w:ind w:firstLineChars="200" w:firstLine="482"/>
        <w:textAlignment w:val="baseline"/>
        <w:rPr>
          <w:rFonts w:cs="仿宋_GB2312" w:hint="eastAsia"/>
          <w:b/>
          <w:bCs/>
          <w:szCs w:val="24"/>
        </w:rPr>
      </w:pPr>
      <w:r>
        <w:rPr>
          <w:rFonts w:cs="仿宋_GB2312" w:hint="eastAsia"/>
          <w:b/>
          <w:bCs/>
          <w:szCs w:val="24"/>
        </w:rPr>
        <w:t>2、货款支付与发票开具：</w:t>
      </w:r>
    </w:p>
    <w:p w14:paraId="501FC255" w14:textId="7F033C30" w:rsidR="0055243B" w:rsidRDefault="00000000">
      <w:pPr>
        <w:widowControl/>
        <w:ind w:leftChars="200" w:left="480" w:firstLineChars="200" w:firstLine="480"/>
        <w:textAlignment w:val="baseline"/>
        <w:rPr>
          <w:rFonts w:cs="仿宋_GB2312" w:hint="eastAsia"/>
          <w:szCs w:val="24"/>
        </w:rPr>
      </w:pPr>
      <w:r>
        <w:rPr>
          <w:rFonts w:cs="仿宋_GB2312" w:hint="eastAsia"/>
          <w:szCs w:val="24"/>
        </w:rPr>
        <w:lastRenderedPageBreak/>
        <w:t>2.1、付款方式</w:t>
      </w:r>
    </w:p>
    <w:p w14:paraId="6D6F22D9" w14:textId="77777777" w:rsidR="0055243B" w:rsidRDefault="00000000">
      <w:pPr>
        <w:widowControl/>
        <w:ind w:leftChars="200" w:left="480" w:firstLineChars="200" w:firstLine="480"/>
        <w:textAlignment w:val="baseline"/>
        <w:rPr>
          <w:rFonts w:cs="仿宋_GB2312" w:hint="eastAsia"/>
          <w:szCs w:val="24"/>
        </w:rPr>
      </w:pPr>
      <w:r>
        <w:rPr>
          <w:rFonts w:cs="仿宋_GB2312" w:hint="eastAsia"/>
          <w:szCs w:val="24"/>
        </w:rPr>
        <w:t>本合同款项</w:t>
      </w:r>
      <w:r>
        <w:rPr>
          <w:rFonts w:cs="仿宋_GB2312" w:hint="eastAsia"/>
          <w:szCs w:val="24"/>
          <w:u w:val="single"/>
        </w:rPr>
        <w:t>XX</w:t>
      </w:r>
      <w:r>
        <w:rPr>
          <w:rFonts w:cs="仿宋_GB2312" w:hint="eastAsia"/>
          <w:szCs w:val="24"/>
        </w:rPr>
        <w:t>%即</w:t>
      </w:r>
      <w:r>
        <w:rPr>
          <w:rFonts w:cs="仿宋_GB2312" w:hint="eastAsia"/>
          <w:szCs w:val="24"/>
          <w:u w:val="single"/>
        </w:rPr>
        <w:t>XX</w:t>
      </w:r>
      <w:r>
        <w:rPr>
          <w:rFonts w:cs="仿宋_GB2312" w:hint="eastAsia"/>
          <w:szCs w:val="24"/>
        </w:rPr>
        <w:t>元，需方在合同签订后</w:t>
      </w:r>
      <w:r>
        <w:rPr>
          <w:rFonts w:cs="仿宋_GB2312" w:hint="eastAsia"/>
          <w:szCs w:val="24"/>
          <w:u w:val="single"/>
        </w:rPr>
        <w:t>XX日</w:t>
      </w:r>
      <w:r>
        <w:rPr>
          <w:rFonts w:cs="仿宋_GB2312" w:hint="eastAsia"/>
          <w:szCs w:val="24"/>
        </w:rPr>
        <w:t>内以银行转账方式支付；</w:t>
      </w:r>
    </w:p>
    <w:p w14:paraId="5B98D538" w14:textId="77777777" w:rsidR="0055243B" w:rsidRDefault="00000000">
      <w:pPr>
        <w:widowControl/>
        <w:ind w:leftChars="200" w:left="480" w:firstLineChars="200" w:firstLine="480"/>
        <w:textAlignment w:val="baseline"/>
        <w:rPr>
          <w:rFonts w:cs="仿宋_GB2312" w:hint="eastAsia"/>
          <w:szCs w:val="24"/>
        </w:rPr>
      </w:pPr>
      <w:r>
        <w:rPr>
          <w:rFonts w:cs="仿宋_GB2312" w:hint="eastAsia"/>
          <w:szCs w:val="24"/>
        </w:rPr>
        <w:t>货物交付并验收合格后，本合同款项</w:t>
      </w:r>
      <w:r>
        <w:rPr>
          <w:rFonts w:cs="仿宋_GB2312" w:hint="eastAsia"/>
          <w:szCs w:val="24"/>
          <w:u w:val="single"/>
        </w:rPr>
        <w:t>XX%</w:t>
      </w:r>
      <w:r>
        <w:rPr>
          <w:rFonts w:cs="仿宋_GB2312" w:hint="eastAsia"/>
          <w:szCs w:val="24"/>
        </w:rPr>
        <w:t>即</w:t>
      </w:r>
      <w:r>
        <w:rPr>
          <w:rFonts w:cs="仿宋_GB2312" w:hint="eastAsia"/>
          <w:szCs w:val="24"/>
          <w:u w:val="single"/>
        </w:rPr>
        <w:t>XX</w:t>
      </w:r>
      <w:r>
        <w:rPr>
          <w:rFonts w:cs="仿宋_GB2312" w:hint="eastAsia"/>
          <w:szCs w:val="24"/>
        </w:rPr>
        <w:t>元，需方在收到供方开具的合格的增值税专用发票之日起</w:t>
      </w:r>
      <w:r>
        <w:rPr>
          <w:rFonts w:cs="仿宋_GB2312" w:hint="eastAsia"/>
          <w:szCs w:val="24"/>
          <w:u w:val="single"/>
        </w:rPr>
        <w:t>XX</w:t>
      </w:r>
      <w:r>
        <w:rPr>
          <w:rFonts w:cs="仿宋_GB2312" w:hint="eastAsia"/>
          <w:szCs w:val="24"/>
        </w:rPr>
        <w:t>日内以银行转账方式支付；该发票应符合国家规定和需方的要求，需方对该项付款是否符合各项要求和条件进行</w:t>
      </w:r>
      <w:r>
        <w:rPr>
          <w:rFonts w:cs="微软雅黑" w:hint="eastAsia"/>
          <w:szCs w:val="24"/>
        </w:rPr>
        <w:t>审核</w:t>
      </w:r>
      <w:r>
        <w:rPr>
          <w:rFonts w:cs="___WRD_EMBED_SUB_46" w:hint="eastAsia"/>
          <w:szCs w:val="24"/>
        </w:rPr>
        <w:t>并提请付款。若供方开具的发票有误的，需方有权</w:t>
      </w:r>
      <w:r>
        <w:rPr>
          <w:rFonts w:cs="微软雅黑" w:hint="eastAsia"/>
          <w:szCs w:val="24"/>
        </w:rPr>
        <w:t>暂停</w:t>
      </w:r>
      <w:r>
        <w:rPr>
          <w:rFonts w:cs="___WRD_EMBED_SUB_46" w:hint="eastAsia"/>
          <w:szCs w:val="24"/>
        </w:rPr>
        <w:t>付款而</w:t>
      </w:r>
      <w:proofErr w:type="gramStart"/>
      <w:r>
        <w:rPr>
          <w:rFonts w:cs="___WRD_EMBED_SUB_46" w:hint="eastAsia"/>
          <w:szCs w:val="24"/>
        </w:rPr>
        <w:t>不</w:t>
      </w:r>
      <w:proofErr w:type="gramEnd"/>
      <w:r>
        <w:rPr>
          <w:rFonts w:cs="___WRD_EMBED_SUB_46" w:hint="eastAsia"/>
          <w:szCs w:val="24"/>
        </w:rPr>
        <w:t>视为需方违约</w:t>
      </w:r>
      <w:r>
        <w:rPr>
          <w:rFonts w:cs="仿宋_GB2312" w:hint="eastAsia"/>
          <w:szCs w:val="24"/>
        </w:rPr>
        <w:t>；</w:t>
      </w:r>
    </w:p>
    <w:p w14:paraId="11389EE3" w14:textId="77777777" w:rsidR="0055243B" w:rsidRDefault="00000000">
      <w:pPr>
        <w:widowControl/>
        <w:ind w:leftChars="200" w:left="480" w:firstLineChars="200" w:firstLine="480"/>
        <w:textAlignment w:val="baseline"/>
        <w:rPr>
          <w:rFonts w:cs="仿宋_GB2312" w:hint="eastAsia"/>
          <w:szCs w:val="24"/>
        </w:rPr>
      </w:pPr>
      <w:r>
        <w:rPr>
          <w:rFonts w:cs="仿宋_GB2312" w:hint="eastAsia"/>
          <w:szCs w:val="24"/>
        </w:rPr>
        <w:t>有质保金的，质保期内货物使用良好，剩余款项</w:t>
      </w:r>
      <w:r>
        <w:rPr>
          <w:rFonts w:cs="仿宋_GB2312" w:hint="eastAsia"/>
          <w:szCs w:val="24"/>
          <w:u w:val="single"/>
        </w:rPr>
        <w:t>XX</w:t>
      </w:r>
      <w:r>
        <w:rPr>
          <w:rFonts w:cs="仿宋_GB2312" w:hint="eastAsia"/>
          <w:szCs w:val="24"/>
        </w:rPr>
        <w:t>%即</w:t>
      </w:r>
      <w:r>
        <w:rPr>
          <w:rFonts w:cs="仿宋_GB2312" w:hint="eastAsia"/>
          <w:szCs w:val="24"/>
          <w:u w:val="single"/>
        </w:rPr>
        <w:t>XX</w:t>
      </w:r>
      <w:r>
        <w:rPr>
          <w:rFonts w:cs="仿宋_GB2312" w:hint="eastAsia"/>
          <w:szCs w:val="24"/>
        </w:rPr>
        <w:t>元，需方在质保期满之日起</w:t>
      </w:r>
      <w:r>
        <w:rPr>
          <w:rFonts w:cs="仿宋_GB2312" w:hint="eastAsia"/>
          <w:szCs w:val="24"/>
          <w:u w:val="single"/>
        </w:rPr>
        <w:t>XX</w:t>
      </w:r>
      <w:r>
        <w:rPr>
          <w:rFonts w:cs="仿宋_GB2312" w:hint="eastAsia"/>
          <w:szCs w:val="24"/>
        </w:rPr>
        <w:t>日内以银行转账方式支付。</w:t>
      </w:r>
    </w:p>
    <w:p w14:paraId="44342043" w14:textId="77777777" w:rsidR="0055243B" w:rsidRDefault="00000000">
      <w:pPr>
        <w:widowControl/>
        <w:ind w:leftChars="200" w:left="480" w:firstLineChars="200" w:firstLine="480"/>
        <w:textAlignment w:val="baseline"/>
        <w:rPr>
          <w:rFonts w:cs="仿宋_GB2312" w:hint="eastAsia"/>
          <w:szCs w:val="24"/>
        </w:rPr>
      </w:pPr>
      <w:r>
        <w:rPr>
          <w:rFonts w:cs="仿宋_GB2312"/>
          <w:szCs w:val="24"/>
        </w:rPr>
        <w:t>2.2</w:t>
      </w:r>
      <w:r>
        <w:rPr>
          <w:rFonts w:cs="仿宋_GB2312" w:hint="eastAsia"/>
          <w:szCs w:val="24"/>
        </w:rPr>
        <w:t>、供方开户银行名称、地址和账号为：</w:t>
      </w:r>
    </w:p>
    <w:p w14:paraId="1EC69437" w14:textId="77777777" w:rsidR="0055243B" w:rsidRDefault="00000000">
      <w:pPr>
        <w:widowControl/>
        <w:ind w:leftChars="200" w:left="480" w:firstLineChars="200" w:firstLine="480"/>
        <w:textAlignment w:val="baseline"/>
        <w:rPr>
          <w:rFonts w:cs="仿宋_GB2312" w:hint="eastAsia"/>
          <w:szCs w:val="24"/>
        </w:rPr>
      </w:pPr>
      <w:r>
        <w:rPr>
          <w:rFonts w:cs="仿宋_GB2312" w:hint="eastAsia"/>
          <w:szCs w:val="24"/>
        </w:rPr>
        <w:t>户</w:t>
      </w:r>
      <w:r>
        <w:rPr>
          <w:rFonts w:cs="仿宋_GB2312"/>
          <w:szCs w:val="24"/>
        </w:rPr>
        <w:t xml:space="preserve">    </w:t>
      </w:r>
      <w:r>
        <w:rPr>
          <w:rFonts w:cs="仿宋_GB2312" w:hint="eastAsia"/>
          <w:szCs w:val="24"/>
        </w:rPr>
        <w:t>名：</w:t>
      </w:r>
    </w:p>
    <w:p w14:paraId="4330CEB5" w14:textId="77777777" w:rsidR="0055243B" w:rsidRDefault="00000000">
      <w:pPr>
        <w:widowControl/>
        <w:ind w:leftChars="200" w:left="480" w:firstLineChars="200" w:firstLine="480"/>
        <w:textAlignment w:val="baseline"/>
        <w:rPr>
          <w:rFonts w:cs="仿宋_GB2312" w:hint="eastAsia"/>
          <w:szCs w:val="24"/>
        </w:rPr>
      </w:pPr>
      <w:r>
        <w:rPr>
          <w:rFonts w:cs="仿宋_GB2312" w:hint="eastAsia"/>
          <w:szCs w:val="24"/>
        </w:rPr>
        <w:t>开户银行：</w:t>
      </w:r>
    </w:p>
    <w:p w14:paraId="4276CF98" w14:textId="77777777" w:rsidR="0055243B" w:rsidRDefault="00000000">
      <w:pPr>
        <w:widowControl/>
        <w:ind w:leftChars="200" w:left="480" w:firstLineChars="200" w:firstLine="480"/>
        <w:textAlignment w:val="baseline"/>
        <w:rPr>
          <w:rFonts w:cs="仿宋_GB2312" w:hint="eastAsia"/>
          <w:szCs w:val="24"/>
        </w:rPr>
      </w:pPr>
      <w:r>
        <w:rPr>
          <w:rFonts w:cs="仿宋_GB2312" w:hint="eastAsia"/>
          <w:szCs w:val="24"/>
        </w:rPr>
        <w:t>地</w:t>
      </w:r>
      <w:r>
        <w:rPr>
          <w:rFonts w:cs="仿宋_GB2312"/>
          <w:szCs w:val="24"/>
        </w:rPr>
        <w:t xml:space="preserve">    </w:t>
      </w:r>
      <w:r>
        <w:rPr>
          <w:rFonts w:cs="仿宋_GB2312" w:hint="eastAsia"/>
          <w:szCs w:val="24"/>
        </w:rPr>
        <w:t>址：</w:t>
      </w:r>
    </w:p>
    <w:p w14:paraId="6306CBE4" w14:textId="77777777" w:rsidR="0055243B" w:rsidRDefault="00000000">
      <w:pPr>
        <w:widowControl/>
        <w:ind w:leftChars="200" w:left="480" w:firstLineChars="200" w:firstLine="480"/>
        <w:textAlignment w:val="baseline"/>
        <w:rPr>
          <w:rFonts w:cs="仿宋_GB2312" w:hint="eastAsia"/>
          <w:szCs w:val="24"/>
        </w:rPr>
      </w:pPr>
      <w:proofErr w:type="gramStart"/>
      <w:r>
        <w:rPr>
          <w:rFonts w:cs="仿宋_GB2312" w:hint="eastAsia"/>
          <w:szCs w:val="24"/>
        </w:rPr>
        <w:t>账</w:t>
      </w:r>
      <w:proofErr w:type="gramEnd"/>
      <w:r>
        <w:rPr>
          <w:rFonts w:cs="仿宋_GB2312"/>
          <w:szCs w:val="24"/>
        </w:rPr>
        <w:t xml:space="preserve">    </w:t>
      </w:r>
      <w:r>
        <w:rPr>
          <w:rFonts w:cs="仿宋_GB2312" w:hint="eastAsia"/>
          <w:szCs w:val="24"/>
        </w:rPr>
        <w:t>号：</w:t>
      </w:r>
    </w:p>
    <w:p w14:paraId="16C8C338" w14:textId="77777777" w:rsidR="0055243B" w:rsidRDefault="0055243B">
      <w:pPr>
        <w:widowControl/>
        <w:ind w:leftChars="200" w:left="480" w:firstLineChars="200" w:firstLine="480"/>
        <w:textAlignment w:val="baseline"/>
        <w:rPr>
          <w:rFonts w:cs="仿宋_GB2312" w:hint="eastAsia"/>
          <w:szCs w:val="24"/>
        </w:rPr>
      </w:pPr>
    </w:p>
    <w:p w14:paraId="2EF60992" w14:textId="77777777" w:rsidR="0055243B" w:rsidRDefault="00000000">
      <w:pPr>
        <w:widowControl/>
        <w:ind w:firstLineChars="200" w:firstLine="482"/>
        <w:textAlignment w:val="baseline"/>
        <w:rPr>
          <w:rFonts w:cs="仿宋_GB2312" w:hint="eastAsia"/>
          <w:b/>
          <w:bCs/>
          <w:szCs w:val="24"/>
        </w:rPr>
      </w:pPr>
      <w:r>
        <w:rPr>
          <w:rFonts w:cs="仿宋_GB2312" w:hint="eastAsia"/>
          <w:b/>
          <w:bCs/>
          <w:szCs w:val="24"/>
        </w:rPr>
        <w:t>3、产品交付：</w:t>
      </w:r>
    </w:p>
    <w:p w14:paraId="2FD9F1CB" w14:textId="77777777" w:rsidR="0055243B" w:rsidRDefault="00000000">
      <w:pPr>
        <w:widowControl/>
        <w:ind w:firstLineChars="200" w:firstLine="480"/>
        <w:textAlignment w:val="baseline"/>
        <w:rPr>
          <w:rFonts w:cs="仿宋_GB2312" w:hint="eastAsia"/>
          <w:szCs w:val="24"/>
        </w:rPr>
      </w:pPr>
      <w:r>
        <w:rPr>
          <w:rFonts w:cs="仿宋_GB2312" w:hint="eastAsia"/>
          <w:szCs w:val="24"/>
        </w:rPr>
        <w:t>3.1、交货日期按</w:t>
      </w:r>
      <w:r>
        <w:rPr>
          <w:rFonts w:cs="仿宋_GB2312" w:hint="eastAsia"/>
          <w:szCs w:val="24"/>
          <w:u w:val="single"/>
        </w:rPr>
        <w:t xml:space="preserve">      </w:t>
      </w:r>
      <w:r>
        <w:rPr>
          <w:rFonts w:cs="仿宋_GB2312" w:hint="eastAsia"/>
          <w:szCs w:val="24"/>
        </w:rPr>
        <w:t>执行：</w:t>
      </w:r>
    </w:p>
    <w:p w14:paraId="571DC4B9" w14:textId="39695F2B" w:rsidR="0055243B" w:rsidRDefault="00000000">
      <w:pPr>
        <w:widowControl/>
        <w:ind w:firstLineChars="200" w:firstLine="480"/>
        <w:textAlignment w:val="baseline"/>
        <w:rPr>
          <w:rFonts w:cs="仿宋_GB2312" w:hint="eastAsia"/>
          <w:szCs w:val="24"/>
          <w:u w:val="single"/>
        </w:rPr>
      </w:pPr>
      <w:r>
        <w:rPr>
          <w:rFonts w:cs="仿宋_GB2312" w:hint="eastAsia"/>
          <w:szCs w:val="24"/>
        </w:rPr>
        <w:t>A.</w:t>
      </w:r>
      <w:r>
        <w:rPr>
          <w:rFonts w:cs="仿宋_GB2312" w:hint="eastAsia"/>
          <w:szCs w:val="24"/>
          <w:u w:val="single"/>
        </w:rPr>
        <w:t>20XX年X月X日前完成交货</w:t>
      </w:r>
    </w:p>
    <w:p w14:paraId="2C10CE17" w14:textId="49DF7E68" w:rsidR="0055243B" w:rsidRDefault="005E796E" w:rsidP="005E796E">
      <w:pPr>
        <w:widowControl/>
        <w:tabs>
          <w:tab w:val="left" w:pos="312"/>
        </w:tabs>
        <w:ind w:left="480"/>
        <w:jc w:val="both"/>
        <w:textAlignment w:val="baseline"/>
        <w:rPr>
          <w:rFonts w:cs="仿宋_GB2312" w:hint="eastAsia"/>
          <w:szCs w:val="24"/>
          <w:u w:val="single"/>
        </w:rPr>
      </w:pPr>
      <w:r w:rsidRPr="005E796E">
        <w:rPr>
          <w:rFonts w:cs="仿宋_GB2312" w:hint="eastAsia"/>
          <w:szCs w:val="24"/>
        </w:rPr>
        <w:t>B.</w:t>
      </w:r>
      <w:r>
        <w:rPr>
          <w:rFonts w:cs="仿宋_GB2312" w:hint="eastAsia"/>
          <w:szCs w:val="24"/>
          <w:u w:val="single"/>
        </w:rPr>
        <w:t>合同签订后XX</w:t>
      </w:r>
      <w:proofErr w:type="gramStart"/>
      <w:r>
        <w:rPr>
          <w:rFonts w:cs="仿宋_GB2312" w:hint="eastAsia"/>
          <w:szCs w:val="24"/>
          <w:u w:val="single"/>
        </w:rPr>
        <w:t>个</w:t>
      </w:r>
      <w:proofErr w:type="gramEnd"/>
      <w:r>
        <w:rPr>
          <w:rFonts w:cs="仿宋_GB2312" w:hint="eastAsia"/>
          <w:szCs w:val="24"/>
          <w:u w:val="single"/>
        </w:rPr>
        <w:t>工作日内完成交付</w:t>
      </w:r>
    </w:p>
    <w:p w14:paraId="1BBF1CE1" w14:textId="02573AE7" w:rsidR="0055243B" w:rsidRDefault="005E796E" w:rsidP="005E796E">
      <w:pPr>
        <w:widowControl/>
        <w:tabs>
          <w:tab w:val="left" w:pos="312"/>
        </w:tabs>
        <w:ind w:firstLineChars="200" w:firstLine="480"/>
        <w:jc w:val="both"/>
        <w:textAlignment w:val="baseline"/>
        <w:rPr>
          <w:rFonts w:cs="仿宋_GB2312" w:hint="eastAsia"/>
          <w:szCs w:val="24"/>
          <w:u w:val="single"/>
        </w:rPr>
      </w:pPr>
      <w:r w:rsidRPr="005E796E">
        <w:rPr>
          <w:rFonts w:cs="仿宋_GB2312" w:hint="eastAsia"/>
          <w:szCs w:val="24"/>
        </w:rPr>
        <w:t>C.</w:t>
      </w:r>
      <w:r>
        <w:rPr>
          <w:rFonts w:cs="仿宋_GB2312" w:hint="eastAsia"/>
          <w:szCs w:val="24"/>
          <w:u w:val="single"/>
        </w:rPr>
        <w:t>合同签订且需方支付XX%预付款后XX</w:t>
      </w:r>
      <w:proofErr w:type="gramStart"/>
      <w:r>
        <w:rPr>
          <w:rFonts w:cs="仿宋_GB2312" w:hint="eastAsia"/>
          <w:szCs w:val="24"/>
          <w:u w:val="single"/>
        </w:rPr>
        <w:t>个</w:t>
      </w:r>
      <w:proofErr w:type="gramEnd"/>
      <w:r>
        <w:rPr>
          <w:rFonts w:cs="仿宋_GB2312" w:hint="eastAsia"/>
          <w:szCs w:val="24"/>
          <w:u w:val="single"/>
        </w:rPr>
        <w:t>工作内完成交付</w:t>
      </w:r>
    </w:p>
    <w:p w14:paraId="0DC39305" w14:textId="77777777" w:rsidR="0055243B" w:rsidRDefault="00000000">
      <w:pPr>
        <w:widowControl/>
        <w:ind w:firstLineChars="200" w:firstLine="480"/>
        <w:textAlignment w:val="baseline"/>
        <w:rPr>
          <w:rFonts w:cs="仿宋_GB2312" w:hint="eastAsia"/>
          <w:szCs w:val="24"/>
          <w:u w:val="single"/>
        </w:rPr>
      </w:pPr>
      <w:r>
        <w:rPr>
          <w:rFonts w:cs="仿宋_GB2312" w:hint="eastAsia"/>
          <w:szCs w:val="24"/>
        </w:rPr>
        <w:t>3.2、交货地点：</w:t>
      </w:r>
      <w:r>
        <w:rPr>
          <w:rFonts w:cs="仿宋_GB2312" w:hint="eastAsia"/>
          <w:szCs w:val="24"/>
          <w:u w:val="single"/>
        </w:rPr>
        <w:t>江苏省苏州市XX路XX号X栋，房间号：XXXXX</w:t>
      </w:r>
    </w:p>
    <w:p w14:paraId="22EBF1E6" w14:textId="77777777" w:rsidR="0055243B" w:rsidRDefault="00000000">
      <w:pPr>
        <w:widowControl/>
        <w:ind w:firstLineChars="200" w:firstLine="480"/>
        <w:textAlignment w:val="baseline"/>
        <w:rPr>
          <w:rFonts w:cs="仿宋_GB2312" w:hint="eastAsia"/>
          <w:szCs w:val="24"/>
          <w:u w:val="single"/>
        </w:rPr>
      </w:pPr>
      <w:r>
        <w:rPr>
          <w:rFonts w:cs="仿宋_GB2312" w:hint="eastAsia"/>
          <w:szCs w:val="24"/>
        </w:rPr>
        <w:t>3.3、收货人：</w:t>
      </w:r>
      <w:r>
        <w:rPr>
          <w:rFonts w:cs="仿宋_GB2312" w:hint="eastAsia"/>
          <w:szCs w:val="24"/>
          <w:u w:val="single"/>
        </w:rPr>
        <w:t>XXXXX</w:t>
      </w:r>
      <w:r>
        <w:rPr>
          <w:rFonts w:cs="仿宋_GB2312" w:hint="eastAsia"/>
          <w:szCs w:val="24"/>
        </w:rPr>
        <w:t xml:space="preserve">    联系电话：</w:t>
      </w:r>
      <w:r>
        <w:rPr>
          <w:rFonts w:cs="仿宋_GB2312" w:hint="eastAsia"/>
          <w:szCs w:val="24"/>
          <w:u w:val="single"/>
        </w:rPr>
        <w:t>XXXXX</w:t>
      </w:r>
    </w:p>
    <w:p w14:paraId="50ABB82E" w14:textId="77777777" w:rsidR="0055243B" w:rsidRDefault="00000000">
      <w:pPr>
        <w:widowControl/>
        <w:ind w:firstLineChars="200" w:firstLine="480"/>
        <w:textAlignment w:val="baseline"/>
        <w:rPr>
          <w:rFonts w:cs="仿宋_GB2312" w:hint="eastAsia"/>
          <w:szCs w:val="24"/>
        </w:rPr>
      </w:pPr>
      <w:r>
        <w:rPr>
          <w:rFonts w:cs="仿宋_GB2312" w:hint="eastAsia"/>
          <w:szCs w:val="24"/>
        </w:rPr>
        <w:t>3.4、附随交付：</w:t>
      </w:r>
    </w:p>
    <w:p w14:paraId="66C59C51" w14:textId="77777777" w:rsidR="0055243B" w:rsidRDefault="00000000">
      <w:pPr>
        <w:widowControl/>
        <w:ind w:firstLineChars="200" w:firstLine="480"/>
        <w:textAlignment w:val="baseline"/>
        <w:rPr>
          <w:rFonts w:cs="仿宋_GB2312" w:hint="eastAsia"/>
          <w:szCs w:val="24"/>
        </w:rPr>
      </w:pPr>
      <w:r>
        <w:rPr>
          <w:rFonts w:cs="仿宋_GB2312" w:hint="eastAsia"/>
          <w:szCs w:val="24"/>
        </w:rPr>
        <w:t>产品交货时，包装须完整无破损，供方还必须提供以下</w:t>
      </w:r>
      <w:r>
        <w:rPr>
          <w:rFonts w:cs="仿宋_GB2312" w:hint="eastAsia"/>
          <w:szCs w:val="24"/>
          <w:u w:val="single"/>
        </w:rPr>
        <w:t xml:space="preserve">         </w:t>
      </w:r>
      <w:r>
        <w:rPr>
          <w:rFonts w:cs="仿宋_GB2312" w:hint="eastAsia"/>
          <w:szCs w:val="24"/>
        </w:rPr>
        <w:t>项的材料：</w:t>
      </w:r>
    </w:p>
    <w:p w14:paraId="460AC6F0" w14:textId="77777777" w:rsidR="0055243B" w:rsidRDefault="00000000">
      <w:pPr>
        <w:widowControl/>
        <w:ind w:firstLineChars="200" w:firstLine="480"/>
        <w:textAlignment w:val="baseline"/>
        <w:rPr>
          <w:rFonts w:cs="仿宋_GB2312" w:hint="eastAsia"/>
          <w:szCs w:val="24"/>
        </w:rPr>
      </w:pPr>
      <w:r>
        <w:rPr>
          <w:rFonts w:cs="仿宋_GB2312" w:hint="eastAsia"/>
          <w:szCs w:val="24"/>
        </w:rPr>
        <w:t xml:space="preserve">A、货物装箱清单                   </w:t>
      </w:r>
      <w:r>
        <w:rPr>
          <w:rFonts w:cs="仿宋_GB2312"/>
          <w:szCs w:val="24"/>
        </w:rPr>
        <w:t xml:space="preserve">  </w:t>
      </w:r>
      <w:r>
        <w:rPr>
          <w:rFonts w:cs="仿宋_GB2312" w:hint="eastAsia"/>
          <w:szCs w:val="24"/>
        </w:rPr>
        <w:t xml:space="preserve"> B、质量检验合格文件</w:t>
      </w:r>
    </w:p>
    <w:p w14:paraId="267EB42A" w14:textId="77777777" w:rsidR="0055243B" w:rsidRDefault="00000000">
      <w:pPr>
        <w:widowControl/>
        <w:ind w:firstLineChars="200" w:firstLine="480"/>
        <w:textAlignment w:val="baseline"/>
        <w:rPr>
          <w:rFonts w:cs="仿宋_GB2312" w:hint="eastAsia"/>
          <w:szCs w:val="24"/>
        </w:rPr>
      </w:pPr>
      <w:r>
        <w:rPr>
          <w:rFonts w:cs="仿宋_GB2312" w:hint="eastAsia"/>
          <w:szCs w:val="24"/>
        </w:rPr>
        <w:t>C、</w:t>
      </w:r>
      <w:r>
        <w:rPr>
          <w:rFonts w:cs="___WRD_EMBED_SUB_46" w:hint="eastAsia"/>
          <w:szCs w:val="24"/>
        </w:rPr>
        <w:t>技术资料（中英文）</w:t>
      </w:r>
      <w:r>
        <w:rPr>
          <w:rFonts w:cs="仿宋_GB2312" w:hint="eastAsia"/>
          <w:szCs w:val="24"/>
        </w:rPr>
        <w:t xml:space="preserve">              </w:t>
      </w:r>
      <w:r>
        <w:rPr>
          <w:rFonts w:cs="仿宋_GB2312"/>
          <w:szCs w:val="24"/>
        </w:rPr>
        <w:t xml:space="preserve">  </w:t>
      </w:r>
      <w:r>
        <w:rPr>
          <w:rFonts w:cs="仿宋_GB2312" w:hint="eastAsia"/>
          <w:szCs w:val="24"/>
        </w:rPr>
        <w:t>D、使用维修保养中文说明书</w:t>
      </w:r>
    </w:p>
    <w:p w14:paraId="65D273F7" w14:textId="77777777" w:rsidR="0055243B" w:rsidRDefault="00000000">
      <w:pPr>
        <w:widowControl/>
        <w:ind w:firstLineChars="200" w:firstLine="480"/>
        <w:textAlignment w:val="baseline"/>
        <w:rPr>
          <w:rFonts w:cs="仿宋_GB2312" w:hint="eastAsia"/>
          <w:szCs w:val="24"/>
        </w:rPr>
      </w:pPr>
      <w:r>
        <w:rPr>
          <w:rFonts w:cs="仿宋_GB2312" w:hint="eastAsia"/>
          <w:szCs w:val="24"/>
        </w:rPr>
        <w:t>E、其它必</w:t>
      </w:r>
      <w:r>
        <w:rPr>
          <w:rFonts w:cs="微软雅黑" w:hint="eastAsia"/>
          <w:szCs w:val="24"/>
        </w:rPr>
        <w:t>备</w:t>
      </w:r>
      <w:r>
        <w:rPr>
          <w:rFonts w:cs="___WRD_EMBED_SUB_46" w:hint="eastAsia"/>
          <w:szCs w:val="24"/>
        </w:rPr>
        <w:t>材料和必</w:t>
      </w:r>
      <w:r>
        <w:rPr>
          <w:rFonts w:cs="微软雅黑" w:hint="eastAsia"/>
          <w:szCs w:val="24"/>
        </w:rPr>
        <w:t>备</w:t>
      </w:r>
      <w:r>
        <w:rPr>
          <w:rFonts w:cs="___WRD_EMBED_SUB_46" w:hint="eastAsia"/>
          <w:szCs w:val="24"/>
        </w:rPr>
        <w:t>工具等</w:t>
      </w:r>
      <w:r>
        <w:rPr>
          <w:rFonts w:cs="仿宋_GB2312" w:hint="eastAsia"/>
          <w:szCs w:val="24"/>
        </w:rPr>
        <w:t xml:space="preserve">        </w:t>
      </w:r>
      <w:r>
        <w:rPr>
          <w:rFonts w:cs="仿宋_GB2312"/>
          <w:szCs w:val="24"/>
        </w:rPr>
        <w:t xml:space="preserve">  </w:t>
      </w:r>
      <w:r>
        <w:rPr>
          <w:rFonts w:cs="仿宋_GB2312" w:hint="eastAsia"/>
          <w:szCs w:val="24"/>
        </w:rPr>
        <w:t>F、保修单等其它必须材料</w:t>
      </w:r>
    </w:p>
    <w:p w14:paraId="55B7BA39" w14:textId="65B7A6AF" w:rsidR="0055243B" w:rsidRDefault="00000000" w:rsidP="005E796E">
      <w:pPr>
        <w:widowControl/>
        <w:tabs>
          <w:tab w:val="left" w:pos="720"/>
        </w:tabs>
        <w:ind w:left="480"/>
        <w:jc w:val="both"/>
        <w:textAlignment w:val="baseline"/>
        <w:rPr>
          <w:rFonts w:hint="eastAsia"/>
          <w:szCs w:val="24"/>
          <w:u w:val="single"/>
        </w:rPr>
      </w:pPr>
      <w:r>
        <w:rPr>
          <w:rFonts w:cs="仿宋_GB2312" w:hint="eastAsia"/>
          <w:szCs w:val="24"/>
        </w:rPr>
        <w:t>H、</w:t>
      </w:r>
      <w:r>
        <w:rPr>
          <w:rFonts w:cs="仿宋_GB2312" w:hint="eastAsia"/>
          <w:szCs w:val="24"/>
          <w:u w:val="single"/>
        </w:rPr>
        <w:t xml:space="preserve">                          </w:t>
      </w:r>
    </w:p>
    <w:p w14:paraId="04700157" w14:textId="77777777" w:rsidR="0055243B" w:rsidRDefault="00000000">
      <w:pPr>
        <w:widowControl/>
        <w:ind w:firstLineChars="200" w:firstLine="480"/>
        <w:textAlignment w:val="baseline"/>
        <w:rPr>
          <w:rFonts w:cs="仿宋_GB2312" w:hint="eastAsia"/>
          <w:b/>
          <w:bCs/>
          <w:szCs w:val="24"/>
        </w:rPr>
      </w:pPr>
      <w:r>
        <w:rPr>
          <w:rFonts w:cs="仿宋_GB2312" w:hint="eastAsia"/>
          <w:szCs w:val="24"/>
        </w:rPr>
        <w:t>3.5、运输方式和费用负担：供方负责送货到合同约定（或需方指定地点），并承担由此产生的运输费、搬运费、装卸费、保险费等。需方收货前，货物毁损、灭失的风险</w:t>
      </w:r>
      <w:r>
        <w:rPr>
          <w:rFonts w:cs="仿宋_GB2312" w:hint="eastAsia"/>
          <w:szCs w:val="24"/>
        </w:rPr>
        <w:lastRenderedPageBreak/>
        <w:t>由供方承担。如有调换，需方退回过程中货物毁损、灭失的风险亦由供方承担。供方需要保证运输过程符合国家相关法律法规的要求。</w:t>
      </w:r>
    </w:p>
    <w:p w14:paraId="57F017E8" w14:textId="77777777" w:rsidR="0055243B" w:rsidRDefault="00000000">
      <w:pPr>
        <w:widowControl/>
        <w:ind w:firstLineChars="200" w:firstLine="482"/>
        <w:textAlignment w:val="baseline"/>
        <w:rPr>
          <w:rFonts w:cs="仿宋_GB2312" w:hint="eastAsia"/>
          <w:b/>
          <w:bCs/>
          <w:szCs w:val="24"/>
        </w:rPr>
      </w:pPr>
      <w:r>
        <w:rPr>
          <w:rFonts w:cs="仿宋_GB2312" w:hint="eastAsia"/>
          <w:b/>
          <w:bCs/>
          <w:szCs w:val="24"/>
        </w:rPr>
        <w:t>4、包装标准：</w:t>
      </w:r>
    </w:p>
    <w:p w14:paraId="30D20D0D" w14:textId="77777777"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4.1、产品应包装在坚固的包装箱中，包装应适用于长途运输并能保证产品免于因搬运、交通、天气或其他情况造成的损</w:t>
      </w:r>
      <w:r>
        <w:rPr>
          <w:rFonts w:cs="Calibri" w:hint="eastAsia"/>
          <w:szCs w:val="24"/>
        </w:rPr>
        <w:t>坏</w:t>
      </w:r>
      <w:r>
        <w:rPr>
          <w:rFonts w:cs="仿宋_GB2312" w:hint="eastAsia"/>
          <w:szCs w:val="24"/>
        </w:rPr>
        <w:t>/</w:t>
      </w:r>
      <w:r>
        <w:rPr>
          <w:rFonts w:cs="微软雅黑" w:hint="eastAsia"/>
          <w:szCs w:val="24"/>
        </w:rPr>
        <w:t>丢失</w:t>
      </w:r>
      <w:r>
        <w:rPr>
          <w:rFonts w:cs="仿宋_GB2312" w:hint="eastAsia"/>
          <w:szCs w:val="24"/>
        </w:rPr>
        <w:t>，由于包装不适当而导致产品损坏/丢失及由此产生的全部费用和损失由供方承担。</w:t>
      </w:r>
    </w:p>
    <w:p w14:paraId="054B8989" w14:textId="77777777"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4.2、外包装上应在显著位置以清晰、</w:t>
      </w:r>
      <w:r>
        <w:rPr>
          <w:rFonts w:cs="微软雅黑" w:hint="eastAsia"/>
          <w:szCs w:val="24"/>
        </w:rPr>
        <w:t>耐久、可理解的方式</w:t>
      </w:r>
      <w:r>
        <w:rPr>
          <w:rFonts w:cs="仿宋_GB2312" w:hint="eastAsia"/>
          <w:szCs w:val="24"/>
        </w:rPr>
        <w:t>标明合同编号、收货地点、产品名称、品目号、数量和运输过程注意事项等信息。</w:t>
      </w:r>
    </w:p>
    <w:p w14:paraId="3DE81021" w14:textId="77777777" w:rsidR="0055243B" w:rsidRDefault="00000000">
      <w:pPr>
        <w:widowControl/>
        <w:ind w:firstLineChars="200" w:firstLine="480"/>
        <w:textAlignment w:val="baseline"/>
        <w:rPr>
          <w:rFonts w:cs="仿宋_GB2312" w:hint="eastAsia"/>
          <w:szCs w:val="24"/>
        </w:rPr>
      </w:pPr>
      <w:r>
        <w:rPr>
          <w:rFonts w:cs="仿宋_GB2312" w:hint="eastAsia"/>
          <w:szCs w:val="24"/>
        </w:rPr>
        <w:t>4.3、其他特殊要求：</w:t>
      </w:r>
      <w:r>
        <w:rPr>
          <w:rFonts w:cs="仿宋_GB2312" w:hint="eastAsia"/>
          <w:szCs w:val="24"/>
          <w:u w:val="single"/>
        </w:rPr>
        <w:t>无</w:t>
      </w:r>
    </w:p>
    <w:p w14:paraId="0ABFA725" w14:textId="77777777" w:rsidR="0055243B" w:rsidRDefault="00000000">
      <w:pPr>
        <w:widowControl/>
        <w:ind w:firstLineChars="200" w:firstLine="482"/>
        <w:textAlignment w:val="baseline"/>
        <w:rPr>
          <w:rFonts w:cs="仿宋_GB2312" w:hint="eastAsia"/>
          <w:b/>
          <w:bCs/>
          <w:szCs w:val="24"/>
        </w:rPr>
      </w:pPr>
      <w:r>
        <w:rPr>
          <w:rFonts w:cs="仿宋_GB2312" w:hint="eastAsia"/>
          <w:b/>
          <w:bCs/>
          <w:szCs w:val="24"/>
        </w:rPr>
        <w:t>5、质量要求技术标准和</w:t>
      </w:r>
      <w:proofErr w:type="gramStart"/>
      <w:r>
        <w:rPr>
          <w:rFonts w:cs="仿宋_GB2312" w:hint="eastAsia"/>
          <w:b/>
          <w:bCs/>
          <w:szCs w:val="24"/>
        </w:rPr>
        <w:t>质保</w:t>
      </w:r>
      <w:proofErr w:type="gramEnd"/>
      <w:r>
        <w:rPr>
          <w:rFonts w:cs="仿宋_GB2312" w:hint="eastAsia"/>
          <w:b/>
          <w:bCs/>
          <w:szCs w:val="24"/>
        </w:rPr>
        <w:t>期限：</w:t>
      </w:r>
    </w:p>
    <w:p w14:paraId="757BF228" w14:textId="77777777"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5.1、产品质量标准应符合相关法律法规的规定、原厂新品标准、需方技术要求（详见附件一《技术协议》），三者不一致的，以需方最终确认之规格为准。</w:t>
      </w:r>
    </w:p>
    <w:p w14:paraId="2F05DFD2" w14:textId="77777777"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5.2、质保期为需方在货物安装调试完毕、试运行验收合格后</w:t>
      </w:r>
      <w:r>
        <w:rPr>
          <w:rFonts w:cs="仿宋_GB2312" w:hint="eastAsia"/>
          <w:szCs w:val="24"/>
          <w:u w:val="single"/>
        </w:rPr>
        <w:t>XX</w:t>
      </w:r>
      <w:proofErr w:type="gramStart"/>
      <w:r>
        <w:rPr>
          <w:rFonts w:cs="仿宋_GB2312" w:hint="eastAsia"/>
          <w:szCs w:val="24"/>
        </w:rPr>
        <w:t>个</w:t>
      </w:r>
      <w:proofErr w:type="gramEnd"/>
      <w:r>
        <w:rPr>
          <w:rFonts w:cs="仿宋_GB2312" w:hint="eastAsia"/>
          <w:szCs w:val="24"/>
        </w:rPr>
        <w:t>月，起算日期以双方在验收单最后签字之日为准。供方在质保期内应当就产品的质量问题无偿向需方提供质保服务。</w:t>
      </w:r>
    </w:p>
    <w:p w14:paraId="0F68355D" w14:textId="77777777" w:rsidR="0055243B" w:rsidRDefault="00000000">
      <w:pPr>
        <w:widowControl/>
        <w:ind w:firstLineChars="200" w:firstLine="482"/>
        <w:textAlignment w:val="baseline"/>
        <w:rPr>
          <w:rFonts w:cs="仿宋_GB2312" w:hint="eastAsia"/>
          <w:b/>
          <w:bCs/>
          <w:szCs w:val="24"/>
        </w:rPr>
      </w:pPr>
      <w:r>
        <w:rPr>
          <w:rFonts w:cs="仿宋_GB2312" w:hint="eastAsia"/>
          <w:b/>
          <w:bCs/>
          <w:szCs w:val="24"/>
        </w:rPr>
        <w:t>6、验收标准、方法及质量异议期：</w:t>
      </w:r>
    </w:p>
    <w:p w14:paraId="2BD3DB7F" w14:textId="125E6B7E"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6.1、供方应当按照合同约定，在货物按约送至收货地点时向需方申请初步验收（即对货物外部情况），并于货物安装调试运行完毕后</w:t>
      </w:r>
      <w:r>
        <w:rPr>
          <w:rFonts w:cs="仿宋_GB2312" w:hint="eastAsia"/>
          <w:szCs w:val="24"/>
          <w:u w:val="single"/>
        </w:rPr>
        <w:t>XX</w:t>
      </w:r>
      <w:r>
        <w:rPr>
          <w:rFonts w:cs="仿宋_GB2312" w:hint="eastAsia"/>
          <w:szCs w:val="24"/>
        </w:rPr>
        <w:t>天内向需方提交书面验收申请，双方同意验收由</w:t>
      </w:r>
      <w:r>
        <w:rPr>
          <w:rFonts w:cs="仿宋_GB2312" w:hint="eastAsia"/>
          <w:szCs w:val="24"/>
          <w:u w:val="single"/>
        </w:rPr>
        <w:t>XXXXX</w:t>
      </w:r>
      <w:r>
        <w:rPr>
          <w:rFonts w:cs="仿宋_GB2312" w:hint="eastAsia"/>
          <w:szCs w:val="24"/>
        </w:rPr>
        <w:t>组织进行。</w:t>
      </w:r>
    </w:p>
    <w:p w14:paraId="79985F24" w14:textId="77777777"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6.2、验收标准：每批货物应附有独立的出货检验报告，并放在最上层箱内或表面显著位置。验收按照</w:t>
      </w:r>
      <w:r>
        <w:rPr>
          <w:rFonts w:cs="仿宋_GB2312" w:hint="eastAsia"/>
          <w:szCs w:val="24"/>
          <w:u w:val="single"/>
        </w:rPr>
        <w:t>本合同以及附件一《技术协议》、XXXXX等文件</w:t>
      </w:r>
      <w:r>
        <w:rPr>
          <w:rFonts w:cs="仿宋_GB2312" w:hint="eastAsia"/>
          <w:szCs w:val="24"/>
        </w:rPr>
        <w:t>的相关参数由需方组织验收，并由需方出具签字版验收单，对验收结果是否合格进行确认。</w:t>
      </w:r>
    </w:p>
    <w:p w14:paraId="6586D745" w14:textId="77777777"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6.3、验收方法：</w:t>
      </w:r>
      <w:proofErr w:type="gramStart"/>
      <w:r>
        <w:rPr>
          <w:rFonts w:cs="仿宋_GB2312" w:hint="eastAsia"/>
          <w:szCs w:val="24"/>
        </w:rPr>
        <w:t>验收分</w:t>
      </w:r>
      <w:proofErr w:type="gramEnd"/>
      <w:r>
        <w:rPr>
          <w:rFonts w:cs="仿宋_GB2312" w:hint="eastAsia"/>
          <w:szCs w:val="24"/>
        </w:rPr>
        <w:t>货到现场后对相关品牌、数量、规格等外部情况（详见第一条约定）的初步验收和货物安装调试运行后对货物质量及使用情况的最终验收。</w:t>
      </w:r>
    </w:p>
    <w:p w14:paraId="00FD6130" w14:textId="77777777" w:rsidR="0055243B" w:rsidRDefault="00000000">
      <w:pPr>
        <w:widowControl/>
        <w:tabs>
          <w:tab w:val="center" w:pos="4680"/>
        </w:tabs>
        <w:suppressAutoHyphens/>
        <w:ind w:firstLineChars="200" w:firstLine="480"/>
        <w:textAlignment w:val="baseline"/>
        <w:rPr>
          <w:rFonts w:cs="仿宋_GB2312" w:hint="eastAsia"/>
          <w:szCs w:val="24"/>
        </w:rPr>
      </w:pPr>
      <w:r>
        <w:rPr>
          <w:rFonts w:cs="仿宋_GB2312" w:hint="eastAsia"/>
          <w:szCs w:val="24"/>
        </w:rPr>
        <w:t>6.4、质量异议期自需方确认收到合同项下全部货物之日起</w:t>
      </w:r>
      <w:r>
        <w:rPr>
          <w:rFonts w:cs="仿宋_GB2312" w:hint="eastAsia"/>
          <w:szCs w:val="24"/>
          <w:u w:val="single"/>
        </w:rPr>
        <w:t>XX</w:t>
      </w:r>
      <w:r>
        <w:rPr>
          <w:rFonts w:cs="仿宋_GB2312" w:hint="eastAsia"/>
          <w:szCs w:val="24"/>
        </w:rPr>
        <w:t>天（质量异议期原则上不低于60天，如合同项下货物涉及到安装、调试、试运行的，则质量异议期应自需方确认收到合同项下全部货物之日起至安装、调试、试运行后的</w:t>
      </w:r>
      <w:r>
        <w:rPr>
          <w:rFonts w:cs="仿宋_GB2312" w:hint="eastAsia"/>
          <w:szCs w:val="24"/>
          <w:u w:val="single"/>
        </w:rPr>
        <w:t>XX</w:t>
      </w:r>
      <w:r>
        <w:rPr>
          <w:rFonts w:cs="仿宋_GB2312" w:hint="eastAsia"/>
          <w:szCs w:val="24"/>
        </w:rPr>
        <w:t>天）。供方在收到需方书面质量异议后10日内应对异议给予书面回复并采取补救整改措施，因采取补救整改措施而导致的费用和损失由供方承担，</w:t>
      </w:r>
      <w:proofErr w:type="gramStart"/>
      <w:r>
        <w:rPr>
          <w:rFonts w:cs="仿宋_GB2312" w:hint="eastAsia"/>
          <w:szCs w:val="24"/>
        </w:rPr>
        <w:t>若导致</w:t>
      </w:r>
      <w:proofErr w:type="gramEnd"/>
      <w:r>
        <w:rPr>
          <w:rFonts w:cs="仿宋_GB2312" w:hint="eastAsia"/>
          <w:szCs w:val="24"/>
        </w:rPr>
        <w:t>本合同履行逾期的，供方承担逾期违约责</w:t>
      </w:r>
      <w:r>
        <w:rPr>
          <w:rFonts w:cs="仿宋_GB2312" w:hint="eastAsia"/>
          <w:szCs w:val="24"/>
        </w:rPr>
        <w:lastRenderedPageBreak/>
        <w:t>任。如果超期回复或不予回复置之不理则视为对异议的默认，需方有权退回全部或部分货物或协商减少价款，并要求供方承担违约责任，需方亦有权从未付货款中扣除上述款项。</w:t>
      </w:r>
    </w:p>
    <w:p w14:paraId="1386303A" w14:textId="1D4FBB98" w:rsidR="0055243B" w:rsidRDefault="00000000">
      <w:pPr>
        <w:widowControl/>
        <w:ind w:firstLineChars="200" w:firstLine="480"/>
        <w:textAlignment w:val="baseline"/>
        <w:rPr>
          <w:rFonts w:cs="仿宋_GB2312" w:hint="eastAsia"/>
          <w:b/>
          <w:bCs/>
          <w:szCs w:val="24"/>
        </w:rPr>
      </w:pPr>
      <w:r>
        <w:rPr>
          <w:rFonts w:cs="仿宋_GB2312" w:hint="eastAsia"/>
          <w:szCs w:val="24"/>
        </w:rPr>
        <w:t>6.5、供方最迟应于</w:t>
      </w:r>
      <w:r>
        <w:rPr>
          <w:rFonts w:cs="仿宋_GB2312" w:hint="eastAsia"/>
          <w:szCs w:val="24"/>
          <w:u w:val="single"/>
        </w:rPr>
        <w:t>XXXX</w:t>
      </w:r>
      <w:r>
        <w:rPr>
          <w:rFonts w:cs="仿宋_GB2312" w:hint="eastAsia"/>
          <w:szCs w:val="24"/>
        </w:rPr>
        <w:t>年</w:t>
      </w:r>
      <w:r>
        <w:rPr>
          <w:rFonts w:cs="仿宋_GB2312" w:hint="eastAsia"/>
          <w:szCs w:val="24"/>
          <w:u w:val="single"/>
        </w:rPr>
        <w:t>XX</w:t>
      </w:r>
      <w:r>
        <w:rPr>
          <w:rFonts w:cs="仿宋_GB2312" w:hint="eastAsia"/>
          <w:szCs w:val="24"/>
        </w:rPr>
        <w:t>月</w:t>
      </w:r>
      <w:r>
        <w:rPr>
          <w:rFonts w:cs="仿宋_GB2312" w:hint="eastAsia"/>
          <w:szCs w:val="24"/>
          <w:u w:val="single"/>
        </w:rPr>
        <w:t>XX</w:t>
      </w:r>
      <w:r>
        <w:rPr>
          <w:rFonts w:cs="仿宋_GB2312" w:hint="eastAsia"/>
          <w:szCs w:val="24"/>
        </w:rPr>
        <w:t>日前，按照合同约定完成最终验收并签署验收合格的书面文件。最终验收合格的结果仅视为供方履行其交货义务的必要证明，需方签署的任何表示验收合格的书面文件不使需方丧失因质量问题而向供方索赔和求偿的权利，同时</w:t>
      </w:r>
      <w:proofErr w:type="gramStart"/>
      <w:r>
        <w:rPr>
          <w:rFonts w:cs="仿宋_GB2312" w:hint="eastAsia"/>
          <w:szCs w:val="24"/>
        </w:rPr>
        <w:t>不</w:t>
      </w:r>
      <w:proofErr w:type="gramEnd"/>
      <w:r>
        <w:rPr>
          <w:rFonts w:cs="仿宋_GB2312" w:hint="eastAsia"/>
          <w:szCs w:val="24"/>
        </w:rPr>
        <w:t>免除供方对于货物质量缺陷或瑕疵负有的相应担保责任。</w:t>
      </w:r>
    </w:p>
    <w:p w14:paraId="1DF4E6FB" w14:textId="77777777" w:rsidR="0055243B" w:rsidRDefault="00000000" w:rsidP="00F86ECD">
      <w:pPr>
        <w:widowControl/>
        <w:ind w:firstLineChars="200" w:firstLine="482"/>
        <w:textAlignment w:val="baseline"/>
        <w:rPr>
          <w:rFonts w:cs="仿宋_GB2312" w:hint="eastAsia"/>
          <w:b/>
          <w:bCs/>
          <w:szCs w:val="24"/>
        </w:rPr>
      </w:pPr>
      <w:r>
        <w:rPr>
          <w:rFonts w:cs="仿宋_GB2312" w:hint="eastAsia"/>
          <w:b/>
          <w:bCs/>
          <w:szCs w:val="24"/>
        </w:rPr>
        <w:t>7、配套服务及售后：</w:t>
      </w:r>
    </w:p>
    <w:p w14:paraId="574DFC38" w14:textId="77777777" w:rsidR="0055243B" w:rsidRDefault="00000000" w:rsidP="00F86ECD">
      <w:pPr>
        <w:widowControl/>
        <w:ind w:firstLineChars="200" w:firstLine="480"/>
        <w:textAlignment w:val="baseline"/>
        <w:rPr>
          <w:rFonts w:cs="仿宋_GB2312" w:hint="eastAsia"/>
          <w:szCs w:val="24"/>
        </w:rPr>
      </w:pPr>
      <w:r>
        <w:rPr>
          <w:rFonts w:cs="仿宋_GB2312" w:hint="eastAsia"/>
          <w:szCs w:val="24"/>
        </w:rPr>
        <w:t>7.1、供方保证及时派遣有经验资质的技术人员对所供货</w:t>
      </w:r>
      <w:proofErr w:type="gramStart"/>
      <w:r>
        <w:rPr>
          <w:rFonts w:cs="仿宋_GB2312" w:hint="eastAsia"/>
          <w:szCs w:val="24"/>
        </w:rPr>
        <w:t>物提供</w:t>
      </w:r>
      <w:proofErr w:type="gramEnd"/>
      <w:r>
        <w:rPr>
          <w:rFonts w:cs="仿宋_GB2312" w:hint="eastAsia"/>
          <w:szCs w:val="24"/>
        </w:rPr>
        <w:t>正确的、充分的技术服务和对需方进行技术培训，技术服务和技术培训产生的费用由供方承担；</w:t>
      </w:r>
    </w:p>
    <w:p w14:paraId="65D1C80C" w14:textId="77777777" w:rsidR="0055243B" w:rsidRDefault="00000000" w:rsidP="00F86ECD">
      <w:pPr>
        <w:widowControl/>
        <w:ind w:firstLineChars="200" w:firstLine="480"/>
        <w:textAlignment w:val="baseline"/>
        <w:rPr>
          <w:rFonts w:cs="仿宋_GB2312" w:hint="eastAsia"/>
          <w:szCs w:val="24"/>
        </w:rPr>
      </w:pPr>
      <w:r>
        <w:rPr>
          <w:rFonts w:cs="仿宋_GB2312" w:hint="eastAsia"/>
          <w:szCs w:val="24"/>
        </w:rPr>
        <w:t>7.2、合同货物的安装、调试、试运行应由供方的技术人员进行，需方提供必要的协助，待供方安装、调试、试运行完成后，需方进行验收；</w:t>
      </w:r>
    </w:p>
    <w:p w14:paraId="3BF45278" w14:textId="77777777" w:rsidR="0055243B" w:rsidRDefault="00000000" w:rsidP="00F86ECD">
      <w:pPr>
        <w:widowControl/>
        <w:ind w:firstLineChars="200" w:firstLine="480"/>
        <w:textAlignment w:val="baseline"/>
        <w:rPr>
          <w:rFonts w:cs="仿宋_GB2312" w:hint="eastAsia"/>
          <w:szCs w:val="24"/>
        </w:rPr>
      </w:pPr>
      <w:r>
        <w:rPr>
          <w:rFonts w:cs="仿宋_GB2312" w:hint="eastAsia"/>
          <w:szCs w:val="24"/>
        </w:rPr>
        <w:t>7.3、供方人员的所有费用（包括工时费、材料费和附加技术服务费、交通费、运输费用、保险费等）由供方承担，且已包含在本合同价款中。供方人员在对需方服务过程中发生任何意外事故、重大疾病、猝死等人身、财产损害均应由供方自行处理并承担所有责任，除非前述损害经证实系需方原因所致。供方人员与需方不存在劳动关系、劳务关系、劳务派遣关系等。在需方现场的供方人员应当遵守需方的工作规范和安全要求。如果由于非因需方的原因引起货物修理或替换，则修理或替换的货物由供方负担全部费用并运到产品安装现场。</w:t>
      </w:r>
    </w:p>
    <w:p w14:paraId="270CA4D4" w14:textId="77777777" w:rsidR="0055243B" w:rsidRDefault="00000000" w:rsidP="00F86ECD">
      <w:pPr>
        <w:widowControl/>
        <w:ind w:firstLineChars="200" w:firstLine="480"/>
        <w:textAlignment w:val="baseline"/>
        <w:rPr>
          <w:rFonts w:cs="仿宋_GB2312" w:hint="eastAsia"/>
          <w:szCs w:val="24"/>
        </w:rPr>
      </w:pPr>
      <w:r>
        <w:rPr>
          <w:rFonts w:cs="仿宋_GB2312" w:hint="eastAsia"/>
          <w:szCs w:val="24"/>
        </w:rPr>
        <w:t>7.4、质保期内，供货方应当按照合同约定或者相关附件的约定为本合同项下的货物免费提供退换、维修、保养、软件更新、技术培训、技术指导、故障解决</w:t>
      </w:r>
      <w:r>
        <w:rPr>
          <w:rFonts w:cs="仿宋_GB2312" w:hint="eastAsia"/>
          <w:szCs w:val="24"/>
          <w:u w:val="single"/>
        </w:rPr>
        <w:t>、XXXX</w:t>
      </w:r>
      <w:r>
        <w:rPr>
          <w:rFonts w:cs="仿宋_GB2312" w:hint="eastAsia"/>
          <w:szCs w:val="24"/>
        </w:rPr>
        <w:t>等服务。需方如发现任何产品质量问题，应及时联系供方，供方</w:t>
      </w:r>
      <w:r>
        <w:rPr>
          <w:rFonts w:cs="仿宋_GB2312" w:hint="eastAsia"/>
          <w:szCs w:val="24"/>
          <w:u w:val="single"/>
        </w:rPr>
        <w:t>XX</w:t>
      </w:r>
      <w:r>
        <w:rPr>
          <w:rFonts w:cs="仿宋_GB2312" w:hint="eastAsia"/>
          <w:szCs w:val="24"/>
        </w:rPr>
        <w:t>小时内予以解决，，供方未能及时响应并提供上述质保服务的，需方有权</w:t>
      </w:r>
      <w:r>
        <w:rPr>
          <w:rFonts w:cs="微软雅黑" w:hint="eastAsia"/>
          <w:szCs w:val="24"/>
        </w:rPr>
        <w:t>自行或委托</w:t>
      </w:r>
      <w:proofErr w:type="gramStart"/>
      <w:r>
        <w:rPr>
          <w:rFonts w:cs="微软雅黑" w:hint="eastAsia"/>
          <w:szCs w:val="24"/>
        </w:rPr>
        <w:t>其他第三</w:t>
      </w:r>
      <w:proofErr w:type="gramEnd"/>
      <w:r>
        <w:rPr>
          <w:rFonts w:cs="微软雅黑" w:hint="eastAsia"/>
          <w:szCs w:val="24"/>
        </w:rPr>
        <w:t>方进行，由此产生的费用由供方承担，需方有权在未付货款中扣除</w:t>
      </w:r>
      <w:r>
        <w:rPr>
          <w:rFonts w:cs="仿宋_GB2312" w:hint="eastAsia"/>
          <w:szCs w:val="24"/>
        </w:rPr>
        <w:t>。</w:t>
      </w:r>
    </w:p>
    <w:p w14:paraId="2B1C2DB0" w14:textId="77777777" w:rsidR="0055243B" w:rsidRDefault="00000000" w:rsidP="00F86ECD">
      <w:pPr>
        <w:widowControl/>
        <w:ind w:firstLineChars="200" w:firstLine="480"/>
        <w:textAlignment w:val="baseline"/>
        <w:rPr>
          <w:rFonts w:cs="仿宋_GB2312" w:hint="eastAsia"/>
          <w:szCs w:val="24"/>
        </w:rPr>
      </w:pPr>
      <w:r>
        <w:rPr>
          <w:rFonts w:cs="仿宋_GB2312" w:hint="eastAsia"/>
          <w:szCs w:val="24"/>
        </w:rPr>
        <w:t>7.5、质保期届满后的服务：供方仍免费提供在线服务和技术指导，并承诺以供方收费标准</w:t>
      </w:r>
      <w:r>
        <w:rPr>
          <w:rFonts w:cs="仿宋_GB2312" w:hint="eastAsia"/>
          <w:szCs w:val="24"/>
          <w:u w:val="single"/>
        </w:rPr>
        <w:t>XX</w:t>
      </w:r>
      <w:r>
        <w:rPr>
          <w:rFonts w:cs="仿宋_GB2312" w:hint="eastAsia"/>
          <w:szCs w:val="24"/>
        </w:rPr>
        <w:t>%的优惠价格向需方提供及时的零配件供应。若需要供方专门派人前往现场维修时，供方承诺按照供方收费标准</w:t>
      </w:r>
      <w:r>
        <w:rPr>
          <w:rFonts w:cs="仿宋_GB2312" w:hint="eastAsia"/>
          <w:szCs w:val="24"/>
          <w:u w:val="single"/>
        </w:rPr>
        <w:t>XX</w:t>
      </w:r>
      <w:r>
        <w:rPr>
          <w:rFonts w:cs="仿宋_GB2312" w:hint="eastAsia"/>
          <w:szCs w:val="24"/>
        </w:rPr>
        <w:t>%的优惠价格收取相应的维修费用，供方收费标准不得高过同期市场合理价格。</w:t>
      </w:r>
    </w:p>
    <w:p w14:paraId="73117627" w14:textId="77777777" w:rsidR="0055243B" w:rsidRDefault="00000000" w:rsidP="00F86ECD">
      <w:pPr>
        <w:widowControl/>
        <w:ind w:firstLineChars="200" w:firstLine="482"/>
        <w:textAlignment w:val="baseline"/>
        <w:rPr>
          <w:rFonts w:cs="仿宋_GB2312" w:hint="eastAsia"/>
          <w:szCs w:val="24"/>
        </w:rPr>
      </w:pPr>
      <w:r>
        <w:rPr>
          <w:rFonts w:cs="仿宋_GB2312" w:hint="eastAsia"/>
          <w:b/>
          <w:bCs/>
          <w:szCs w:val="24"/>
        </w:rPr>
        <w:t>8、不可抗力</w:t>
      </w:r>
      <w:r>
        <w:rPr>
          <w:rFonts w:cs="仿宋_GB2312" w:hint="eastAsia"/>
          <w:szCs w:val="24"/>
        </w:rPr>
        <w:t>：</w:t>
      </w:r>
    </w:p>
    <w:p w14:paraId="7FEE9F5D" w14:textId="77777777" w:rsidR="0055243B" w:rsidRDefault="00000000">
      <w:pPr>
        <w:widowControl/>
        <w:ind w:firstLineChars="200" w:firstLine="480"/>
        <w:textAlignment w:val="baseline"/>
        <w:rPr>
          <w:rFonts w:cs="仿宋_GB2312" w:hint="eastAsia"/>
          <w:szCs w:val="24"/>
        </w:rPr>
      </w:pPr>
      <w:r>
        <w:rPr>
          <w:rFonts w:cs="仿宋_GB2312" w:hint="eastAsia"/>
          <w:szCs w:val="24"/>
        </w:rPr>
        <w:lastRenderedPageBreak/>
        <w:t>8.1、不可抗力是指双方不能合理控制、不可预见或即使预见亦无法避免的事件，该事件妨碍、影响或延误任何一方根据合同履行其全部或部分义务。该事件包括但不限于政府行为、自然灾害、战争或任何其它类似事件。</w:t>
      </w:r>
    </w:p>
    <w:p w14:paraId="0064B3E4" w14:textId="77777777" w:rsidR="0055243B" w:rsidRDefault="00000000">
      <w:pPr>
        <w:widowControl/>
        <w:ind w:firstLineChars="200" w:firstLine="480"/>
        <w:textAlignment w:val="baseline"/>
        <w:rPr>
          <w:rFonts w:cs="仿宋_GB2312" w:hint="eastAsia"/>
          <w:szCs w:val="24"/>
        </w:rPr>
      </w:pPr>
      <w:r>
        <w:rPr>
          <w:rFonts w:cs="仿宋_GB2312" w:hint="eastAsia"/>
          <w:szCs w:val="24"/>
        </w:rPr>
        <w:t>8.2、因不可抗力导致甲乙双方或一方不能履行或不能完全履行本合同项下有关义务时，双方相互不承担违约责任。</w:t>
      </w:r>
    </w:p>
    <w:p w14:paraId="3255E41B" w14:textId="77777777" w:rsidR="0055243B" w:rsidRDefault="00000000">
      <w:pPr>
        <w:widowControl/>
        <w:ind w:firstLineChars="200" w:firstLine="480"/>
        <w:textAlignment w:val="baseline"/>
        <w:rPr>
          <w:rFonts w:cs="仿宋_GB2312" w:hint="eastAsia"/>
          <w:szCs w:val="24"/>
        </w:rPr>
      </w:pPr>
      <w:r>
        <w:rPr>
          <w:rFonts w:cs="仿宋_GB2312" w:hint="eastAsia"/>
          <w:szCs w:val="24"/>
        </w:rPr>
        <w:t>8.3、遇有上述不可抗力的一方应在不可抗力发生之日起或恢复通讯之日起（5）日内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w:t>
      </w:r>
    </w:p>
    <w:p w14:paraId="241CB515" w14:textId="77777777" w:rsidR="0055243B" w:rsidRDefault="00000000">
      <w:pPr>
        <w:widowControl/>
        <w:ind w:firstLineChars="200" w:firstLine="480"/>
        <w:textAlignment w:val="baseline"/>
        <w:rPr>
          <w:rFonts w:cs="仿宋_GB2312" w:hint="eastAsia"/>
          <w:szCs w:val="24"/>
        </w:rPr>
      </w:pPr>
      <w:r>
        <w:rPr>
          <w:rFonts w:cs="仿宋_GB2312" w:hint="eastAsia"/>
          <w:szCs w:val="24"/>
        </w:rPr>
        <w:t>8.4、受到不可抗力影响的一方，应尽可能地采取合理的行为和适当的措施减轻不可抗力对本合同的履行所造成的影响。没有采取适当措施致使损失扩大的，该方不得就扩大损失的部分要求免责或赔偿。</w:t>
      </w:r>
    </w:p>
    <w:p w14:paraId="7C5B9D40" w14:textId="77777777" w:rsidR="0055243B" w:rsidRDefault="00000000">
      <w:pPr>
        <w:widowControl/>
        <w:ind w:firstLineChars="200" w:firstLine="480"/>
        <w:textAlignment w:val="baseline"/>
        <w:rPr>
          <w:rFonts w:cs="仿宋_GB2312" w:hint="eastAsia"/>
          <w:szCs w:val="24"/>
        </w:rPr>
      </w:pPr>
      <w:r>
        <w:rPr>
          <w:rFonts w:cs="仿宋_GB2312" w:hint="eastAsia"/>
          <w:szCs w:val="24"/>
        </w:rPr>
        <w:t>8.5、因任何一方迟延履行后又遭受不可抗力的，不能免除违约方的责任。</w:t>
      </w:r>
    </w:p>
    <w:p w14:paraId="61AC8A0C" w14:textId="77777777" w:rsidR="0055243B" w:rsidRDefault="00000000">
      <w:pPr>
        <w:widowControl/>
        <w:ind w:firstLineChars="200" w:firstLine="480"/>
        <w:textAlignment w:val="baseline"/>
        <w:rPr>
          <w:rFonts w:cs="仿宋_GB2312" w:hint="eastAsia"/>
          <w:szCs w:val="24"/>
        </w:rPr>
      </w:pPr>
      <w:r>
        <w:rPr>
          <w:rFonts w:cs="仿宋_GB2312" w:hint="eastAsia"/>
          <w:szCs w:val="24"/>
        </w:rPr>
        <w:t>8.6、双方一致确认，如不可抗力延续45天以上仍未解决，则</w:t>
      </w:r>
      <w:r>
        <w:rPr>
          <w:rFonts w:cs="仿宋_GB2312" w:hint="eastAsia"/>
          <w:b/>
          <w:bCs/>
          <w:szCs w:val="24"/>
        </w:rPr>
        <w:t>需方有权单方解除合同并要求供方两周内退还所有已付款项</w:t>
      </w:r>
      <w:r>
        <w:rPr>
          <w:rFonts w:cs="仿宋_GB2312" w:hint="eastAsia"/>
          <w:szCs w:val="24"/>
        </w:rPr>
        <w:t>。</w:t>
      </w:r>
    </w:p>
    <w:p w14:paraId="3338DA7B" w14:textId="77777777" w:rsidR="0055243B" w:rsidRDefault="00000000">
      <w:pPr>
        <w:widowControl/>
        <w:ind w:firstLineChars="200" w:firstLine="482"/>
        <w:textAlignment w:val="baseline"/>
        <w:rPr>
          <w:rFonts w:cs="仿宋_GB2312" w:hint="eastAsia"/>
          <w:b/>
          <w:bCs/>
          <w:szCs w:val="24"/>
        </w:rPr>
      </w:pPr>
      <w:r>
        <w:rPr>
          <w:rFonts w:cs="仿宋_GB2312" w:hint="eastAsia"/>
          <w:b/>
          <w:bCs/>
          <w:szCs w:val="24"/>
        </w:rPr>
        <w:t>9、违约责任：</w:t>
      </w:r>
    </w:p>
    <w:p w14:paraId="27227EA5" w14:textId="77777777" w:rsidR="0055243B" w:rsidRDefault="00000000">
      <w:pPr>
        <w:widowControl/>
        <w:ind w:firstLineChars="200" w:firstLine="480"/>
        <w:textAlignment w:val="baseline"/>
        <w:rPr>
          <w:rFonts w:cs="仿宋_GB2312" w:hint="eastAsia"/>
          <w:szCs w:val="24"/>
        </w:rPr>
      </w:pPr>
      <w:r>
        <w:rPr>
          <w:rFonts w:cs="仿宋_GB2312" w:hint="eastAsia"/>
          <w:szCs w:val="24"/>
        </w:rPr>
        <w:t>9.1、除不可抗力因素外，供方延迟交货或者超过合同约定的最迟验收期限仍未验收合格的，则应按照合同总金额的每天万分之十支付逾期交付/验收违约金，需方有权从未付货款中扣除。供方逾期交货超过（30）日的，或者超过合同约定的最迟验收期限（30）日仍未验收合格的，需方有权解除本合同并要求供方在两周内退还所有已付货款，同时有权要求供方支付合同总金额20%的违约金，若该等违约金不足以弥补需方因此遭受的损失，供方仍需承担全部赔偿责任。</w:t>
      </w:r>
    </w:p>
    <w:p w14:paraId="7161513C" w14:textId="16DC807A" w:rsidR="0055243B" w:rsidRDefault="00000000">
      <w:pPr>
        <w:widowControl/>
        <w:ind w:firstLineChars="200" w:firstLine="480"/>
        <w:textAlignment w:val="baseline"/>
        <w:rPr>
          <w:rFonts w:cs="仿宋_GB2312" w:hint="eastAsia"/>
          <w:szCs w:val="24"/>
        </w:rPr>
      </w:pPr>
      <w:r>
        <w:rPr>
          <w:rFonts w:cs="仿宋_GB2312" w:hint="eastAsia"/>
          <w:szCs w:val="24"/>
        </w:rPr>
        <w:t>9.2、供方所交付货物不符合合同约定，需方有权选择部分或全部拒收该货物，并要求供方退还相应部分的货款，同时按合同总金额的</w:t>
      </w:r>
      <w:r>
        <w:rPr>
          <w:rFonts w:cs="仿宋_GB2312" w:hint="eastAsia"/>
          <w:szCs w:val="24"/>
          <w:u w:val="single"/>
        </w:rPr>
        <w:t>10%</w:t>
      </w:r>
      <w:r>
        <w:rPr>
          <w:rFonts w:cs="仿宋_GB2312" w:hint="eastAsia"/>
          <w:szCs w:val="24"/>
        </w:rPr>
        <w:t>承担违约责任，需方有权从未付货款或质保金（如有）中扣除；需方同意供方对不符合约定货物做补救调换处理时，供方应在</w:t>
      </w:r>
      <w:r>
        <w:rPr>
          <w:rFonts w:cs="仿宋_GB2312" w:hint="eastAsia"/>
          <w:szCs w:val="24"/>
          <w:u w:val="single"/>
        </w:rPr>
        <w:t>7</w:t>
      </w:r>
      <w:r>
        <w:rPr>
          <w:rFonts w:cs="仿宋_GB2312" w:hint="eastAsia"/>
          <w:szCs w:val="24"/>
        </w:rPr>
        <w:t>日内调换处理完毕，因调换延误交付和验收的，供方需按照本合同第9.1条之规定向需方承担逾期交付或验收的违约责任；</w:t>
      </w:r>
    </w:p>
    <w:p w14:paraId="3D766E12" w14:textId="77777777" w:rsidR="0055243B" w:rsidRDefault="00000000">
      <w:pPr>
        <w:widowControl/>
        <w:ind w:firstLineChars="200" w:firstLine="480"/>
        <w:textAlignment w:val="baseline"/>
        <w:rPr>
          <w:rFonts w:cs="仿宋_GB2312" w:hint="eastAsia"/>
          <w:szCs w:val="24"/>
        </w:rPr>
      </w:pPr>
      <w:r>
        <w:rPr>
          <w:rFonts w:cs="仿宋_GB2312" w:hint="eastAsia"/>
          <w:szCs w:val="24"/>
        </w:rPr>
        <w:lastRenderedPageBreak/>
        <w:t>9.3、若供方或供方人员的原因造成需方、需方人员或第三方人员人身、财产损失的，全部责任由供方承担且供方需赔偿需方的相应损失（包括但不限于因此造成需方人员工伤而导致需方支付的工伤待遇）。</w:t>
      </w:r>
    </w:p>
    <w:p w14:paraId="03698B60" w14:textId="77777777" w:rsidR="0055243B" w:rsidRDefault="00000000">
      <w:pPr>
        <w:widowControl/>
        <w:ind w:firstLineChars="200" w:firstLine="480"/>
        <w:textAlignment w:val="baseline"/>
        <w:rPr>
          <w:rFonts w:cs="仿宋_GB2312" w:hint="eastAsia"/>
          <w:szCs w:val="24"/>
        </w:rPr>
      </w:pPr>
      <w:r>
        <w:rPr>
          <w:rFonts w:cs="仿宋_GB2312" w:hint="eastAsia"/>
          <w:szCs w:val="24"/>
        </w:rPr>
        <w:t>9.4、若先履行的一方违约，后履行一方有权延迟或者拒绝其相应的履行请求，且不属于违约。</w:t>
      </w:r>
    </w:p>
    <w:p w14:paraId="03148565" w14:textId="77777777" w:rsidR="0055243B" w:rsidRDefault="00000000">
      <w:pPr>
        <w:widowControl/>
        <w:ind w:firstLineChars="200" w:firstLine="480"/>
        <w:textAlignment w:val="baseline"/>
        <w:rPr>
          <w:rFonts w:cs="仿宋_GB2312" w:hint="eastAsia"/>
          <w:szCs w:val="24"/>
        </w:rPr>
      </w:pPr>
      <w:r>
        <w:rPr>
          <w:rFonts w:cs="仿宋_GB2312" w:hint="eastAsia"/>
          <w:szCs w:val="24"/>
        </w:rPr>
        <w:t>9.5、任何一方因违反本合同义务导致另一方通过司法救济途径（包括但不限于诉讼、仲裁、申请破产清算等）实现债权的，违约方还应承担守约方实现债权的费用，包括但不限于律师费、诉讼费、仲裁费、保全费、保函费、公告费、公证费、评估费、鉴定费、交通费、差旅费、调查取证的费用等。</w:t>
      </w:r>
    </w:p>
    <w:p w14:paraId="454E2AEA" w14:textId="77777777" w:rsidR="0055243B" w:rsidRDefault="00000000">
      <w:pPr>
        <w:widowControl/>
        <w:ind w:firstLineChars="200" w:firstLine="482"/>
        <w:textAlignment w:val="baseline"/>
        <w:rPr>
          <w:rFonts w:cs="仿宋_GB2312" w:hint="eastAsia"/>
          <w:b/>
          <w:bCs/>
          <w:szCs w:val="24"/>
        </w:rPr>
      </w:pPr>
      <w:r>
        <w:rPr>
          <w:rFonts w:cs="仿宋_GB2312" w:hint="eastAsia"/>
          <w:b/>
          <w:bCs/>
          <w:szCs w:val="24"/>
        </w:rPr>
        <w:t>10、知识产权约定：</w:t>
      </w:r>
    </w:p>
    <w:p w14:paraId="62D127D4" w14:textId="77777777" w:rsidR="0055243B" w:rsidRDefault="00000000">
      <w:pPr>
        <w:snapToGrid w:val="0"/>
        <w:ind w:firstLineChars="200" w:firstLine="480"/>
        <w:rPr>
          <w:rFonts w:cs="仿宋_GB2312" w:hint="eastAsia"/>
          <w:szCs w:val="24"/>
        </w:rPr>
      </w:pPr>
      <w:r>
        <w:rPr>
          <w:rFonts w:cs="仿宋_GB2312" w:hint="eastAsia"/>
          <w:szCs w:val="24"/>
        </w:rPr>
        <w:t>10.1、供方保证提供的合同项下的产品和服务不得侵害任何第三方的合法权益，需方在使用本合同项下的货物或其任何一部分时免受第三方侵犯其知识产权、商标权、工业设计权或其他合法权益的起诉，如因上述原因造成需方被追责或遭受经济损失的，由供方承担全部责任并赔偿需方因此产生的全部损失，包括但不限于经济损失和名誉损失；</w:t>
      </w:r>
    </w:p>
    <w:p w14:paraId="0CF1D22D" w14:textId="77777777" w:rsidR="0055243B" w:rsidRDefault="00000000">
      <w:pPr>
        <w:snapToGrid w:val="0"/>
        <w:ind w:firstLineChars="200" w:firstLine="480"/>
        <w:rPr>
          <w:rFonts w:cs="仿宋_GB2312" w:hint="eastAsia"/>
          <w:szCs w:val="24"/>
        </w:rPr>
      </w:pPr>
      <w:r>
        <w:rPr>
          <w:rFonts w:cs="仿宋_GB2312" w:hint="eastAsia"/>
          <w:szCs w:val="24"/>
        </w:rPr>
        <w:t>10.2、供方应保证对提供的合同项下的货物拥有自主知识产权，对于非供方所有知识产权的货物，供方有义务提供给需方正规渠道证明且确保需方有正常使用的合法权利，否则供方应承</w:t>
      </w:r>
      <w:proofErr w:type="gramStart"/>
      <w:r>
        <w:rPr>
          <w:rFonts w:cs="仿宋_GB2312" w:hint="eastAsia"/>
          <w:szCs w:val="24"/>
        </w:rPr>
        <w:t>担一切</w:t>
      </w:r>
      <w:proofErr w:type="gramEnd"/>
      <w:r>
        <w:rPr>
          <w:rFonts w:cs="仿宋_GB2312" w:hint="eastAsia"/>
          <w:szCs w:val="24"/>
        </w:rPr>
        <w:t>不利后果并承担需方因此产生的全部损失。</w:t>
      </w:r>
    </w:p>
    <w:p w14:paraId="3418B9E0" w14:textId="77777777" w:rsidR="0055243B" w:rsidRDefault="00000000">
      <w:pPr>
        <w:snapToGrid w:val="0"/>
        <w:ind w:firstLineChars="200" w:firstLine="480"/>
        <w:rPr>
          <w:rFonts w:cs="仿宋_GB2312" w:hint="eastAsia"/>
          <w:szCs w:val="24"/>
        </w:rPr>
      </w:pPr>
      <w:r>
        <w:rPr>
          <w:rFonts w:cs="仿宋_GB2312" w:hint="eastAsia"/>
          <w:szCs w:val="24"/>
        </w:rPr>
        <w:t>10.3、因履行本合同需要，需方向供方提供或者披露相关资料、信息、技术等，并不因此构成相关技术的授权或者转让，相关资料、信息、技术的所有权仍归需方所有。未经需方事先书面许可，供方不得将上述资料、信息、技术用于本合同以外的任何用途。</w:t>
      </w:r>
    </w:p>
    <w:p w14:paraId="339FA2B0" w14:textId="77777777" w:rsidR="0055243B" w:rsidRDefault="00000000">
      <w:pPr>
        <w:snapToGrid w:val="0"/>
        <w:ind w:firstLineChars="200" w:firstLine="480"/>
        <w:rPr>
          <w:rFonts w:cs="仿宋_GB2312" w:hint="eastAsia"/>
          <w:szCs w:val="24"/>
        </w:rPr>
      </w:pPr>
      <w:r>
        <w:rPr>
          <w:rFonts w:cs="仿宋_GB2312" w:hint="eastAsia"/>
          <w:szCs w:val="24"/>
        </w:rPr>
        <w:t>10.4、未经另一方的书面许可，供需双方均不得将本合同中的内容及在本合同执行过程中获得的对方的商业信息向任何第三方泄露。对合同中的知识产权信息、进货渠道、进价策略等信息进行保密。（按保密条款执行）</w:t>
      </w:r>
    </w:p>
    <w:p w14:paraId="0E310B63" w14:textId="77777777" w:rsidR="0055243B" w:rsidRDefault="00000000">
      <w:pPr>
        <w:widowControl/>
        <w:ind w:firstLineChars="200" w:firstLine="482"/>
        <w:textAlignment w:val="baseline"/>
        <w:rPr>
          <w:rFonts w:cs="仿宋_GB2312" w:hint="eastAsia"/>
          <w:b/>
          <w:bCs/>
          <w:szCs w:val="24"/>
        </w:rPr>
      </w:pPr>
      <w:r>
        <w:rPr>
          <w:rFonts w:cs="仿宋_GB2312" w:hint="eastAsia"/>
          <w:b/>
          <w:bCs/>
          <w:szCs w:val="24"/>
        </w:rPr>
        <w:t>11、保密条款：</w:t>
      </w:r>
    </w:p>
    <w:p w14:paraId="0A8E9974" w14:textId="77777777" w:rsidR="0055243B" w:rsidRDefault="00000000">
      <w:pPr>
        <w:snapToGrid w:val="0"/>
        <w:ind w:firstLineChars="200" w:firstLine="480"/>
        <w:rPr>
          <w:rFonts w:cs="仿宋_GB2312" w:hint="eastAsia"/>
          <w:szCs w:val="24"/>
        </w:rPr>
      </w:pPr>
      <w:r>
        <w:rPr>
          <w:rFonts w:cs="仿宋_GB2312" w:hint="eastAsia"/>
          <w:szCs w:val="24"/>
        </w:rPr>
        <w:t>11.1、本合同所述保密信息包括但不限于双方因履行本合同而以任何方式从另一方或其关联单位获得的任何形式的不被公开知道的信息、文件、知识、数据、分析、计算、编辑、研究以及其它材料和实物，包括但不限于国家秘密、商业秘密、技术诀窍、</w:t>
      </w:r>
      <w:r>
        <w:rPr>
          <w:rFonts w:cs="仿宋_GB2312" w:hint="eastAsia"/>
          <w:szCs w:val="24"/>
        </w:rPr>
        <w:lastRenderedPageBreak/>
        <w:t>研究成果、商业计划、任何个人信息、客户信息、财务数据、编程规范、开发流程以及上述信息的衍生信息。包括披露方自己的保密信息，也包括披露方披露的虽然不属于披露方所有，但披露方负有保密义务的第三方（包括披露方的关联方或者客户等）的上述保密信息。</w:t>
      </w:r>
    </w:p>
    <w:p w14:paraId="1BA1AB5E" w14:textId="77777777" w:rsidR="0055243B" w:rsidRDefault="00000000">
      <w:pPr>
        <w:snapToGrid w:val="0"/>
        <w:ind w:firstLineChars="200" w:firstLine="480"/>
        <w:rPr>
          <w:rFonts w:cs="仿宋_GB2312" w:hint="eastAsia"/>
          <w:szCs w:val="24"/>
        </w:rPr>
      </w:pPr>
      <w:r>
        <w:rPr>
          <w:rFonts w:cs="仿宋_GB2312" w:hint="eastAsia"/>
          <w:szCs w:val="24"/>
        </w:rPr>
        <w:t>11.2、本合同规定的保密信息不包括以下信息：（1）一方于提供时，已属公开或众所周知者；（2）该资料自他人所取得，而该他人对资料未负有任何保密义务者；（3）非因任一方作为或不作为而成为众所周知者；（4）一方于提供前，已为他方所知悉且无保密义务者；（5）不属于专有技术的；（6）一方于提供时，已被他方进行公示的；（7）一方于提供时，已被他方向其他国家或地区公示的；（8）一方于提供前或提供时，该资料的一部分或全部已有任何形式的披露行为的。</w:t>
      </w:r>
    </w:p>
    <w:p w14:paraId="2437FFC7" w14:textId="77777777" w:rsidR="0055243B" w:rsidRDefault="00000000">
      <w:pPr>
        <w:snapToGrid w:val="0"/>
        <w:ind w:firstLineChars="200" w:firstLine="480"/>
        <w:rPr>
          <w:rFonts w:cs="仿宋_GB2312" w:hint="eastAsia"/>
          <w:szCs w:val="24"/>
        </w:rPr>
      </w:pPr>
      <w:r>
        <w:rPr>
          <w:rFonts w:cs="仿宋_GB2312" w:hint="eastAsia"/>
          <w:szCs w:val="24"/>
        </w:rPr>
        <w:t>11.3、双方应对在履行合同过程中所接触到的对方保密信息承担保密义务，未经披露方书面同意，不得自行使用或向任何第三方披露。若接收方违反保密义务的，需承担违约责任，并赔偿披露方因此产生的一切损失，包括但不限于直接损失、间接损失及可期待利益损失等。</w:t>
      </w:r>
    </w:p>
    <w:p w14:paraId="135C4BD7" w14:textId="77777777" w:rsidR="0055243B" w:rsidRDefault="00000000">
      <w:pPr>
        <w:snapToGrid w:val="0"/>
        <w:ind w:firstLineChars="200" w:firstLine="480"/>
        <w:rPr>
          <w:rFonts w:cs="仿宋_GB2312" w:hint="eastAsia"/>
          <w:szCs w:val="24"/>
        </w:rPr>
      </w:pPr>
      <w:r>
        <w:rPr>
          <w:rFonts w:cs="仿宋_GB2312" w:hint="eastAsia"/>
          <w:szCs w:val="24"/>
        </w:rPr>
        <w:t>11.4、在任何情况下，接收方须以保护己方具有同等敏感性和重要性的保密信息时所使用的谨慎程度（至少不低于合理的谨慎程度）来保护披露方的保密信息。一经发现其保管的保密信息受到任何未经授权的披露或有被泄露的危险时，接收方应尽快通知披露方，并同时尽最大努力防止对该等保密信息的任何进一步披露或未经授权的使用。</w:t>
      </w:r>
    </w:p>
    <w:p w14:paraId="56D622B6" w14:textId="77777777" w:rsidR="0055243B" w:rsidRDefault="00000000">
      <w:pPr>
        <w:snapToGrid w:val="0"/>
        <w:ind w:firstLineChars="200" w:firstLine="480"/>
        <w:rPr>
          <w:rFonts w:cs="仿宋_GB2312" w:hint="eastAsia"/>
          <w:szCs w:val="24"/>
        </w:rPr>
      </w:pPr>
      <w:r>
        <w:rPr>
          <w:rFonts w:cs="仿宋_GB2312" w:hint="eastAsia"/>
          <w:szCs w:val="24"/>
        </w:rPr>
        <w:t>11.5、本保密条款不因本合同无效、被撤销、解除、终止等原因而失效，也不受本合同有效期的限制而持续有效。</w:t>
      </w:r>
    </w:p>
    <w:p w14:paraId="6FFE9561" w14:textId="77777777" w:rsidR="0055243B" w:rsidRDefault="00000000" w:rsidP="00F86ECD">
      <w:pPr>
        <w:snapToGrid w:val="0"/>
        <w:ind w:firstLineChars="200" w:firstLine="480"/>
        <w:rPr>
          <w:rFonts w:cs="仿宋_GB2312" w:hint="eastAsia"/>
          <w:szCs w:val="24"/>
        </w:rPr>
      </w:pPr>
      <w:r>
        <w:rPr>
          <w:rFonts w:cs="仿宋_GB2312" w:hint="eastAsia"/>
          <w:szCs w:val="24"/>
        </w:rPr>
        <w:t>12、争议解决</w:t>
      </w:r>
    </w:p>
    <w:p w14:paraId="14B58E58" w14:textId="77777777" w:rsidR="0055243B" w:rsidRDefault="00000000">
      <w:pPr>
        <w:snapToGrid w:val="0"/>
        <w:ind w:firstLineChars="200" w:firstLine="480"/>
        <w:rPr>
          <w:rFonts w:cs="仿宋_GB2312" w:hint="eastAsia"/>
          <w:szCs w:val="24"/>
        </w:rPr>
      </w:pPr>
      <w:r>
        <w:rPr>
          <w:rFonts w:cs="仿宋_GB2312" w:hint="eastAsia"/>
          <w:szCs w:val="24"/>
        </w:rPr>
        <w:t>因履行本合同产生争议，双方首先协商解决。如不能协商一致，应以诉讼方式解决，并由需方住所地的人民法院管辖。</w:t>
      </w:r>
    </w:p>
    <w:p w14:paraId="14229339" w14:textId="77777777" w:rsidR="0055243B" w:rsidRDefault="00000000">
      <w:pPr>
        <w:widowControl/>
        <w:numPr>
          <w:ilvl w:val="0"/>
          <w:numId w:val="12"/>
        </w:numPr>
        <w:ind w:firstLineChars="200" w:firstLine="480"/>
        <w:jc w:val="both"/>
        <w:textAlignment w:val="baseline"/>
        <w:rPr>
          <w:rFonts w:cs="仿宋_GB2312" w:hint="eastAsia"/>
          <w:szCs w:val="24"/>
        </w:rPr>
      </w:pPr>
      <w:r>
        <w:rPr>
          <w:rFonts w:cs="仿宋_GB2312" w:hint="eastAsia"/>
          <w:szCs w:val="24"/>
        </w:rPr>
        <w:t>合同生效日期</w:t>
      </w:r>
    </w:p>
    <w:p w14:paraId="0D76AF9A" w14:textId="77777777" w:rsidR="0055243B" w:rsidRDefault="00000000">
      <w:pPr>
        <w:widowControl/>
        <w:numPr>
          <w:ilvl w:val="0"/>
          <w:numId w:val="12"/>
        </w:numPr>
        <w:ind w:firstLineChars="200" w:firstLine="480"/>
        <w:jc w:val="both"/>
        <w:textAlignment w:val="baseline"/>
        <w:rPr>
          <w:rFonts w:cs="仿宋_GB2312" w:hint="eastAsia"/>
          <w:szCs w:val="24"/>
        </w:rPr>
      </w:pPr>
      <w:r>
        <w:rPr>
          <w:rFonts w:cs="仿宋_GB2312" w:hint="eastAsia"/>
          <w:szCs w:val="24"/>
        </w:rPr>
        <w:t>本合同自双方法定代表人或授权代表签字并加盖单位印章之日起生效。双方未同时签字盖章的，以最后一方签字盖章为生效时间为准。</w:t>
      </w:r>
    </w:p>
    <w:p w14:paraId="1D3B5BC6" w14:textId="77777777" w:rsidR="0055243B" w:rsidRDefault="00000000">
      <w:pPr>
        <w:snapToGrid w:val="0"/>
        <w:ind w:firstLineChars="200" w:firstLine="480"/>
        <w:rPr>
          <w:rFonts w:cs="仿宋_GB2312" w:hint="eastAsia"/>
          <w:szCs w:val="24"/>
        </w:rPr>
      </w:pPr>
      <w:r>
        <w:rPr>
          <w:rFonts w:cs="仿宋_GB2312" w:hint="eastAsia"/>
          <w:szCs w:val="24"/>
        </w:rPr>
        <w:t>1</w:t>
      </w:r>
      <w:r>
        <w:rPr>
          <w:rFonts w:cs="仿宋_GB2312"/>
          <w:szCs w:val="24"/>
        </w:rPr>
        <w:t>5</w:t>
      </w:r>
      <w:r>
        <w:rPr>
          <w:rFonts w:cs="仿宋_GB2312" w:hint="eastAsia"/>
          <w:szCs w:val="24"/>
        </w:rPr>
        <w:t>、本合同一式XX份，各方各执XX份，每份均具有同等法律效力。</w:t>
      </w:r>
    </w:p>
    <w:p w14:paraId="093C7095" w14:textId="77777777" w:rsidR="0055243B" w:rsidRDefault="00000000">
      <w:pPr>
        <w:snapToGrid w:val="0"/>
        <w:ind w:firstLineChars="200" w:firstLine="480"/>
        <w:rPr>
          <w:rFonts w:cs="仿宋_GB2312" w:hint="eastAsia"/>
          <w:szCs w:val="24"/>
        </w:rPr>
      </w:pPr>
      <w:r>
        <w:rPr>
          <w:rFonts w:cs="仿宋_GB2312" w:hint="eastAsia"/>
          <w:szCs w:val="24"/>
        </w:rPr>
        <w:t>1</w:t>
      </w:r>
      <w:r>
        <w:rPr>
          <w:rFonts w:cs="仿宋_GB2312"/>
          <w:szCs w:val="24"/>
        </w:rPr>
        <w:t>6</w:t>
      </w:r>
      <w:r>
        <w:rPr>
          <w:rFonts w:cs="仿宋_GB2312" w:hint="eastAsia"/>
          <w:szCs w:val="24"/>
        </w:rPr>
        <w:t>、合同签订地址：苏州</w:t>
      </w:r>
    </w:p>
    <w:p w14:paraId="6EB7B9B3" w14:textId="24397C06" w:rsidR="0055243B" w:rsidRDefault="00000000">
      <w:pPr>
        <w:snapToGrid w:val="0"/>
        <w:ind w:firstLineChars="200" w:firstLine="480"/>
        <w:rPr>
          <w:rFonts w:cs="仿宋_GB2312" w:hint="eastAsia"/>
          <w:szCs w:val="24"/>
        </w:rPr>
      </w:pPr>
      <w:r>
        <w:rPr>
          <w:rFonts w:cs="仿宋_GB2312" w:hint="eastAsia"/>
          <w:szCs w:val="24"/>
        </w:rPr>
        <w:t>1</w:t>
      </w:r>
      <w:r>
        <w:rPr>
          <w:rFonts w:cs="仿宋_GB2312"/>
          <w:szCs w:val="24"/>
        </w:rPr>
        <w:t>7</w:t>
      </w:r>
      <w:r>
        <w:rPr>
          <w:rFonts w:cs="仿宋_GB2312" w:hint="eastAsia"/>
          <w:szCs w:val="24"/>
        </w:rPr>
        <w:t>、本合同项下的附件有：</w:t>
      </w:r>
      <w:r>
        <w:rPr>
          <w:rFonts w:cs="仿宋_GB2312" w:hint="eastAsia"/>
          <w:szCs w:val="24"/>
          <w:u w:val="single"/>
        </w:rPr>
        <w:t>附件一《技术协议》、附件二XXXX。</w:t>
      </w:r>
      <w:r>
        <w:rPr>
          <w:rFonts w:cs="仿宋_GB2312" w:hint="eastAsia"/>
          <w:szCs w:val="24"/>
        </w:rPr>
        <w:t>附件是主合同不可</w:t>
      </w:r>
      <w:r>
        <w:rPr>
          <w:rFonts w:cs="仿宋_GB2312" w:hint="eastAsia"/>
          <w:szCs w:val="24"/>
        </w:rPr>
        <w:lastRenderedPageBreak/>
        <w:t>分割的组成部分，与主合同具有同等法律效力。但合同签订之前产生的附件与</w:t>
      </w:r>
      <w:r>
        <w:rPr>
          <w:rFonts w:cs="Calibri" w:hint="eastAsia"/>
          <w:szCs w:val="24"/>
        </w:rPr>
        <w:t>主</w:t>
      </w:r>
      <w:r>
        <w:rPr>
          <w:rFonts w:cs="仿宋_GB2312" w:hint="eastAsia"/>
          <w:szCs w:val="24"/>
        </w:rPr>
        <w:t>合同有</w:t>
      </w:r>
      <w:r>
        <w:rPr>
          <w:rFonts w:cs="微软雅黑" w:hint="eastAsia"/>
          <w:szCs w:val="24"/>
        </w:rPr>
        <w:t>矛盾</w:t>
      </w:r>
      <w:r>
        <w:rPr>
          <w:rFonts w:cs="仿宋_GB2312" w:hint="eastAsia"/>
          <w:szCs w:val="24"/>
        </w:rPr>
        <w:t>之</w:t>
      </w:r>
      <w:proofErr w:type="gramStart"/>
      <w:r>
        <w:rPr>
          <w:rFonts w:cs="仿宋_GB2312" w:hint="eastAsia"/>
          <w:szCs w:val="24"/>
        </w:rPr>
        <w:t>处以主</w:t>
      </w:r>
      <w:proofErr w:type="gramEnd"/>
      <w:r>
        <w:rPr>
          <w:rFonts w:cs="仿宋_GB2312" w:hint="eastAsia"/>
          <w:szCs w:val="24"/>
        </w:rPr>
        <w:t>合同为准。本合同的组成部分包括本合同的正文、附件、招标文件（如有）、投标文件（如有）、中标通知书（如有）等文件，该等所有文件共同构成双方之间就本合同标的达成的全部协议，并取代和废止双方于本合同订立日之前就此标的</w:t>
      </w:r>
      <w:proofErr w:type="gramStart"/>
      <w:r>
        <w:rPr>
          <w:rFonts w:cs="仿宋_GB2312" w:hint="eastAsia"/>
          <w:szCs w:val="24"/>
        </w:rPr>
        <w:t>作出</w:t>
      </w:r>
      <w:proofErr w:type="gramEnd"/>
      <w:r>
        <w:rPr>
          <w:rFonts w:cs="仿宋_GB2312" w:hint="eastAsia"/>
          <w:szCs w:val="24"/>
        </w:rPr>
        <w:t>的所有口头与书面的沟通、协商、洽谈、陈述等非正式往来。双方承认其在签订本合同的过程中，没有依赖本合同中未包含的任何声明、陈述或保证（无论其是被无意</w:t>
      </w:r>
      <w:proofErr w:type="gramStart"/>
      <w:r>
        <w:rPr>
          <w:rFonts w:cs="仿宋_GB2312" w:hint="eastAsia"/>
          <w:szCs w:val="24"/>
        </w:rPr>
        <w:t>作出</w:t>
      </w:r>
      <w:proofErr w:type="gramEnd"/>
      <w:r>
        <w:rPr>
          <w:rFonts w:cs="仿宋_GB2312" w:hint="eastAsia"/>
          <w:szCs w:val="24"/>
        </w:rPr>
        <w:t>还是因疏忽而被</w:t>
      </w:r>
      <w:proofErr w:type="gramStart"/>
      <w:r>
        <w:rPr>
          <w:rFonts w:cs="仿宋_GB2312" w:hint="eastAsia"/>
          <w:szCs w:val="24"/>
        </w:rPr>
        <w:t>作出</w:t>
      </w:r>
      <w:proofErr w:type="gramEnd"/>
      <w:r>
        <w:rPr>
          <w:rFonts w:cs="仿宋_GB2312" w:hint="eastAsia"/>
          <w:szCs w:val="24"/>
        </w:rPr>
        <w:t>）。合同的通用条款和专用条款，如有冲突，以专用条款的规定为准。</w:t>
      </w:r>
    </w:p>
    <w:p w14:paraId="195C035D" w14:textId="77777777" w:rsidR="0055243B" w:rsidRDefault="00000000">
      <w:pPr>
        <w:snapToGrid w:val="0"/>
        <w:ind w:firstLineChars="200" w:firstLine="480"/>
        <w:rPr>
          <w:rFonts w:cs="仿宋_GB2312" w:hint="eastAsia"/>
          <w:szCs w:val="24"/>
        </w:rPr>
      </w:pPr>
      <w:r>
        <w:rPr>
          <w:rFonts w:cs="仿宋_GB2312" w:hint="eastAsia"/>
          <w:szCs w:val="24"/>
        </w:rPr>
        <w:t>18.存续条款</w:t>
      </w:r>
    </w:p>
    <w:p w14:paraId="79F9B9A9" w14:textId="77777777" w:rsidR="0055243B" w:rsidRDefault="00000000">
      <w:pPr>
        <w:snapToGrid w:val="0"/>
        <w:ind w:firstLineChars="200" w:firstLine="480"/>
        <w:rPr>
          <w:rFonts w:cs="仿宋_GB2312" w:hint="eastAsia"/>
          <w:szCs w:val="24"/>
        </w:rPr>
      </w:pPr>
      <w:r>
        <w:rPr>
          <w:rFonts w:cs="仿宋_GB2312" w:hint="eastAsia"/>
          <w:szCs w:val="24"/>
        </w:rPr>
        <w:t>如果本合同的</w:t>
      </w:r>
      <w:proofErr w:type="gramStart"/>
      <w:r>
        <w:rPr>
          <w:rFonts w:cs="仿宋_GB2312" w:hint="eastAsia"/>
          <w:szCs w:val="24"/>
        </w:rPr>
        <w:t>任何或</w:t>
      </w:r>
      <w:proofErr w:type="gramEnd"/>
      <w:r>
        <w:rPr>
          <w:rFonts w:cs="仿宋_GB2312" w:hint="eastAsia"/>
          <w:szCs w:val="24"/>
        </w:rPr>
        <w:t>部分条款属于无效、违法或不可执行的条款，则该等条款应视为已删除，但不应影响本合同其它条款的效力及可执行性。如果本合同的</w:t>
      </w:r>
      <w:proofErr w:type="gramStart"/>
      <w:r>
        <w:rPr>
          <w:rFonts w:cs="仿宋_GB2312" w:hint="eastAsia"/>
          <w:szCs w:val="24"/>
        </w:rPr>
        <w:t>任何或</w:t>
      </w:r>
      <w:proofErr w:type="gramEnd"/>
      <w:r>
        <w:rPr>
          <w:rFonts w:cs="仿宋_GB2312" w:hint="eastAsia"/>
          <w:szCs w:val="24"/>
        </w:rPr>
        <w:t>部分条款按照本条视为已删除，则双方应诚意协商替代条款，并且尽最大可能达到原本条款所约定的商业</w:t>
      </w:r>
    </w:p>
    <w:p w14:paraId="7C546F0B" w14:textId="77777777" w:rsidR="0055243B" w:rsidRDefault="00000000">
      <w:pPr>
        <w:widowControl/>
        <w:textAlignment w:val="baseline"/>
        <w:rPr>
          <w:rFonts w:cs="仿宋_GB2312" w:hint="eastAsia"/>
          <w:szCs w:val="24"/>
        </w:rPr>
      </w:pPr>
      <w:r>
        <w:rPr>
          <w:rFonts w:cs="仿宋_GB2312" w:hint="eastAsia"/>
          <w:szCs w:val="24"/>
        </w:rPr>
        <w:t>（以下无正文）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4254"/>
        <w:gridCol w:w="477"/>
        <w:gridCol w:w="4038"/>
      </w:tblGrid>
      <w:tr w:rsidR="0055243B" w14:paraId="7908D4F7" w14:textId="77777777" w:rsidTr="00F86ECD">
        <w:trPr>
          <w:cantSplit/>
          <w:trHeight w:val="3691"/>
          <w:jc w:val="center"/>
        </w:trPr>
        <w:tc>
          <w:tcPr>
            <w:tcW w:w="4725" w:type="dxa"/>
            <w:gridSpan w:val="2"/>
          </w:tcPr>
          <w:p w14:paraId="4E34F381" w14:textId="77777777" w:rsidR="0055243B" w:rsidRDefault="00000000">
            <w:pPr>
              <w:widowControl/>
              <w:textAlignment w:val="baseline"/>
              <w:rPr>
                <w:rFonts w:hint="eastAsia"/>
                <w:szCs w:val="24"/>
              </w:rPr>
            </w:pPr>
            <w:r>
              <w:rPr>
                <w:rFonts w:hint="eastAsia"/>
                <w:szCs w:val="24"/>
              </w:rPr>
              <w:t xml:space="preserve">            需         方</w:t>
            </w:r>
          </w:p>
          <w:p w14:paraId="606E751A" w14:textId="77777777" w:rsidR="0055243B" w:rsidRDefault="0055243B">
            <w:pPr>
              <w:widowControl/>
              <w:textAlignment w:val="baseline"/>
              <w:rPr>
                <w:rFonts w:hint="eastAsia"/>
                <w:szCs w:val="24"/>
              </w:rPr>
            </w:pPr>
          </w:p>
          <w:p w14:paraId="088F4D1A" w14:textId="77777777" w:rsidR="0055243B" w:rsidRDefault="00000000">
            <w:pPr>
              <w:widowControl/>
              <w:ind w:left="1800" w:hangingChars="750" w:hanging="1800"/>
              <w:textAlignment w:val="baseline"/>
              <w:rPr>
                <w:rFonts w:hint="eastAsia"/>
                <w:szCs w:val="24"/>
              </w:rPr>
            </w:pPr>
            <w:r>
              <w:rPr>
                <w:rFonts w:hint="eastAsia"/>
                <w:szCs w:val="24"/>
              </w:rPr>
              <w:t>单位名称（章）：</w:t>
            </w:r>
          </w:p>
          <w:p w14:paraId="7C8D8C13" w14:textId="77777777" w:rsidR="0055243B" w:rsidRDefault="00000000">
            <w:pPr>
              <w:widowControl/>
              <w:ind w:left="1200" w:hangingChars="500" w:hanging="1200"/>
              <w:textAlignment w:val="baseline"/>
              <w:rPr>
                <w:rFonts w:hint="eastAsia"/>
                <w:szCs w:val="24"/>
              </w:rPr>
            </w:pPr>
            <w:r>
              <w:rPr>
                <w:rFonts w:hint="eastAsia"/>
                <w:szCs w:val="24"/>
              </w:rPr>
              <w:t>单位地址：</w:t>
            </w:r>
          </w:p>
          <w:p w14:paraId="5D43A67E" w14:textId="77777777" w:rsidR="0055243B" w:rsidRDefault="00000000">
            <w:pPr>
              <w:widowControl/>
              <w:textAlignment w:val="baseline"/>
              <w:rPr>
                <w:rFonts w:hint="eastAsia"/>
                <w:szCs w:val="24"/>
              </w:rPr>
            </w:pPr>
            <w:r>
              <w:rPr>
                <w:rFonts w:hint="eastAsia"/>
                <w:szCs w:val="24"/>
              </w:rPr>
              <w:t>法定代表人或委托代理人：</w:t>
            </w:r>
          </w:p>
          <w:p w14:paraId="075717B4" w14:textId="77777777" w:rsidR="0055243B" w:rsidRDefault="00000000">
            <w:pPr>
              <w:widowControl/>
              <w:textAlignment w:val="baseline"/>
              <w:rPr>
                <w:rFonts w:hint="eastAsia"/>
                <w:szCs w:val="24"/>
              </w:rPr>
            </w:pPr>
            <w:r>
              <w:rPr>
                <w:rFonts w:hint="eastAsia"/>
                <w:szCs w:val="24"/>
              </w:rPr>
              <w:t>联系电话：</w:t>
            </w:r>
          </w:p>
          <w:p w14:paraId="33350565" w14:textId="77777777" w:rsidR="0055243B" w:rsidRDefault="00000000">
            <w:pPr>
              <w:widowControl/>
              <w:textAlignment w:val="baseline"/>
              <w:rPr>
                <w:rFonts w:hint="eastAsia"/>
                <w:szCs w:val="24"/>
              </w:rPr>
            </w:pPr>
            <w:r>
              <w:rPr>
                <w:rFonts w:hint="eastAsia"/>
                <w:szCs w:val="24"/>
              </w:rPr>
              <w:t>联系邮箱：</w:t>
            </w:r>
          </w:p>
          <w:p w14:paraId="2ED4F9CA" w14:textId="06A6E6B8" w:rsidR="0055243B" w:rsidRDefault="00000000" w:rsidP="00F86ECD">
            <w:pPr>
              <w:widowControl/>
              <w:ind w:right="-633"/>
              <w:textAlignment w:val="baseline"/>
              <w:rPr>
                <w:rFonts w:hint="eastAsia"/>
                <w:szCs w:val="24"/>
              </w:rPr>
            </w:pPr>
            <w:r>
              <w:rPr>
                <w:rFonts w:hint="eastAsia"/>
                <w:szCs w:val="24"/>
              </w:rPr>
              <w:t>日期：</w:t>
            </w:r>
          </w:p>
        </w:tc>
        <w:tc>
          <w:tcPr>
            <w:tcW w:w="4515" w:type="dxa"/>
            <w:gridSpan w:val="2"/>
          </w:tcPr>
          <w:p w14:paraId="3B7F7C3F" w14:textId="77777777" w:rsidR="0055243B" w:rsidRDefault="00000000">
            <w:pPr>
              <w:widowControl/>
              <w:textAlignment w:val="baseline"/>
              <w:rPr>
                <w:rFonts w:hint="eastAsia"/>
                <w:szCs w:val="24"/>
              </w:rPr>
            </w:pPr>
            <w:r>
              <w:rPr>
                <w:rFonts w:hint="eastAsia"/>
                <w:szCs w:val="24"/>
              </w:rPr>
              <w:t xml:space="preserve">            供        方</w:t>
            </w:r>
          </w:p>
          <w:p w14:paraId="24CE49C4" w14:textId="77777777" w:rsidR="0055243B" w:rsidRDefault="0055243B">
            <w:pPr>
              <w:widowControl/>
              <w:textAlignment w:val="baseline"/>
              <w:rPr>
                <w:rFonts w:hint="eastAsia"/>
                <w:szCs w:val="24"/>
              </w:rPr>
            </w:pPr>
          </w:p>
          <w:p w14:paraId="18F0A59E" w14:textId="4C57B265" w:rsidR="0055243B" w:rsidRDefault="00000000">
            <w:pPr>
              <w:widowControl/>
              <w:textAlignment w:val="baseline"/>
              <w:rPr>
                <w:rFonts w:hint="eastAsia"/>
                <w:szCs w:val="24"/>
              </w:rPr>
            </w:pPr>
            <w:r>
              <w:rPr>
                <w:rFonts w:hint="eastAsia"/>
                <w:szCs w:val="24"/>
              </w:rPr>
              <w:t>单位名称（章）：</w:t>
            </w:r>
          </w:p>
          <w:p w14:paraId="630E67D4" w14:textId="5B6399B7" w:rsidR="0055243B" w:rsidRDefault="00000000">
            <w:pPr>
              <w:widowControl/>
              <w:textAlignment w:val="baseline"/>
              <w:rPr>
                <w:rFonts w:hint="eastAsia"/>
                <w:szCs w:val="24"/>
              </w:rPr>
            </w:pPr>
            <w:r>
              <w:rPr>
                <w:rFonts w:hint="eastAsia"/>
                <w:szCs w:val="24"/>
              </w:rPr>
              <w:t>单位地址：</w:t>
            </w:r>
          </w:p>
          <w:p w14:paraId="3AB20A28" w14:textId="77777777" w:rsidR="0055243B" w:rsidRDefault="00000000">
            <w:pPr>
              <w:widowControl/>
              <w:textAlignment w:val="baseline"/>
              <w:rPr>
                <w:rFonts w:hint="eastAsia"/>
                <w:szCs w:val="24"/>
              </w:rPr>
            </w:pPr>
            <w:r>
              <w:rPr>
                <w:rFonts w:hint="eastAsia"/>
                <w:szCs w:val="24"/>
              </w:rPr>
              <w:t>法定代表人或委托代理人：</w:t>
            </w:r>
          </w:p>
          <w:p w14:paraId="5B3C67B6" w14:textId="77777777" w:rsidR="0055243B" w:rsidRDefault="00000000">
            <w:pPr>
              <w:widowControl/>
              <w:textAlignment w:val="baseline"/>
              <w:rPr>
                <w:rFonts w:hint="eastAsia"/>
                <w:szCs w:val="24"/>
              </w:rPr>
            </w:pPr>
            <w:r>
              <w:rPr>
                <w:rFonts w:hint="eastAsia"/>
                <w:szCs w:val="24"/>
              </w:rPr>
              <w:t>联系电话：</w:t>
            </w:r>
          </w:p>
          <w:p w14:paraId="3763A063" w14:textId="170CF732" w:rsidR="0055243B" w:rsidRDefault="00000000">
            <w:pPr>
              <w:widowControl/>
              <w:textAlignment w:val="baseline"/>
              <w:rPr>
                <w:rFonts w:hint="eastAsia"/>
                <w:szCs w:val="24"/>
              </w:rPr>
            </w:pPr>
            <w:r>
              <w:rPr>
                <w:rFonts w:hint="eastAsia"/>
                <w:szCs w:val="24"/>
              </w:rPr>
              <w:t>联系邮箱：</w:t>
            </w:r>
          </w:p>
          <w:p w14:paraId="040CC5B1" w14:textId="77777777" w:rsidR="0055243B" w:rsidRDefault="00000000">
            <w:pPr>
              <w:widowControl/>
              <w:ind w:right="-633"/>
              <w:textAlignment w:val="baseline"/>
              <w:rPr>
                <w:rFonts w:hint="eastAsia"/>
                <w:szCs w:val="24"/>
              </w:rPr>
            </w:pPr>
            <w:r>
              <w:rPr>
                <w:rFonts w:hint="eastAsia"/>
                <w:szCs w:val="24"/>
              </w:rPr>
              <w:t>日期：</w:t>
            </w:r>
          </w:p>
        </w:tc>
      </w:tr>
      <w:tr w:rsidR="0055243B" w14:paraId="571648A2" w14:textId="77777777">
        <w:trPr>
          <w:cantSplit/>
          <w:trHeight w:val="396"/>
          <w:jc w:val="center"/>
        </w:trPr>
        <w:tc>
          <w:tcPr>
            <w:tcW w:w="471" w:type="dxa"/>
            <w:vAlign w:val="center"/>
          </w:tcPr>
          <w:p w14:paraId="62DEF460" w14:textId="77777777" w:rsidR="0055243B" w:rsidRDefault="00000000">
            <w:pPr>
              <w:widowControl/>
              <w:ind w:right="-633"/>
              <w:textAlignment w:val="baseline"/>
              <w:rPr>
                <w:rFonts w:hint="eastAsia"/>
                <w:szCs w:val="24"/>
              </w:rPr>
            </w:pPr>
            <w:r>
              <w:rPr>
                <w:rFonts w:hint="eastAsia"/>
                <w:szCs w:val="24"/>
              </w:rPr>
              <w:t>需</w:t>
            </w:r>
          </w:p>
          <w:p w14:paraId="1E51EF67" w14:textId="77777777" w:rsidR="0055243B" w:rsidRDefault="00000000">
            <w:pPr>
              <w:widowControl/>
              <w:ind w:right="-633"/>
              <w:textAlignment w:val="baseline"/>
              <w:rPr>
                <w:rFonts w:hint="eastAsia"/>
                <w:szCs w:val="24"/>
              </w:rPr>
            </w:pPr>
            <w:r>
              <w:rPr>
                <w:rFonts w:hint="eastAsia"/>
                <w:szCs w:val="24"/>
              </w:rPr>
              <w:t>方</w:t>
            </w:r>
          </w:p>
          <w:p w14:paraId="485A04CE" w14:textId="77777777" w:rsidR="0055243B" w:rsidRDefault="00000000">
            <w:pPr>
              <w:widowControl/>
              <w:ind w:right="-633"/>
              <w:textAlignment w:val="baseline"/>
              <w:rPr>
                <w:rFonts w:hint="eastAsia"/>
                <w:szCs w:val="24"/>
              </w:rPr>
            </w:pPr>
            <w:r>
              <w:rPr>
                <w:rFonts w:hint="eastAsia"/>
                <w:szCs w:val="24"/>
              </w:rPr>
              <w:t>开</w:t>
            </w:r>
          </w:p>
          <w:p w14:paraId="40772A21" w14:textId="77777777" w:rsidR="0055243B" w:rsidRDefault="00000000">
            <w:pPr>
              <w:widowControl/>
              <w:ind w:right="-633"/>
              <w:textAlignment w:val="baseline"/>
              <w:rPr>
                <w:rFonts w:hint="eastAsia"/>
                <w:szCs w:val="24"/>
              </w:rPr>
            </w:pPr>
            <w:r>
              <w:rPr>
                <w:rFonts w:hint="eastAsia"/>
                <w:szCs w:val="24"/>
              </w:rPr>
              <w:t>票</w:t>
            </w:r>
          </w:p>
          <w:p w14:paraId="3697FEEB" w14:textId="77777777" w:rsidR="0055243B" w:rsidRDefault="00000000">
            <w:pPr>
              <w:widowControl/>
              <w:ind w:right="-633"/>
              <w:textAlignment w:val="baseline"/>
              <w:rPr>
                <w:rFonts w:hint="eastAsia"/>
                <w:szCs w:val="24"/>
              </w:rPr>
            </w:pPr>
            <w:r>
              <w:rPr>
                <w:rFonts w:hint="eastAsia"/>
                <w:szCs w:val="24"/>
              </w:rPr>
              <w:t>信</w:t>
            </w:r>
          </w:p>
          <w:p w14:paraId="001B496D" w14:textId="77777777" w:rsidR="0055243B" w:rsidRDefault="00000000">
            <w:pPr>
              <w:widowControl/>
              <w:ind w:right="-633"/>
              <w:textAlignment w:val="baseline"/>
              <w:rPr>
                <w:rFonts w:hint="eastAsia"/>
                <w:szCs w:val="24"/>
              </w:rPr>
            </w:pPr>
            <w:r>
              <w:rPr>
                <w:rFonts w:hint="eastAsia"/>
                <w:szCs w:val="24"/>
              </w:rPr>
              <w:t>息</w:t>
            </w:r>
          </w:p>
        </w:tc>
        <w:tc>
          <w:tcPr>
            <w:tcW w:w="4254" w:type="dxa"/>
            <w:vAlign w:val="center"/>
          </w:tcPr>
          <w:p w14:paraId="31DC9C16" w14:textId="77777777" w:rsidR="0055243B" w:rsidRDefault="00000000">
            <w:pPr>
              <w:widowControl/>
              <w:ind w:left="1200" w:hangingChars="500" w:hanging="1200"/>
              <w:textAlignment w:val="baseline"/>
              <w:rPr>
                <w:rFonts w:hint="eastAsia"/>
                <w:szCs w:val="24"/>
              </w:rPr>
            </w:pPr>
            <w:r>
              <w:rPr>
                <w:rFonts w:hint="eastAsia"/>
                <w:szCs w:val="24"/>
              </w:rPr>
              <w:t>单位名称：</w:t>
            </w:r>
          </w:p>
          <w:p w14:paraId="775CC863" w14:textId="77777777" w:rsidR="0055243B" w:rsidRDefault="00000000">
            <w:pPr>
              <w:widowControl/>
              <w:ind w:right="-633"/>
              <w:textAlignment w:val="baseline"/>
              <w:rPr>
                <w:rFonts w:hint="eastAsia"/>
                <w:szCs w:val="24"/>
              </w:rPr>
            </w:pPr>
            <w:r>
              <w:rPr>
                <w:rFonts w:hint="eastAsia"/>
                <w:szCs w:val="24"/>
              </w:rPr>
              <w:t>统一社会信用代码：</w:t>
            </w:r>
          </w:p>
          <w:p w14:paraId="3D8088BC" w14:textId="77777777" w:rsidR="0055243B" w:rsidRDefault="00000000">
            <w:pPr>
              <w:widowControl/>
              <w:ind w:left="600" w:hangingChars="250" w:hanging="600"/>
              <w:textAlignment w:val="baseline"/>
              <w:rPr>
                <w:rFonts w:hint="eastAsia"/>
                <w:szCs w:val="24"/>
              </w:rPr>
            </w:pPr>
            <w:r>
              <w:rPr>
                <w:rFonts w:hint="eastAsia"/>
                <w:szCs w:val="24"/>
              </w:rPr>
              <w:t>地址：</w:t>
            </w:r>
          </w:p>
          <w:p w14:paraId="070A5710" w14:textId="77777777" w:rsidR="0055243B" w:rsidRDefault="00000000">
            <w:pPr>
              <w:widowControl/>
              <w:ind w:right="-633"/>
              <w:textAlignment w:val="baseline"/>
              <w:rPr>
                <w:rFonts w:hint="eastAsia"/>
                <w:szCs w:val="24"/>
              </w:rPr>
            </w:pPr>
            <w:r>
              <w:rPr>
                <w:rFonts w:hint="eastAsia"/>
                <w:szCs w:val="24"/>
              </w:rPr>
              <w:t>电话：</w:t>
            </w:r>
          </w:p>
          <w:p w14:paraId="32BAAE38" w14:textId="77777777" w:rsidR="0055243B" w:rsidRDefault="00000000">
            <w:pPr>
              <w:widowControl/>
              <w:ind w:right="-633"/>
              <w:textAlignment w:val="baseline"/>
              <w:rPr>
                <w:rFonts w:hint="eastAsia"/>
                <w:szCs w:val="24"/>
              </w:rPr>
            </w:pPr>
            <w:r>
              <w:rPr>
                <w:rFonts w:hint="eastAsia"/>
                <w:szCs w:val="24"/>
              </w:rPr>
              <w:t>开户行：</w:t>
            </w:r>
          </w:p>
          <w:p w14:paraId="3EBA7708" w14:textId="77777777" w:rsidR="0055243B" w:rsidRDefault="00000000">
            <w:pPr>
              <w:widowControl/>
              <w:ind w:right="-633"/>
              <w:textAlignment w:val="baseline"/>
              <w:rPr>
                <w:rFonts w:hint="eastAsia"/>
                <w:szCs w:val="24"/>
              </w:rPr>
            </w:pPr>
            <w:r>
              <w:rPr>
                <w:rFonts w:hint="eastAsia"/>
                <w:szCs w:val="24"/>
              </w:rPr>
              <w:t>账号：</w:t>
            </w:r>
          </w:p>
          <w:p w14:paraId="12753BD6" w14:textId="77777777" w:rsidR="0055243B" w:rsidRDefault="00000000">
            <w:pPr>
              <w:widowControl/>
              <w:ind w:right="-633"/>
              <w:textAlignment w:val="baseline"/>
              <w:rPr>
                <w:rFonts w:hint="eastAsia"/>
                <w:szCs w:val="24"/>
              </w:rPr>
            </w:pPr>
            <w:r>
              <w:rPr>
                <w:rFonts w:hint="eastAsia"/>
                <w:szCs w:val="24"/>
              </w:rPr>
              <w:t>银行机构信用代码：</w:t>
            </w:r>
          </w:p>
        </w:tc>
        <w:tc>
          <w:tcPr>
            <w:tcW w:w="477" w:type="dxa"/>
            <w:vAlign w:val="center"/>
          </w:tcPr>
          <w:p w14:paraId="3685309F" w14:textId="77777777" w:rsidR="0055243B" w:rsidRDefault="00000000">
            <w:pPr>
              <w:widowControl/>
              <w:ind w:right="-633"/>
              <w:textAlignment w:val="baseline"/>
              <w:rPr>
                <w:rFonts w:hint="eastAsia"/>
                <w:szCs w:val="24"/>
              </w:rPr>
            </w:pPr>
            <w:r>
              <w:rPr>
                <w:rFonts w:hint="eastAsia"/>
                <w:szCs w:val="24"/>
              </w:rPr>
              <w:t>供</w:t>
            </w:r>
          </w:p>
          <w:p w14:paraId="2EA7203A" w14:textId="77777777" w:rsidR="0055243B" w:rsidRDefault="00000000">
            <w:pPr>
              <w:widowControl/>
              <w:ind w:right="-633"/>
              <w:textAlignment w:val="baseline"/>
              <w:rPr>
                <w:rFonts w:hint="eastAsia"/>
                <w:szCs w:val="24"/>
              </w:rPr>
            </w:pPr>
            <w:r>
              <w:rPr>
                <w:rFonts w:hint="eastAsia"/>
                <w:szCs w:val="24"/>
              </w:rPr>
              <w:t>方</w:t>
            </w:r>
          </w:p>
          <w:p w14:paraId="5C8C0A17" w14:textId="77777777" w:rsidR="0055243B" w:rsidRDefault="00000000">
            <w:pPr>
              <w:widowControl/>
              <w:ind w:right="-633"/>
              <w:textAlignment w:val="baseline"/>
              <w:rPr>
                <w:rFonts w:hint="eastAsia"/>
                <w:szCs w:val="24"/>
              </w:rPr>
            </w:pPr>
            <w:r>
              <w:rPr>
                <w:rFonts w:hint="eastAsia"/>
                <w:szCs w:val="24"/>
              </w:rPr>
              <w:t>开</w:t>
            </w:r>
          </w:p>
          <w:p w14:paraId="036BF6F7" w14:textId="77777777" w:rsidR="0055243B" w:rsidRDefault="00000000">
            <w:pPr>
              <w:widowControl/>
              <w:ind w:right="-633"/>
              <w:textAlignment w:val="baseline"/>
              <w:rPr>
                <w:rFonts w:hint="eastAsia"/>
                <w:szCs w:val="24"/>
              </w:rPr>
            </w:pPr>
            <w:r>
              <w:rPr>
                <w:rFonts w:hint="eastAsia"/>
                <w:szCs w:val="24"/>
              </w:rPr>
              <w:t>票</w:t>
            </w:r>
          </w:p>
          <w:p w14:paraId="5FEE16B4" w14:textId="77777777" w:rsidR="0055243B" w:rsidRDefault="00000000">
            <w:pPr>
              <w:widowControl/>
              <w:ind w:right="-633"/>
              <w:textAlignment w:val="baseline"/>
              <w:rPr>
                <w:rFonts w:hint="eastAsia"/>
                <w:szCs w:val="24"/>
              </w:rPr>
            </w:pPr>
            <w:r>
              <w:rPr>
                <w:rFonts w:hint="eastAsia"/>
                <w:szCs w:val="24"/>
              </w:rPr>
              <w:t>信</w:t>
            </w:r>
          </w:p>
          <w:p w14:paraId="4BE9E157" w14:textId="77777777" w:rsidR="0055243B" w:rsidRDefault="00000000">
            <w:pPr>
              <w:widowControl/>
              <w:ind w:right="-633"/>
              <w:textAlignment w:val="baseline"/>
              <w:rPr>
                <w:rFonts w:hint="eastAsia"/>
                <w:szCs w:val="24"/>
              </w:rPr>
            </w:pPr>
            <w:r>
              <w:rPr>
                <w:rFonts w:hint="eastAsia"/>
                <w:szCs w:val="24"/>
              </w:rPr>
              <w:t>息</w:t>
            </w:r>
          </w:p>
        </w:tc>
        <w:tc>
          <w:tcPr>
            <w:tcW w:w="4038" w:type="dxa"/>
            <w:vAlign w:val="center"/>
          </w:tcPr>
          <w:p w14:paraId="66769A4C" w14:textId="77777777" w:rsidR="0055243B" w:rsidRDefault="00000000">
            <w:pPr>
              <w:widowControl/>
              <w:textAlignment w:val="baseline"/>
              <w:rPr>
                <w:rFonts w:hint="eastAsia"/>
                <w:szCs w:val="24"/>
              </w:rPr>
            </w:pPr>
            <w:r>
              <w:rPr>
                <w:rFonts w:hint="eastAsia"/>
                <w:szCs w:val="24"/>
              </w:rPr>
              <w:t>单位名称：</w:t>
            </w:r>
          </w:p>
          <w:p w14:paraId="6F0A51B0" w14:textId="77777777" w:rsidR="0055243B" w:rsidRDefault="00000000">
            <w:pPr>
              <w:widowControl/>
              <w:ind w:right="-633"/>
              <w:textAlignment w:val="baseline"/>
              <w:rPr>
                <w:rFonts w:hint="eastAsia"/>
                <w:szCs w:val="24"/>
              </w:rPr>
            </w:pPr>
            <w:r>
              <w:rPr>
                <w:rFonts w:hint="eastAsia"/>
                <w:szCs w:val="24"/>
              </w:rPr>
              <w:t>统一社会信用代码：</w:t>
            </w:r>
          </w:p>
          <w:p w14:paraId="79ECC558" w14:textId="77777777" w:rsidR="0055243B" w:rsidRDefault="00000000">
            <w:pPr>
              <w:widowControl/>
              <w:ind w:left="480" w:hangingChars="200" w:hanging="480"/>
              <w:textAlignment w:val="baseline"/>
              <w:rPr>
                <w:rFonts w:hint="eastAsia"/>
                <w:szCs w:val="24"/>
              </w:rPr>
            </w:pPr>
            <w:r>
              <w:rPr>
                <w:rFonts w:hint="eastAsia"/>
                <w:szCs w:val="24"/>
              </w:rPr>
              <w:t>地址：</w:t>
            </w:r>
          </w:p>
          <w:p w14:paraId="0B5BBD47" w14:textId="77777777" w:rsidR="0055243B" w:rsidRDefault="00000000">
            <w:pPr>
              <w:widowControl/>
              <w:ind w:right="-633"/>
              <w:textAlignment w:val="baseline"/>
              <w:rPr>
                <w:rFonts w:hint="eastAsia"/>
                <w:szCs w:val="24"/>
              </w:rPr>
            </w:pPr>
            <w:r>
              <w:rPr>
                <w:rFonts w:hint="eastAsia"/>
                <w:szCs w:val="24"/>
              </w:rPr>
              <w:t>电话：</w:t>
            </w:r>
          </w:p>
          <w:p w14:paraId="59790D74" w14:textId="77777777" w:rsidR="0055243B" w:rsidRDefault="00000000">
            <w:pPr>
              <w:widowControl/>
              <w:ind w:right="-633"/>
              <w:textAlignment w:val="baseline"/>
              <w:rPr>
                <w:rFonts w:hint="eastAsia"/>
                <w:szCs w:val="24"/>
              </w:rPr>
            </w:pPr>
            <w:r>
              <w:rPr>
                <w:rFonts w:hint="eastAsia"/>
                <w:szCs w:val="24"/>
              </w:rPr>
              <w:t>开户行：</w:t>
            </w:r>
          </w:p>
          <w:p w14:paraId="140611FB" w14:textId="77777777" w:rsidR="0055243B" w:rsidRDefault="00000000">
            <w:pPr>
              <w:widowControl/>
              <w:ind w:right="-633"/>
              <w:textAlignment w:val="baseline"/>
              <w:rPr>
                <w:rFonts w:hint="eastAsia"/>
                <w:szCs w:val="24"/>
              </w:rPr>
            </w:pPr>
            <w:r>
              <w:rPr>
                <w:rFonts w:hint="eastAsia"/>
                <w:szCs w:val="24"/>
              </w:rPr>
              <w:t>账号：</w:t>
            </w:r>
          </w:p>
          <w:p w14:paraId="47EC80CE" w14:textId="77777777" w:rsidR="0055243B" w:rsidRDefault="00000000">
            <w:pPr>
              <w:widowControl/>
              <w:ind w:right="-633"/>
              <w:textAlignment w:val="baseline"/>
              <w:rPr>
                <w:rFonts w:hint="eastAsia"/>
                <w:szCs w:val="24"/>
              </w:rPr>
            </w:pPr>
            <w:r>
              <w:rPr>
                <w:rFonts w:hint="eastAsia"/>
                <w:szCs w:val="24"/>
              </w:rPr>
              <w:t>银行机构信用代码：</w:t>
            </w:r>
          </w:p>
        </w:tc>
      </w:tr>
    </w:tbl>
    <w:p w14:paraId="0CED5AFA" w14:textId="77777777" w:rsidR="0055243B" w:rsidRDefault="0055243B">
      <w:pPr>
        <w:widowControl/>
        <w:textAlignment w:val="baseline"/>
        <w:rPr>
          <w:rFonts w:hint="eastAsia"/>
          <w:szCs w:val="24"/>
        </w:rPr>
        <w:sectPr w:rsidR="0055243B">
          <w:footerReference w:type="even" r:id="rId16"/>
          <w:footerReference w:type="default" r:id="rId17"/>
          <w:type w:val="continuous"/>
          <w:pgSz w:w="11906" w:h="16838"/>
          <w:pgMar w:top="1304" w:right="1304" w:bottom="1191" w:left="1304" w:header="851" w:footer="992" w:gutter="0"/>
          <w:cols w:space="720"/>
          <w:docGrid w:type="lines" w:linePitch="312"/>
        </w:sectPr>
      </w:pPr>
    </w:p>
    <w:p w14:paraId="52396088" w14:textId="77777777" w:rsidR="0055243B" w:rsidRDefault="00000000">
      <w:pPr>
        <w:widowControl/>
        <w:autoSpaceDE w:val="0"/>
        <w:autoSpaceDN w:val="0"/>
        <w:adjustRightInd w:val="0"/>
        <w:textAlignment w:val="baseline"/>
        <w:rPr>
          <w:rFonts w:cs="新宋体-18030" w:hint="eastAsia"/>
          <w:b/>
          <w:bCs/>
          <w:szCs w:val="24"/>
        </w:rPr>
      </w:pPr>
      <w:r>
        <w:rPr>
          <w:rFonts w:cs="新宋体-18030" w:hint="eastAsia"/>
          <w:b/>
          <w:bCs/>
          <w:szCs w:val="24"/>
        </w:rPr>
        <w:lastRenderedPageBreak/>
        <w:t>附件一《技术协议》</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02"/>
        <w:gridCol w:w="6874"/>
      </w:tblGrid>
      <w:tr w:rsidR="0055243B" w14:paraId="5F4C53FA" w14:textId="77777777" w:rsidTr="005E796E">
        <w:trPr>
          <w:trHeight w:val="458"/>
          <w:jc w:val="center"/>
        </w:trPr>
        <w:tc>
          <w:tcPr>
            <w:tcW w:w="846" w:type="dxa"/>
            <w:vAlign w:val="center"/>
          </w:tcPr>
          <w:p w14:paraId="7E39243C" w14:textId="77777777" w:rsidR="0055243B" w:rsidRDefault="00000000">
            <w:pPr>
              <w:widowControl/>
              <w:jc w:val="center"/>
              <w:textAlignment w:val="baseline"/>
              <w:rPr>
                <w:rFonts w:cs="新宋体-18030" w:hint="eastAsia"/>
                <w:b/>
                <w:bCs/>
                <w:szCs w:val="24"/>
              </w:rPr>
            </w:pPr>
            <w:r>
              <w:rPr>
                <w:rFonts w:cs="新宋体-18030" w:hint="eastAsia"/>
                <w:b/>
                <w:bCs/>
                <w:szCs w:val="24"/>
              </w:rPr>
              <w:t>编号</w:t>
            </w:r>
          </w:p>
        </w:tc>
        <w:tc>
          <w:tcPr>
            <w:tcW w:w="1602" w:type="dxa"/>
            <w:vAlign w:val="center"/>
          </w:tcPr>
          <w:p w14:paraId="71300209" w14:textId="77777777" w:rsidR="0055243B" w:rsidRDefault="00000000">
            <w:pPr>
              <w:widowControl/>
              <w:jc w:val="center"/>
              <w:textAlignment w:val="baseline"/>
              <w:rPr>
                <w:rFonts w:cs="新宋体-18030" w:hint="eastAsia"/>
                <w:b/>
                <w:bCs/>
                <w:szCs w:val="24"/>
              </w:rPr>
            </w:pPr>
            <w:r>
              <w:rPr>
                <w:rFonts w:cs="新宋体-18030" w:hint="eastAsia"/>
                <w:b/>
                <w:bCs/>
                <w:szCs w:val="24"/>
              </w:rPr>
              <w:t>产品名称</w:t>
            </w:r>
          </w:p>
        </w:tc>
        <w:tc>
          <w:tcPr>
            <w:tcW w:w="6874" w:type="dxa"/>
            <w:vAlign w:val="center"/>
          </w:tcPr>
          <w:p w14:paraId="59CB175E" w14:textId="3DA8711D" w:rsidR="0055243B" w:rsidRDefault="00000000">
            <w:pPr>
              <w:widowControl/>
              <w:textAlignment w:val="baseline"/>
              <w:rPr>
                <w:rFonts w:cs="新宋体-18030" w:hint="eastAsia"/>
                <w:b/>
                <w:bCs/>
                <w:szCs w:val="24"/>
              </w:rPr>
            </w:pPr>
            <w:r>
              <w:rPr>
                <w:rFonts w:cs="新宋体-18030" w:hint="eastAsia"/>
                <w:b/>
                <w:bCs/>
                <w:kern w:val="0"/>
                <w:szCs w:val="24"/>
              </w:rPr>
              <w:t>型号、规格、性能及详细技术参数（包括配件）</w:t>
            </w:r>
          </w:p>
        </w:tc>
      </w:tr>
      <w:tr w:rsidR="0055243B" w14:paraId="514E4687" w14:textId="77777777" w:rsidTr="005E796E">
        <w:trPr>
          <w:trHeight w:val="1799"/>
          <w:jc w:val="center"/>
        </w:trPr>
        <w:tc>
          <w:tcPr>
            <w:tcW w:w="846" w:type="dxa"/>
            <w:vAlign w:val="center"/>
          </w:tcPr>
          <w:p w14:paraId="0E3E8E11" w14:textId="77777777" w:rsidR="0055243B" w:rsidRDefault="00000000">
            <w:pPr>
              <w:widowControl/>
              <w:jc w:val="center"/>
              <w:textAlignment w:val="baseline"/>
              <w:rPr>
                <w:rFonts w:cs="新宋体-18030" w:hint="eastAsia"/>
                <w:b/>
                <w:bCs/>
                <w:szCs w:val="24"/>
              </w:rPr>
            </w:pPr>
            <w:r>
              <w:rPr>
                <w:rFonts w:cs="新宋体-18030" w:hint="eastAsia"/>
                <w:b/>
                <w:bCs/>
                <w:szCs w:val="24"/>
              </w:rPr>
              <w:t>1</w:t>
            </w:r>
          </w:p>
        </w:tc>
        <w:tc>
          <w:tcPr>
            <w:tcW w:w="1602" w:type="dxa"/>
            <w:vAlign w:val="center"/>
          </w:tcPr>
          <w:p w14:paraId="10DCD967" w14:textId="77777777" w:rsidR="0055243B" w:rsidRDefault="0055243B">
            <w:pPr>
              <w:widowControl/>
              <w:jc w:val="center"/>
              <w:textAlignment w:val="baseline"/>
              <w:rPr>
                <w:rFonts w:cs="新宋体-18030" w:hint="eastAsia"/>
                <w:b/>
                <w:bCs/>
                <w:szCs w:val="24"/>
              </w:rPr>
            </w:pPr>
          </w:p>
        </w:tc>
        <w:tc>
          <w:tcPr>
            <w:tcW w:w="6874" w:type="dxa"/>
            <w:vAlign w:val="center"/>
          </w:tcPr>
          <w:p w14:paraId="038CF2E1" w14:textId="77777777" w:rsidR="0055243B" w:rsidRDefault="0055243B">
            <w:pPr>
              <w:widowControl/>
              <w:textAlignment w:val="baseline"/>
              <w:rPr>
                <w:rFonts w:cs="新宋体-18030" w:hint="eastAsia"/>
                <w:b/>
                <w:bCs/>
                <w:kern w:val="0"/>
                <w:szCs w:val="24"/>
              </w:rPr>
            </w:pPr>
          </w:p>
        </w:tc>
      </w:tr>
      <w:bookmarkEnd w:id="75"/>
    </w:tbl>
    <w:p w14:paraId="42F48A00" w14:textId="77777777" w:rsidR="0055243B" w:rsidRDefault="0055243B">
      <w:pPr>
        <w:widowControl/>
        <w:textAlignment w:val="baseline"/>
        <w:rPr>
          <w:rFonts w:hint="eastAsia"/>
          <w:szCs w:val="24"/>
        </w:rPr>
      </w:pPr>
    </w:p>
    <w:p w14:paraId="3A5EFD7D" w14:textId="77777777" w:rsidR="0055243B" w:rsidRDefault="0055243B">
      <w:pPr>
        <w:widowControl/>
        <w:textAlignment w:val="baseline"/>
        <w:rPr>
          <w:rFonts w:ascii="Times New Roman" w:hAnsi="Times New Roman"/>
        </w:rPr>
      </w:pPr>
    </w:p>
    <w:p w14:paraId="692F75EE" w14:textId="77777777" w:rsidR="0055243B" w:rsidRDefault="0055243B">
      <w:pPr>
        <w:pageBreakBefore/>
        <w:rPr>
          <w:rFonts w:hint="eastAsia"/>
        </w:rPr>
      </w:pPr>
    </w:p>
    <w:p w14:paraId="5CCC1D47" w14:textId="77777777" w:rsidR="0055243B" w:rsidRDefault="0055243B">
      <w:pPr>
        <w:rPr>
          <w:rFonts w:hint="eastAsia"/>
        </w:rPr>
      </w:pPr>
    </w:p>
    <w:p w14:paraId="1D8C0343" w14:textId="77777777" w:rsidR="0055243B" w:rsidRDefault="0055243B">
      <w:pPr>
        <w:rPr>
          <w:rFonts w:hint="eastAsia"/>
        </w:rPr>
      </w:pPr>
    </w:p>
    <w:p w14:paraId="1F65EC58" w14:textId="77777777" w:rsidR="0055243B" w:rsidRDefault="0055243B">
      <w:pPr>
        <w:rPr>
          <w:rFonts w:hint="eastAsia"/>
        </w:rPr>
      </w:pPr>
    </w:p>
    <w:p w14:paraId="2428BEFE" w14:textId="77777777" w:rsidR="0055243B" w:rsidRDefault="0055243B">
      <w:pPr>
        <w:rPr>
          <w:rFonts w:hint="eastAsia"/>
        </w:rPr>
      </w:pPr>
    </w:p>
    <w:p w14:paraId="4A33D3A4" w14:textId="77777777" w:rsidR="0055243B" w:rsidRDefault="0055243B">
      <w:pPr>
        <w:rPr>
          <w:rFonts w:hint="eastAsia"/>
        </w:rPr>
      </w:pPr>
    </w:p>
    <w:p w14:paraId="414B0B5A" w14:textId="77777777" w:rsidR="0055243B" w:rsidRDefault="0055243B">
      <w:pPr>
        <w:rPr>
          <w:rFonts w:hint="eastAsia"/>
        </w:rPr>
      </w:pPr>
    </w:p>
    <w:p w14:paraId="76FF4E30" w14:textId="77777777" w:rsidR="0055243B" w:rsidRDefault="0055243B">
      <w:pPr>
        <w:rPr>
          <w:rFonts w:hint="eastAsia"/>
        </w:rPr>
      </w:pPr>
    </w:p>
    <w:p w14:paraId="3B67871E" w14:textId="77777777" w:rsidR="0055243B" w:rsidRDefault="0055243B">
      <w:pPr>
        <w:rPr>
          <w:rFonts w:hint="eastAsia"/>
        </w:rPr>
      </w:pPr>
    </w:p>
    <w:p w14:paraId="0DB75129" w14:textId="77777777" w:rsidR="0055243B" w:rsidRDefault="0055243B">
      <w:pPr>
        <w:rPr>
          <w:rFonts w:hint="eastAsia"/>
        </w:rPr>
      </w:pPr>
    </w:p>
    <w:p w14:paraId="4CB13B68" w14:textId="77777777" w:rsidR="0055243B" w:rsidRDefault="0055243B">
      <w:pPr>
        <w:rPr>
          <w:rFonts w:hint="eastAsia"/>
        </w:rPr>
      </w:pPr>
    </w:p>
    <w:p w14:paraId="4640D062" w14:textId="77777777" w:rsidR="0055243B" w:rsidRDefault="0055243B">
      <w:pPr>
        <w:rPr>
          <w:rFonts w:hint="eastAsia"/>
        </w:rPr>
      </w:pPr>
    </w:p>
    <w:p w14:paraId="3F872401" w14:textId="77777777" w:rsidR="0055243B" w:rsidRDefault="0055243B">
      <w:pPr>
        <w:rPr>
          <w:rFonts w:hint="eastAsia"/>
        </w:rPr>
      </w:pPr>
    </w:p>
    <w:p w14:paraId="3E7D237D" w14:textId="77777777" w:rsidR="0055243B" w:rsidRDefault="00000000">
      <w:pPr>
        <w:pStyle w:val="10"/>
        <w:pageBreakBefore w:val="0"/>
        <w:spacing w:before="120" w:after="120"/>
        <w:rPr>
          <w:rFonts w:hint="eastAsia"/>
          <w:sz w:val="44"/>
        </w:rPr>
        <w:sectPr w:rsidR="0055243B">
          <w:footerReference w:type="even" r:id="rId18"/>
          <w:footerReference w:type="default" r:id="rId19"/>
          <w:type w:val="continuous"/>
          <w:pgSz w:w="11906" w:h="16838"/>
          <w:pgMar w:top="1134" w:right="1134" w:bottom="1134" w:left="1134" w:header="851" w:footer="680" w:gutter="0"/>
          <w:cols w:space="720"/>
          <w:docGrid w:linePitch="326"/>
        </w:sectPr>
      </w:pPr>
      <w:bookmarkStart w:id="76" w:name="_Toc523143957"/>
      <w:r>
        <w:rPr>
          <w:rFonts w:hint="eastAsia"/>
          <w:sz w:val="44"/>
        </w:rPr>
        <w:t>第五章  采购需求</w:t>
      </w:r>
      <w:bookmarkEnd w:id="76"/>
    </w:p>
    <w:p w14:paraId="61C7462E" w14:textId="77777777" w:rsidR="0055243B" w:rsidRDefault="00000000">
      <w:pPr>
        <w:pStyle w:val="2"/>
        <w:rPr>
          <w:rFonts w:hint="eastAsia"/>
        </w:rPr>
      </w:pPr>
      <w:bookmarkStart w:id="77" w:name="_Hlk182316116"/>
      <w:r>
        <w:rPr>
          <w:rFonts w:hint="eastAsia"/>
        </w:rPr>
        <w:lastRenderedPageBreak/>
        <w:t>一、技术要求</w:t>
      </w:r>
    </w:p>
    <w:p w14:paraId="617BD832" w14:textId="77777777" w:rsidR="00AE1C66" w:rsidRPr="00AE1C66" w:rsidRDefault="00AE1C66" w:rsidP="00AE1C66">
      <w:pPr>
        <w:jc w:val="both"/>
        <w:rPr>
          <w:rFonts w:hint="eastAsia"/>
          <w:b/>
          <w:bCs/>
          <w:szCs w:val="24"/>
          <w14:ligatures w14:val="standardContextual"/>
        </w:rPr>
      </w:pPr>
      <w:bookmarkStart w:id="78" w:name="_Toc433870757"/>
      <w:bookmarkStart w:id="79" w:name="_Toc87179804"/>
      <w:bookmarkStart w:id="80" w:name="_Toc434216277"/>
      <w:bookmarkEnd w:id="77"/>
      <w:r w:rsidRPr="00AE1C66">
        <w:rPr>
          <w:rFonts w:hint="eastAsia"/>
          <w:b/>
          <w:bCs/>
          <w:szCs w:val="24"/>
          <w14:ligatures w14:val="standardContextual"/>
        </w:rPr>
        <w:t>（一）本次招标采购</w:t>
      </w:r>
      <w:proofErr w:type="gramStart"/>
      <w:r w:rsidRPr="00AE1C66">
        <w:rPr>
          <w:rFonts w:hint="eastAsia"/>
          <w:b/>
          <w:bCs/>
          <w:szCs w:val="24"/>
          <w14:ligatures w14:val="standardContextual"/>
        </w:rPr>
        <w:t>拟实现</w:t>
      </w:r>
      <w:proofErr w:type="gramEnd"/>
      <w:r w:rsidRPr="00AE1C66">
        <w:rPr>
          <w:rFonts w:hint="eastAsia"/>
          <w:b/>
          <w:bCs/>
          <w:szCs w:val="24"/>
          <w14:ligatures w14:val="standardContextual"/>
        </w:rPr>
        <w:t>的功能和目标</w:t>
      </w:r>
    </w:p>
    <w:p w14:paraId="6721F1B8" w14:textId="77777777" w:rsidR="00AE1C66" w:rsidRPr="00AE1C66" w:rsidRDefault="00AE1C66" w:rsidP="00AE1C66">
      <w:pPr>
        <w:jc w:val="both"/>
        <w:rPr>
          <w:rFonts w:hint="eastAsia"/>
          <w:szCs w:val="24"/>
          <w14:ligatures w14:val="standardContextual"/>
        </w:rPr>
      </w:pPr>
      <w:proofErr w:type="gramStart"/>
      <w:r w:rsidRPr="00AE1C66">
        <w:rPr>
          <w:rFonts w:hint="eastAsia"/>
          <w:szCs w:val="24"/>
          <w14:ligatures w14:val="standardContextual"/>
        </w:rPr>
        <w:t>微纳加工</w:t>
      </w:r>
      <w:proofErr w:type="gramEnd"/>
      <w:r w:rsidRPr="00AE1C66">
        <w:rPr>
          <w:rFonts w:hint="eastAsia"/>
          <w:szCs w:val="24"/>
          <w14:ligatures w14:val="standardContextual"/>
        </w:rPr>
        <w:t>工艺制备集成电路，包括了光刻、镀膜、注入以及刻蚀等等多个工艺步骤。拟购设备光刻机所实现的光刻工艺为半导体工艺必不可少的工艺步骤，对专业实验教学、科研以及社会服务起到支撑以及合理补充作用。</w:t>
      </w:r>
    </w:p>
    <w:p w14:paraId="1C430DD7" w14:textId="77777777" w:rsidR="00AE1C66" w:rsidRPr="00AE1C66" w:rsidRDefault="00AE1C66" w:rsidP="00AE1C66">
      <w:pPr>
        <w:jc w:val="both"/>
        <w:rPr>
          <w:rFonts w:hint="eastAsia"/>
          <w:szCs w:val="24"/>
          <w14:ligatures w14:val="standardContextual"/>
        </w:rPr>
      </w:pPr>
      <w:r w:rsidRPr="00AE1C66">
        <w:rPr>
          <w:rFonts w:hint="eastAsia"/>
          <w:szCs w:val="24"/>
          <w14:ligatures w14:val="standardContextual"/>
        </w:rPr>
        <w:t>本项目拟购置的光刻机作为光刻工艺的关键设备，支撑未来芯片研究平台</w:t>
      </w:r>
      <w:proofErr w:type="gramStart"/>
      <w:r w:rsidRPr="00AE1C66">
        <w:rPr>
          <w:rFonts w:hint="eastAsia"/>
          <w:szCs w:val="24"/>
          <w14:ligatures w14:val="standardContextual"/>
        </w:rPr>
        <w:t>微纳加工</w:t>
      </w:r>
      <w:proofErr w:type="gramEnd"/>
      <w:r w:rsidRPr="00AE1C66">
        <w:rPr>
          <w:rFonts w:hint="eastAsia"/>
          <w:szCs w:val="24"/>
          <w14:ligatures w14:val="standardContextual"/>
        </w:rPr>
        <w:t>与测试表征设备体系的建设，既可以为物理、化学、生物等基础学科以及能源、材料等工程学科提供制备条件，也可以为电气、精密机械等学科提供一个良好的实践平台，促进相关基础研究成果向实用化装备的有效转化。</w:t>
      </w:r>
      <w:proofErr w:type="gramStart"/>
      <w:r w:rsidRPr="00AE1C66">
        <w:rPr>
          <w:rFonts w:hint="eastAsia"/>
          <w:szCs w:val="24"/>
          <w14:ligatures w14:val="standardContextual"/>
        </w:rPr>
        <w:t>微纳加工</w:t>
      </w:r>
      <w:proofErr w:type="gramEnd"/>
      <w:r w:rsidRPr="00AE1C66">
        <w:rPr>
          <w:rFonts w:hint="eastAsia"/>
          <w:szCs w:val="24"/>
          <w14:ligatures w14:val="standardContextual"/>
        </w:rPr>
        <w:t>平台支持基础信息器件与系统等多领域、交叉学科，开展前沿信息科学研究和技术开发，还可与相关企业合作，实现产学研结合，通过开发和应用</w:t>
      </w:r>
      <w:proofErr w:type="gramStart"/>
      <w:r w:rsidRPr="00AE1C66">
        <w:rPr>
          <w:rFonts w:hint="eastAsia"/>
          <w:szCs w:val="24"/>
          <w14:ligatures w14:val="standardContextual"/>
        </w:rPr>
        <w:t>微纳加工</w:t>
      </w:r>
      <w:proofErr w:type="gramEnd"/>
      <w:r w:rsidRPr="00AE1C66">
        <w:rPr>
          <w:rFonts w:hint="eastAsia"/>
          <w:szCs w:val="24"/>
          <w14:ligatures w14:val="standardContextual"/>
        </w:rPr>
        <w:t>新工艺、新装备和实现这些工艺、装备的产业化。</w:t>
      </w:r>
    </w:p>
    <w:p w14:paraId="5376BD75" w14:textId="77777777" w:rsidR="00AE1C66" w:rsidRPr="00AE1C66" w:rsidRDefault="00AE1C66" w:rsidP="00AE1C66">
      <w:pPr>
        <w:jc w:val="both"/>
        <w:rPr>
          <w:rFonts w:hint="eastAsia"/>
          <w:b/>
          <w:bCs/>
          <w:color w:val="000000" w:themeColor="text1"/>
          <w:szCs w:val="24"/>
          <w:lang w:bidi="ar"/>
        </w:rPr>
      </w:pPr>
      <w:r w:rsidRPr="00AE1C66">
        <w:rPr>
          <w:rFonts w:hint="eastAsia"/>
          <w:b/>
          <w:bCs/>
          <w:color w:val="000000" w:themeColor="text1"/>
          <w:szCs w:val="24"/>
          <w:lang w:bidi="ar"/>
        </w:rPr>
        <w:t>（二）技术要求</w:t>
      </w:r>
    </w:p>
    <w:p w14:paraId="0D4F0EDE" w14:textId="77BCA2C1" w:rsidR="00AE1C66" w:rsidRPr="00AE1C66" w:rsidRDefault="00FF063E" w:rsidP="00AE1C66">
      <w:pPr>
        <w:jc w:val="both"/>
        <w:rPr>
          <w:rFonts w:hint="eastAsia"/>
          <w:szCs w:val="24"/>
        </w:rPr>
      </w:pPr>
      <w:r>
        <w:rPr>
          <w:rFonts w:cs="宋体" w:hint="eastAsia"/>
        </w:rPr>
        <w:t>▲</w:t>
      </w:r>
      <w:r w:rsidR="00AE1C66" w:rsidRPr="00AE1C66">
        <w:rPr>
          <w:rFonts w:hint="eastAsia"/>
          <w:szCs w:val="24"/>
          <w:lang w:bidi="ar"/>
        </w:rPr>
        <w:t>1．最大衬底尺</w:t>
      </w:r>
      <w:r w:rsidR="00AE1C66" w:rsidRPr="00AE1C66">
        <w:rPr>
          <w:rFonts w:hint="eastAsia"/>
          <w:color w:val="000000"/>
          <w:szCs w:val="24"/>
          <w:lang w:bidi="ar"/>
        </w:rPr>
        <w:t>寸：≥8英寸圆形，并且在配合对应</w:t>
      </w:r>
      <w:r w:rsidR="00AE1C66" w:rsidRPr="00AE1C66">
        <w:rPr>
          <w:rFonts w:hint="eastAsia"/>
          <w:szCs w:val="24"/>
          <w:lang w:bidi="ar"/>
        </w:rPr>
        <w:t>的夹具时，可以向下兼容各类不同尺寸的衬底及不规则小片。</w:t>
      </w:r>
    </w:p>
    <w:p w14:paraId="2CFA1A90" w14:textId="77777777" w:rsidR="00AE1C66" w:rsidRPr="00AE1C66" w:rsidRDefault="00AE1C66" w:rsidP="00AE1C66">
      <w:pPr>
        <w:jc w:val="both"/>
        <w:rPr>
          <w:rFonts w:hint="eastAsia"/>
          <w:szCs w:val="24"/>
        </w:rPr>
      </w:pPr>
      <w:r w:rsidRPr="00AE1C66">
        <w:rPr>
          <w:rFonts w:hint="eastAsia"/>
          <w:szCs w:val="24"/>
          <w:lang w:bidi="ar"/>
        </w:rPr>
        <w:t>2．基于主流操作系统的图形化控制软件，软件操作方便快捷，具有工艺编程、设备各部件控制、设备状态监控等功能，采用分级</w:t>
      </w:r>
      <w:proofErr w:type="gramStart"/>
      <w:r w:rsidRPr="00AE1C66">
        <w:rPr>
          <w:rFonts w:hint="eastAsia"/>
          <w:szCs w:val="24"/>
          <w:lang w:bidi="ar"/>
        </w:rPr>
        <w:t>式用户</w:t>
      </w:r>
      <w:proofErr w:type="gramEnd"/>
      <w:r w:rsidRPr="00AE1C66">
        <w:rPr>
          <w:rFonts w:hint="eastAsia"/>
          <w:szCs w:val="24"/>
          <w:lang w:bidi="ar"/>
        </w:rPr>
        <w:t>管理，可设置多个用户，方便设备管理；设备配备专用的操作摇杆，进行显微镜、</w:t>
      </w:r>
      <w:proofErr w:type="gramStart"/>
      <w:r w:rsidRPr="00AE1C66">
        <w:rPr>
          <w:rFonts w:hint="eastAsia"/>
          <w:szCs w:val="24"/>
          <w:lang w:bidi="ar"/>
        </w:rPr>
        <w:t>对准台</w:t>
      </w:r>
      <w:proofErr w:type="gramEnd"/>
      <w:r w:rsidRPr="00AE1C66">
        <w:rPr>
          <w:rFonts w:hint="eastAsia"/>
          <w:szCs w:val="24"/>
          <w:lang w:bidi="ar"/>
        </w:rPr>
        <w:t>等部件的移动和操作。</w:t>
      </w:r>
    </w:p>
    <w:p w14:paraId="11D9DDD5" w14:textId="77777777" w:rsidR="00AE1C66" w:rsidRPr="00AE1C66" w:rsidRDefault="00AE1C66" w:rsidP="00AE1C66">
      <w:pPr>
        <w:jc w:val="both"/>
        <w:rPr>
          <w:rFonts w:hint="eastAsia"/>
          <w:szCs w:val="24"/>
        </w:rPr>
      </w:pPr>
      <w:r w:rsidRPr="00AE1C66">
        <w:rPr>
          <w:rFonts w:hint="eastAsia"/>
          <w:szCs w:val="24"/>
          <w:lang w:bidi="ar"/>
        </w:rPr>
        <w:t>3．具有稳定可靠的三</w:t>
      </w:r>
      <w:proofErr w:type="gramStart"/>
      <w:r w:rsidRPr="00AE1C66">
        <w:rPr>
          <w:rFonts w:hint="eastAsia"/>
          <w:szCs w:val="24"/>
          <w:lang w:bidi="ar"/>
        </w:rPr>
        <w:t>轴式晶圆</w:t>
      </w:r>
      <w:proofErr w:type="gramEnd"/>
      <w:r w:rsidRPr="00AE1C66">
        <w:rPr>
          <w:rFonts w:hint="eastAsia"/>
          <w:szCs w:val="24"/>
          <w:lang w:bidi="ar"/>
        </w:rPr>
        <w:t>楔形误差补偿系统，</w:t>
      </w:r>
      <w:proofErr w:type="gramStart"/>
      <w:r w:rsidRPr="00AE1C66">
        <w:rPr>
          <w:rFonts w:hint="eastAsia"/>
          <w:szCs w:val="24"/>
          <w:lang w:bidi="ar"/>
        </w:rPr>
        <w:t>可对晶圆和</w:t>
      </w:r>
      <w:proofErr w:type="gramEnd"/>
      <w:r w:rsidRPr="00AE1C66">
        <w:rPr>
          <w:rFonts w:hint="eastAsia"/>
          <w:szCs w:val="24"/>
          <w:lang w:bidi="ar"/>
        </w:rPr>
        <w:t>掩模版之间的平行度进行自动调平。</w:t>
      </w:r>
    </w:p>
    <w:p w14:paraId="6E1FEDD9" w14:textId="1FBB0DDC" w:rsidR="00AE1C66" w:rsidRPr="00AE1C66" w:rsidRDefault="00FF063E" w:rsidP="00AE1C66">
      <w:pPr>
        <w:jc w:val="both"/>
        <w:rPr>
          <w:rFonts w:hint="eastAsia"/>
          <w:szCs w:val="24"/>
        </w:rPr>
      </w:pPr>
      <w:r>
        <w:rPr>
          <w:rFonts w:cs="宋体" w:hint="eastAsia"/>
        </w:rPr>
        <w:t>▲</w:t>
      </w:r>
      <w:r w:rsidR="00AE1C66" w:rsidRPr="00AE1C66">
        <w:rPr>
          <w:rFonts w:hint="eastAsia"/>
          <w:szCs w:val="24"/>
          <w:lang w:bidi="ar"/>
        </w:rPr>
        <w:t>4．曝光光源：UV LED曝光光源支持 365nm(</w:t>
      </w:r>
      <w:proofErr w:type="spellStart"/>
      <w:r w:rsidR="00AE1C66" w:rsidRPr="00AE1C66">
        <w:rPr>
          <w:rFonts w:hint="eastAsia"/>
          <w:szCs w:val="24"/>
          <w:lang w:bidi="ar"/>
        </w:rPr>
        <w:t>i</w:t>
      </w:r>
      <w:proofErr w:type="spellEnd"/>
      <w:r w:rsidR="00AE1C66" w:rsidRPr="00AE1C66">
        <w:rPr>
          <w:rFonts w:hint="eastAsia"/>
          <w:szCs w:val="24"/>
          <w:lang w:bidi="ar"/>
        </w:rPr>
        <w:t>线)， 405nm(h线)， 435nm(g线），并且可以支持输出光谱的任意编辑,可以</w:t>
      </w:r>
      <w:r w:rsidR="00AE1C66" w:rsidRPr="00AE1C66">
        <w:rPr>
          <w:rFonts w:hint="eastAsia"/>
          <w:color w:val="000000"/>
          <w:szCs w:val="24"/>
          <w:lang w:bidi="ar"/>
        </w:rPr>
        <w:t>通过软件控制每种波</w:t>
      </w:r>
      <w:r w:rsidR="00AE1C66" w:rsidRPr="00AE1C66">
        <w:rPr>
          <w:rFonts w:hint="eastAsia"/>
          <w:szCs w:val="24"/>
          <w:lang w:bidi="ar"/>
        </w:rPr>
        <w:t>长的输出光强在关闭或者15%~100%之间调节。</w:t>
      </w:r>
    </w:p>
    <w:p w14:paraId="59F483E2" w14:textId="22B30D55" w:rsidR="00AE1C66" w:rsidRPr="00AE1C66" w:rsidRDefault="00FF063E" w:rsidP="00AE1C66">
      <w:pPr>
        <w:jc w:val="both"/>
        <w:rPr>
          <w:rFonts w:hint="eastAsia"/>
          <w:szCs w:val="24"/>
        </w:rPr>
      </w:pPr>
      <w:r>
        <w:rPr>
          <w:rFonts w:cs="宋体" w:hint="eastAsia"/>
        </w:rPr>
        <w:t>▲</w:t>
      </w:r>
      <w:r w:rsidR="00AE1C66" w:rsidRPr="00AE1C66">
        <w:rPr>
          <w:rFonts w:hint="eastAsia"/>
          <w:szCs w:val="24"/>
          <w:lang w:bidi="ar"/>
        </w:rPr>
        <w:t>5．配置微透镜阵列式光学系统以适应在不同的工艺条件下对消减衍射影响的要求，可在同一设备</w:t>
      </w:r>
      <w:r w:rsidR="00AE1C66" w:rsidRPr="00AE1C66">
        <w:rPr>
          <w:rFonts w:hint="eastAsia"/>
          <w:color w:val="000000"/>
          <w:szCs w:val="24"/>
          <w:lang w:bidi="ar"/>
        </w:rPr>
        <w:t>上实现"高分辨率"和"大景深"两种模式曝</w:t>
      </w:r>
      <w:r w:rsidR="00AE1C66" w:rsidRPr="00AE1C66">
        <w:rPr>
          <w:rFonts w:hint="eastAsia"/>
          <w:szCs w:val="24"/>
          <w:lang w:bidi="ar"/>
        </w:rPr>
        <w:t>光，两种模式随时切换，切换时间在5分钟以内。</w:t>
      </w:r>
    </w:p>
    <w:p w14:paraId="14745E3B" w14:textId="61F3F0BB" w:rsidR="00AE1C66" w:rsidRPr="00AE1C66" w:rsidRDefault="00FF063E" w:rsidP="00AE1C66">
      <w:pPr>
        <w:jc w:val="both"/>
        <w:rPr>
          <w:rFonts w:hint="eastAsia"/>
          <w:szCs w:val="24"/>
        </w:rPr>
      </w:pPr>
      <w:r>
        <w:rPr>
          <w:rFonts w:cs="宋体" w:hint="eastAsia"/>
        </w:rPr>
        <w:t>▲</w:t>
      </w:r>
      <w:r w:rsidR="00AE1C66" w:rsidRPr="00AE1C66">
        <w:rPr>
          <w:rFonts w:hint="eastAsia"/>
          <w:szCs w:val="24"/>
          <w:lang w:bidi="ar"/>
        </w:rPr>
        <w:t>6．分辨率：优于1.0</w:t>
      </w:r>
      <w:r w:rsidR="00890F9A" w:rsidRPr="00890F9A">
        <w:rPr>
          <w:rFonts w:hint="eastAsia"/>
          <w:szCs w:val="24"/>
          <w:lang w:bidi="ar"/>
        </w:rPr>
        <w:t>μm</w:t>
      </w:r>
      <w:r w:rsidR="00AE1C66" w:rsidRPr="00AE1C66">
        <w:rPr>
          <w:rFonts w:hint="eastAsia"/>
          <w:szCs w:val="24"/>
          <w:lang w:bidi="ar"/>
        </w:rPr>
        <w:t xml:space="preserve"> (8"晶圆，</w:t>
      </w:r>
      <w:proofErr w:type="spellStart"/>
      <w:r w:rsidR="00AE1C66" w:rsidRPr="00AE1C66">
        <w:rPr>
          <w:rFonts w:hint="eastAsia"/>
          <w:szCs w:val="24"/>
          <w:lang w:bidi="ar"/>
        </w:rPr>
        <w:t>i</w:t>
      </w:r>
      <w:proofErr w:type="spellEnd"/>
      <w:r w:rsidR="00AE1C66" w:rsidRPr="00AE1C66">
        <w:rPr>
          <w:rFonts w:hint="eastAsia"/>
          <w:szCs w:val="24"/>
          <w:lang w:bidi="ar"/>
        </w:rPr>
        <w:t>线，光刻胶厚度1</w:t>
      </w:r>
      <w:r w:rsidR="00890F9A">
        <w:rPr>
          <w:rFonts w:hint="eastAsia"/>
          <w:szCs w:val="24"/>
          <w:lang w:bidi="ar"/>
        </w:rPr>
        <w:t>μm</w:t>
      </w:r>
      <w:r w:rsidR="00AE1C66" w:rsidRPr="00AE1C66">
        <w:rPr>
          <w:rFonts w:hint="eastAsia"/>
          <w:szCs w:val="24"/>
          <w:lang w:bidi="ar"/>
        </w:rPr>
        <w:t>，真空接触，等间距图形)。</w:t>
      </w:r>
    </w:p>
    <w:p w14:paraId="4F4FAAD7" w14:textId="5402B4D8" w:rsidR="00AE1C66" w:rsidRPr="00AE1C66" w:rsidRDefault="00AE1C66" w:rsidP="00AE1C66">
      <w:pPr>
        <w:jc w:val="both"/>
        <w:rPr>
          <w:rFonts w:hint="eastAsia"/>
          <w:szCs w:val="24"/>
        </w:rPr>
      </w:pPr>
      <w:r w:rsidRPr="00AE1C66">
        <w:rPr>
          <w:rFonts w:hint="eastAsia"/>
          <w:szCs w:val="24"/>
          <w:lang w:bidi="ar"/>
        </w:rPr>
        <w:lastRenderedPageBreak/>
        <w:t>优于0.8</w:t>
      </w:r>
      <w:r w:rsidR="00890F9A">
        <w:rPr>
          <w:rFonts w:hint="eastAsia"/>
          <w:szCs w:val="24"/>
          <w:lang w:bidi="ar"/>
        </w:rPr>
        <w:t>μm</w:t>
      </w:r>
      <w:r w:rsidRPr="00AE1C66">
        <w:rPr>
          <w:rFonts w:hint="eastAsia"/>
          <w:szCs w:val="24"/>
          <w:lang w:bidi="ar"/>
        </w:rPr>
        <w:t xml:space="preserve"> (6" </w:t>
      </w:r>
      <w:proofErr w:type="gramStart"/>
      <w:r w:rsidRPr="00AE1C66">
        <w:rPr>
          <w:rFonts w:hint="eastAsia"/>
          <w:szCs w:val="24"/>
          <w:lang w:bidi="ar"/>
        </w:rPr>
        <w:t>晶圆及更小</w:t>
      </w:r>
      <w:proofErr w:type="gramEnd"/>
      <w:r w:rsidRPr="00AE1C66">
        <w:rPr>
          <w:rFonts w:hint="eastAsia"/>
          <w:szCs w:val="24"/>
          <w:lang w:bidi="ar"/>
        </w:rPr>
        <w:t>晶圆，</w:t>
      </w:r>
      <w:proofErr w:type="spellStart"/>
      <w:r w:rsidRPr="00AE1C66">
        <w:rPr>
          <w:rFonts w:hint="eastAsia"/>
          <w:szCs w:val="24"/>
          <w:lang w:bidi="ar"/>
        </w:rPr>
        <w:t>i</w:t>
      </w:r>
      <w:proofErr w:type="spellEnd"/>
      <w:r w:rsidRPr="00AE1C66">
        <w:rPr>
          <w:rFonts w:hint="eastAsia"/>
          <w:szCs w:val="24"/>
          <w:lang w:bidi="ar"/>
        </w:rPr>
        <w:t>线，光刻胶厚度1</w:t>
      </w:r>
      <w:r w:rsidR="00890F9A">
        <w:rPr>
          <w:rFonts w:hint="eastAsia"/>
          <w:szCs w:val="24"/>
          <w:lang w:bidi="ar"/>
        </w:rPr>
        <w:t>μm</w:t>
      </w:r>
      <w:r w:rsidRPr="00AE1C66">
        <w:rPr>
          <w:rFonts w:hint="eastAsia"/>
          <w:szCs w:val="24"/>
          <w:lang w:bidi="ar"/>
        </w:rPr>
        <w:t>，真空接触，等间距图形)。</w:t>
      </w:r>
    </w:p>
    <w:p w14:paraId="3E59D6CB" w14:textId="74EF34A9" w:rsidR="00AE1C66" w:rsidRPr="00AE1C66" w:rsidRDefault="00AE1C66" w:rsidP="00AE1C66">
      <w:pPr>
        <w:jc w:val="both"/>
        <w:rPr>
          <w:rFonts w:hint="eastAsia"/>
          <w:szCs w:val="24"/>
        </w:rPr>
      </w:pPr>
      <w:r w:rsidRPr="00AE1C66">
        <w:rPr>
          <w:rFonts w:hint="eastAsia"/>
          <w:szCs w:val="24"/>
          <w:lang w:bidi="ar"/>
        </w:rPr>
        <w:t>优于3.0</w:t>
      </w:r>
      <w:r w:rsidR="00890F9A">
        <w:rPr>
          <w:rFonts w:hint="eastAsia"/>
          <w:szCs w:val="24"/>
          <w:lang w:bidi="ar"/>
        </w:rPr>
        <w:t>μm</w:t>
      </w:r>
      <w:r w:rsidRPr="00AE1C66">
        <w:rPr>
          <w:rFonts w:hint="eastAsia"/>
          <w:szCs w:val="24"/>
          <w:lang w:bidi="ar"/>
        </w:rPr>
        <w:t xml:space="preserve"> (</w:t>
      </w:r>
      <w:proofErr w:type="spellStart"/>
      <w:r w:rsidRPr="00AE1C66">
        <w:rPr>
          <w:rFonts w:hint="eastAsia"/>
          <w:szCs w:val="24"/>
          <w:lang w:bidi="ar"/>
        </w:rPr>
        <w:t>i</w:t>
      </w:r>
      <w:proofErr w:type="spellEnd"/>
      <w:r w:rsidRPr="00AE1C66">
        <w:rPr>
          <w:rFonts w:hint="eastAsia"/>
          <w:szCs w:val="24"/>
          <w:lang w:bidi="ar"/>
        </w:rPr>
        <w:t>线，光刻胶厚度1</w:t>
      </w:r>
      <w:r w:rsidR="00890F9A">
        <w:rPr>
          <w:rFonts w:hint="eastAsia"/>
          <w:szCs w:val="24"/>
          <w:lang w:bidi="ar"/>
        </w:rPr>
        <w:t>μm</w:t>
      </w:r>
      <w:r w:rsidRPr="00AE1C66">
        <w:rPr>
          <w:rFonts w:hint="eastAsia"/>
          <w:szCs w:val="24"/>
          <w:lang w:bidi="ar"/>
        </w:rPr>
        <w:t>，曝光间隙20</w:t>
      </w:r>
      <w:r w:rsidR="00890F9A">
        <w:rPr>
          <w:rFonts w:hint="eastAsia"/>
          <w:szCs w:val="24"/>
          <w:lang w:bidi="ar"/>
        </w:rPr>
        <w:t>μm</w:t>
      </w:r>
      <w:r w:rsidRPr="00AE1C66">
        <w:rPr>
          <w:rFonts w:hint="eastAsia"/>
          <w:szCs w:val="24"/>
          <w:lang w:bidi="ar"/>
        </w:rPr>
        <w:t>，等间距图形)。</w:t>
      </w:r>
    </w:p>
    <w:p w14:paraId="1791F7AD" w14:textId="61064CBF" w:rsidR="00AE1C66" w:rsidRPr="00AE1C66" w:rsidRDefault="00FF063E" w:rsidP="00AE1C66">
      <w:pPr>
        <w:jc w:val="both"/>
        <w:rPr>
          <w:rFonts w:hint="eastAsia"/>
          <w:szCs w:val="24"/>
        </w:rPr>
      </w:pPr>
      <w:r>
        <w:rPr>
          <w:rFonts w:cs="宋体" w:hint="eastAsia"/>
        </w:rPr>
        <w:t>▲</w:t>
      </w:r>
      <w:r w:rsidR="00AE1C66" w:rsidRPr="00AE1C66">
        <w:rPr>
          <w:rFonts w:hint="eastAsia"/>
          <w:szCs w:val="24"/>
          <w:lang w:bidi="ar"/>
        </w:rPr>
        <w:t>7．365nm下的</w:t>
      </w:r>
      <w:r w:rsidR="00AE1C66" w:rsidRPr="00AE1C66">
        <w:rPr>
          <w:rFonts w:hint="eastAsia"/>
          <w:color w:val="000000"/>
          <w:szCs w:val="24"/>
          <w:lang w:bidi="ar"/>
        </w:rPr>
        <w:t>光强 ≥35mw/cm2，405nm下的光强 ≥80mw/cm2。</w:t>
      </w:r>
    </w:p>
    <w:p w14:paraId="55D757BA" w14:textId="77777777" w:rsidR="00AE1C66" w:rsidRPr="00AE1C66" w:rsidRDefault="00AE1C66" w:rsidP="00AE1C66">
      <w:pPr>
        <w:jc w:val="both"/>
        <w:rPr>
          <w:rFonts w:hint="eastAsia"/>
          <w:szCs w:val="24"/>
        </w:rPr>
      </w:pPr>
      <w:r w:rsidRPr="00AE1C66">
        <w:rPr>
          <w:rFonts w:hint="eastAsia"/>
          <w:szCs w:val="24"/>
          <w:lang w:bidi="ar"/>
        </w:rPr>
        <w:t>8．光强均匀度：优于±2.5％，其中在最大晶圆尺寸区域测量至少9个点，</w:t>
      </w:r>
    </w:p>
    <w:p w14:paraId="414D5708" w14:textId="030AD905" w:rsidR="00AE1C66" w:rsidRPr="00AE1C66" w:rsidRDefault="00AE1C66" w:rsidP="00AE1C66">
      <w:pPr>
        <w:jc w:val="both"/>
        <w:rPr>
          <w:rFonts w:hint="eastAsia"/>
          <w:szCs w:val="24"/>
        </w:rPr>
      </w:pPr>
      <w:r w:rsidRPr="00AE1C66">
        <w:rPr>
          <w:rFonts w:hint="eastAsia"/>
          <w:szCs w:val="24"/>
          <w:lang w:bidi="ar"/>
        </w:rPr>
        <w:t>均匀性 = ±（最大值–最小值） / （最大值+最小值）。</w:t>
      </w:r>
    </w:p>
    <w:p w14:paraId="4F10AD4A" w14:textId="77777777" w:rsidR="00AE1C66" w:rsidRPr="00AE1C66" w:rsidRDefault="00AE1C66" w:rsidP="00AE1C66">
      <w:pPr>
        <w:jc w:val="both"/>
        <w:rPr>
          <w:rFonts w:hint="eastAsia"/>
          <w:szCs w:val="24"/>
        </w:rPr>
      </w:pPr>
      <w:r w:rsidRPr="00AE1C66">
        <w:rPr>
          <w:rFonts w:hint="eastAsia"/>
          <w:szCs w:val="24"/>
          <w:lang w:bidi="ar"/>
        </w:rPr>
        <w:t>9．曝光工艺控制：用户可以通过设定曝光时间来控制曝光剂量。</w:t>
      </w:r>
    </w:p>
    <w:p w14:paraId="4DD4D27D" w14:textId="45B2CDE4" w:rsidR="00AE1C66" w:rsidRPr="00AE1C66" w:rsidRDefault="00FF063E" w:rsidP="00AE1C66">
      <w:pPr>
        <w:jc w:val="both"/>
        <w:rPr>
          <w:rFonts w:hint="eastAsia"/>
          <w:szCs w:val="24"/>
        </w:rPr>
      </w:pPr>
      <w:r>
        <w:rPr>
          <w:rFonts w:cs="宋体" w:hint="eastAsia"/>
        </w:rPr>
        <w:t>▲</w:t>
      </w:r>
      <w:r w:rsidR="00AE1C66" w:rsidRPr="00AE1C66">
        <w:rPr>
          <w:rFonts w:hint="eastAsia"/>
          <w:szCs w:val="24"/>
          <w:lang w:bidi="ar"/>
        </w:rPr>
        <w:t>10．支持正面对准和背面对准两种模式。</w:t>
      </w:r>
    </w:p>
    <w:p w14:paraId="789BE0BF" w14:textId="0C9B8746" w:rsidR="00AE1C66" w:rsidRPr="00AE1C66" w:rsidRDefault="00FF063E" w:rsidP="00AE1C66">
      <w:pPr>
        <w:jc w:val="both"/>
        <w:rPr>
          <w:rFonts w:hint="eastAsia"/>
          <w:szCs w:val="24"/>
        </w:rPr>
      </w:pPr>
      <w:r>
        <w:rPr>
          <w:rFonts w:cs="宋体" w:hint="eastAsia"/>
        </w:rPr>
        <w:t>▲</w:t>
      </w:r>
      <w:r w:rsidR="00AE1C66" w:rsidRPr="00AE1C66">
        <w:rPr>
          <w:rFonts w:hint="eastAsia"/>
          <w:szCs w:val="24"/>
          <w:lang w:bidi="ar"/>
        </w:rPr>
        <w:t>11. 正面对准精度±0.5</w:t>
      </w:r>
      <w:r w:rsidR="00890F9A">
        <w:rPr>
          <w:rFonts w:hint="eastAsia"/>
          <w:szCs w:val="24"/>
          <w:lang w:bidi="ar"/>
        </w:rPr>
        <w:t>μm</w:t>
      </w:r>
      <w:r w:rsidR="00AE1C66" w:rsidRPr="00AE1C66">
        <w:rPr>
          <w:rFonts w:hint="eastAsia"/>
          <w:szCs w:val="24"/>
          <w:lang w:bidi="ar"/>
        </w:rPr>
        <w:t>，背面对准精度±1.0</w:t>
      </w:r>
      <w:r w:rsidR="00890F9A">
        <w:rPr>
          <w:rFonts w:hint="eastAsia"/>
          <w:szCs w:val="24"/>
          <w:lang w:bidi="ar"/>
        </w:rPr>
        <w:t>μm</w:t>
      </w:r>
      <w:r w:rsidR="00AE1C66" w:rsidRPr="00AE1C66">
        <w:rPr>
          <w:rFonts w:hint="eastAsia"/>
          <w:szCs w:val="24"/>
          <w:lang w:bidi="ar"/>
        </w:rPr>
        <w:t>。</w:t>
      </w:r>
    </w:p>
    <w:p w14:paraId="0F09E957" w14:textId="77777777" w:rsidR="00AE1C66" w:rsidRPr="00AE1C66" w:rsidRDefault="00AE1C66" w:rsidP="00AE1C66">
      <w:pPr>
        <w:jc w:val="both"/>
        <w:rPr>
          <w:rFonts w:hint="eastAsia"/>
          <w:szCs w:val="24"/>
        </w:rPr>
      </w:pPr>
      <w:r w:rsidRPr="00AE1C66">
        <w:rPr>
          <w:rFonts w:hint="eastAsia"/>
          <w:szCs w:val="24"/>
          <w:lang w:bidi="ar"/>
        </w:rPr>
        <w:t>12. 采用全电动对准台，</w:t>
      </w:r>
      <w:proofErr w:type="gramStart"/>
      <w:r w:rsidRPr="00AE1C66">
        <w:rPr>
          <w:rFonts w:hint="eastAsia"/>
          <w:szCs w:val="24"/>
          <w:lang w:bidi="ar"/>
        </w:rPr>
        <w:t>对准台</w:t>
      </w:r>
      <w:proofErr w:type="gramEnd"/>
      <w:r w:rsidRPr="00AE1C66">
        <w:rPr>
          <w:rFonts w:hint="eastAsia"/>
          <w:szCs w:val="24"/>
          <w:lang w:bidi="ar"/>
        </w:rPr>
        <w:t>在X-Y及Theta轴方向由马达驱动，可以通过多功能摇杆控制。</w:t>
      </w:r>
    </w:p>
    <w:p w14:paraId="0A495C17" w14:textId="62BF5281" w:rsidR="00AE1C66" w:rsidRPr="00AE1C66" w:rsidRDefault="00AE1C66" w:rsidP="00AE1C66">
      <w:pPr>
        <w:jc w:val="both"/>
        <w:rPr>
          <w:rFonts w:hint="eastAsia"/>
          <w:szCs w:val="24"/>
        </w:rPr>
      </w:pPr>
      <w:r w:rsidRPr="00AE1C66">
        <w:rPr>
          <w:rFonts w:hint="eastAsia"/>
          <w:szCs w:val="24"/>
          <w:lang w:bidi="ar"/>
        </w:rPr>
        <w:t xml:space="preserve">13. </w:t>
      </w:r>
      <w:proofErr w:type="gramStart"/>
      <w:r w:rsidRPr="00AE1C66">
        <w:rPr>
          <w:rFonts w:hint="eastAsia"/>
          <w:szCs w:val="24"/>
          <w:lang w:bidi="ar"/>
        </w:rPr>
        <w:t>对准台行程</w:t>
      </w:r>
      <w:proofErr w:type="gramEnd"/>
      <w:r w:rsidRPr="00AE1C66">
        <w:rPr>
          <w:rFonts w:hint="eastAsia"/>
          <w:szCs w:val="24"/>
          <w:lang w:bidi="ar"/>
        </w:rPr>
        <w:t>的范围：X：±5mm；Y：±5mm；θ：±5°。</w:t>
      </w:r>
    </w:p>
    <w:p w14:paraId="3B5E9BA6" w14:textId="77777777" w:rsidR="00AE1C66" w:rsidRPr="00AE1C66" w:rsidRDefault="00AE1C66" w:rsidP="00AE1C66">
      <w:pPr>
        <w:jc w:val="both"/>
        <w:rPr>
          <w:rFonts w:hint="eastAsia"/>
          <w:szCs w:val="24"/>
        </w:rPr>
      </w:pPr>
      <w:r w:rsidRPr="00AE1C66">
        <w:rPr>
          <w:rFonts w:hint="eastAsia"/>
          <w:szCs w:val="24"/>
          <w:lang w:bidi="ar"/>
        </w:rPr>
        <w:t xml:space="preserve">14. </w:t>
      </w:r>
      <w:proofErr w:type="gramStart"/>
      <w:r w:rsidRPr="00AE1C66">
        <w:rPr>
          <w:rFonts w:hint="eastAsia"/>
          <w:szCs w:val="24"/>
          <w:lang w:bidi="ar"/>
        </w:rPr>
        <w:t>对准台</w:t>
      </w:r>
      <w:proofErr w:type="gramEnd"/>
      <w:r w:rsidRPr="00AE1C66">
        <w:rPr>
          <w:rFonts w:hint="eastAsia"/>
          <w:szCs w:val="24"/>
          <w:lang w:bidi="ar"/>
        </w:rPr>
        <w:t>XY方向机械调节分辨</w:t>
      </w:r>
      <w:r w:rsidRPr="00AE1C66">
        <w:rPr>
          <w:rFonts w:hint="eastAsia"/>
          <w:color w:val="000000"/>
          <w:szCs w:val="24"/>
          <w:lang w:bidi="ar"/>
        </w:rPr>
        <w:t>率：≤20nm,角度方向机械调节分辨率：≤0.00001°。</w:t>
      </w:r>
    </w:p>
    <w:p w14:paraId="3785F91C" w14:textId="77777777" w:rsidR="00AE1C66" w:rsidRPr="00AE1C66" w:rsidRDefault="00AE1C66" w:rsidP="00AE1C66">
      <w:pPr>
        <w:jc w:val="both"/>
        <w:rPr>
          <w:rFonts w:hint="eastAsia"/>
          <w:szCs w:val="24"/>
        </w:rPr>
      </w:pPr>
      <w:r w:rsidRPr="00AE1C66">
        <w:rPr>
          <w:rFonts w:hint="eastAsia"/>
          <w:szCs w:val="24"/>
          <w:lang w:bidi="ar"/>
        </w:rPr>
        <w:t>15. 采用手动对准模式：对准过程由人工进行标记识别，</w:t>
      </w:r>
      <w:proofErr w:type="gramStart"/>
      <w:r w:rsidRPr="00AE1C66">
        <w:rPr>
          <w:rFonts w:hint="eastAsia"/>
          <w:szCs w:val="24"/>
          <w:lang w:bidi="ar"/>
        </w:rPr>
        <w:t>对准台</w:t>
      </w:r>
      <w:proofErr w:type="gramEnd"/>
      <w:r w:rsidRPr="00AE1C66">
        <w:rPr>
          <w:rFonts w:hint="eastAsia"/>
          <w:szCs w:val="24"/>
          <w:lang w:bidi="ar"/>
        </w:rPr>
        <w:t>移动由人工控制，自由设定对准偏移量，保证最大工艺灵活度。</w:t>
      </w:r>
    </w:p>
    <w:p w14:paraId="29B27DCA" w14:textId="26AE65B7" w:rsidR="00AE1C66" w:rsidRPr="00AE1C66" w:rsidRDefault="00FF063E" w:rsidP="00AE1C66">
      <w:pPr>
        <w:jc w:val="both"/>
        <w:rPr>
          <w:rFonts w:hint="eastAsia"/>
          <w:szCs w:val="24"/>
        </w:rPr>
      </w:pPr>
      <w:r>
        <w:rPr>
          <w:rFonts w:cs="宋体" w:hint="eastAsia"/>
        </w:rPr>
        <w:t>▲</w:t>
      </w:r>
      <w:r w:rsidR="00AE1C66" w:rsidRPr="00AE1C66">
        <w:rPr>
          <w:rFonts w:hint="eastAsia"/>
          <w:szCs w:val="24"/>
          <w:lang w:bidi="ar"/>
        </w:rPr>
        <w:t>16. 正面显微镜采用全数字分离视场显微镜，可见光波段成像，包含一对5倍标准物镜。</w:t>
      </w:r>
    </w:p>
    <w:p w14:paraId="3F908753" w14:textId="538CFB96" w:rsidR="00AE1C66" w:rsidRPr="00AE1C66" w:rsidRDefault="00AE1C66" w:rsidP="00AE1C66">
      <w:pPr>
        <w:jc w:val="both"/>
        <w:rPr>
          <w:rFonts w:hint="eastAsia"/>
          <w:color w:val="000000"/>
          <w:szCs w:val="24"/>
        </w:rPr>
      </w:pPr>
      <w:r w:rsidRPr="00AE1C66">
        <w:rPr>
          <w:rFonts w:hint="eastAsia"/>
          <w:szCs w:val="24"/>
          <w:lang w:bidi="ar"/>
        </w:rPr>
        <w:t>17. 正面对准显微镜使用5倍物镜时：放大倍率112X～896X，</w:t>
      </w:r>
      <w:r w:rsidRPr="00AE1C66">
        <w:rPr>
          <w:rFonts w:hint="eastAsia"/>
          <w:color w:val="000000"/>
          <w:szCs w:val="24"/>
          <w:lang w:bidi="ar"/>
        </w:rPr>
        <w:t>屏幕分辨率：≤0.8</w:t>
      </w:r>
      <w:r w:rsidR="00890F9A">
        <w:rPr>
          <w:rFonts w:hint="eastAsia"/>
          <w:color w:val="000000"/>
          <w:szCs w:val="24"/>
          <w:lang w:bidi="ar"/>
        </w:rPr>
        <w:t>μm</w:t>
      </w:r>
      <w:r w:rsidRPr="00AE1C66">
        <w:rPr>
          <w:rFonts w:hint="eastAsia"/>
          <w:color w:val="000000"/>
          <w:szCs w:val="24"/>
          <w:lang w:bidi="ar"/>
        </w:rPr>
        <w:t>/像素，左右物镜间分离距离调节范围：29～200mm。</w:t>
      </w:r>
    </w:p>
    <w:p w14:paraId="26A445EF" w14:textId="282DD3A6" w:rsidR="00AE1C66" w:rsidRPr="00AE1C66" w:rsidRDefault="00AE1C66" w:rsidP="00AE1C66">
      <w:pPr>
        <w:jc w:val="both"/>
        <w:rPr>
          <w:rFonts w:hint="eastAsia"/>
          <w:szCs w:val="24"/>
        </w:rPr>
      </w:pPr>
      <w:r w:rsidRPr="00AE1C66">
        <w:rPr>
          <w:rFonts w:hint="eastAsia"/>
          <w:color w:val="000000"/>
          <w:szCs w:val="24"/>
          <w:lang w:bidi="ar"/>
        </w:rPr>
        <w:t>18. 背面对准采用全数字分离视场显微镜，可见光波段成像，显微镜倍率:81X ～ 648X，屏幕分辨率：≤1.1</w:t>
      </w:r>
      <w:r w:rsidR="00890F9A">
        <w:rPr>
          <w:rFonts w:hint="eastAsia"/>
          <w:color w:val="000000"/>
          <w:szCs w:val="24"/>
          <w:lang w:bidi="ar"/>
        </w:rPr>
        <w:t>μm</w:t>
      </w:r>
      <w:r w:rsidRPr="00AE1C66">
        <w:rPr>
          <w:rFonts w:hint="eastAsia"/>
          <w:color w:val="000000"/>
          <w:szCs w:val="24"/>
          <w:lang w:bidi="ar"/>
        </w:rPr>
        <w:t>/像素</w:t>
      </w:r>
      <w:r w:rsidRPr="00AE1C66">
        <w:rPr>
          <w:rFonts w:hint="eastAsia"/>
          <w:szCs w:val="24"/>
          <w:lang w:bidi="ar"/>
        </w:rPr>
        <w:t>。</w:t>
      </w:r>
    </w:p>
    <w:p w14:paraId="071B9FF2" w14:textId="77777777" w:rsidR="00AE1C66" w:rsidRPr="00AE1C66" w:rsidRDefault="00AE1C66" w:rsidP="00AE1C66">
      <w:pPr>
        <w:jc w:val="both"/>
        <w:rPr>
          <w:rFonts w:hint="eastAsia"/>
          <w:szCs w:val="24"/>
        </w:rPr>
      </w:pPr>
      <w:r w:rsidRPr="00AE1C66">
        <w:rPr>
          <w:rFonts w:hint="eastAsia"/>
          <w:szCs w:val="24"/>
          <w:lang w:bidi="ar"/>
        </w:rPr>
        <w:t>19. 背面显微镜分离距离调节范围：15～200mm。</w:t>
      </w:r>
    </w:p>
    <w:p w14:paraId="49D3AA48" w14:textId="77777777" w:rsidR="00AE1C66" w:rsidRPr="00AE1C66" w:rsidRDefault="00AE1C66" w:rsidP="00AE1C66">
      <w:pPr>
        <w:jc w:val="both"/>
        <w:rPr>
          <w:rFonts w:hint="eastAsia"/>
          <w:szCs w:val="24"/>
        </w:rPr>
      </w:pPr>
      <w:r w:rsidRPr="00AE1C66">
        <w:rPr>
          <w:rFonts w:hint="eastAsia"/>
          <w:szCs w:val="24"/>
          <w:lang w:bidi="ar"/>
        </w:rPr>
        <w:t>20. 配置包含 6个晶圆夹具，它们分别是：</w:t>
      </w:r>
    </w:p>
    <w:p w14:paraId="58385BCE" w14:textId="77777777" w:rsidR="00AE1C66" w:rsidRPr="00AE1C66" w:rsidRDefault="00AE1C66" w:rsidP="00AE1C66">
      <w:pPr>
        <w:jc w:val="both"/>
        <w:rPr>
          <w:rFonts w:hint="eastAsia"/>
          <w:szCs w:val="24"/>
        </w:rPr>
      </w:pPr>
      <w:r w:rsidRPr="00AE1C66">
        <w:rPr>
          <w:rFonts w:hint="eastAsia"/>
          <w:szCs w:val="24"/>
          <w:lang w:bidi="ar"/>
        </w:rPr>
        <w:t>a. 适用于2"晶圆，真空接触，双面对准，含Teflon涂层。</w:t>
      </w:r>
    </w:p>
    <w:p w14:paraId="0526CAE7" w14:textId="77777777" w:rsidR="00AE1C66" w:rsidRPr="00AE1C66" w:rsidRDefault="00AE1C66" w:rsidP="00AE1C66">
      <w:pPr>
        <w:jc w:val="both"/>
        <w:rPr>
          <w:rFonts w:hint="eastAsia"/>
          <w:szCs w:val="24"/>
        </w:rPr>
      </w:pPr>
      <w:r w:rsidRPr="00AE1C66">
        <w:rPr>
          <w:rFonts w:hint="eastAsia"/>
          <w:szCs w:val="24"/>
          <w:lang w:bidi="ar"/>
        </w:rPr>
        <w:t>b. 适用于3"晶圆，真空接触，双面对准，含Teflon涂层。</w:t>
      </w:r>
    </w:p>
    <w:p w14:paraId="3C42A3F6" w14:textId="77777777" w:rsidR="00AE1C66" w:rsidRPr="00AE1C66" w:rsidRDefault="00AE1C66" w:rsidP="00AE1C66">
      <w:pPr>
        <w:jc w:val="both"/>
        <w:rPr>
          <w:rFonts w:hint="eastAsia"/>
          <w:szCs w:val="24"/>
        </w:rPr>
      </w:pPr>
      <w:r w:rsidRPr="00AE1C66">
        <w:rPr>
          <w:rFonts w:hint="eastAsia"/>
          <w:szCs w:val="24"/>
          <w:lang w:bidi="ar"/>
        </w:rPr>
        <w:t>c. 适用于4"晶圆，真空接触，双面对准，含Teflon涂层。</w:t>
      </w:r>
    </w:p>
    <w:p w14:paraId="6398D601" w14:textId="77777777" w:rsidR="00AE1C66" w:rsidRPr="00AE1C66" w:rsidRDefault="00AE1C66" w:rsidP="00AE1C66">
      <w:pPr>
        <w:jc w:val="both"/>
        <w:rPr>
          <w:rFonts w:hint="eastAsia"/>
          <w:szCs w:val="24"/>
        </w:rPr>
      </w:pPr>
      <w:r w:rsidRPr="00AE1C66">
        <w:rPr>
          <w:rFonts w:hint="eastAsia"/>
          <w:szCs w:val="24"/>
          <w:lang w:bidi="ar"/>
        </w:rPr>
        <w:t>d. 适用于6"晶圆，真空接触，双面对准，含Teflon涂层。</w:t>
      </w:r>
    </w:p>
    <w:p w14:paraId="7956C2B2" w14:textId="77777777" w:rsidR="00AE1C66" w:rsidRPr="00AE1C66" w:rsidRDefault="00AE1C66" w:rsidP="00AE1C66">
      <w:pPr>
        <w:jc w:val="both"/>
        <w:rPr>
          <w:rFonts w:hint="eastAsia"/>
          <w:szCs w:val="24"/>
        </w:rPr>
      </w:pPr>
      <w:r w:rsidRPr="00AE1C66">
        <w:rPr>
          <w:rFonts w:hint="eastAsia"/>
          <w:szCs w:val="24"/>
          <w:lang w:bidi="ar"/>
        </w:rPr>
        <w:t>e. 适用于8"晶圆，真空接触，双面对准，含Teflon涂层。</w:t>
      </w:r>
    </w:p>
    <w:p w14:paraId="10781ACE" w14:textId="77777777" w:rsidR="00AE1C66" w:rsidRPr="00AE1C66" w:rsidRDefault="00AE1C66" w:rsidP="00AE1C66">
      <w:pPr>
        <w:jc w:val="both"/>
        <w:rPr>
          <w:rFonts w:hint="eastAsia"/>
          <w:szCs w:val="24"/>
        </w:rPr>
      </w:pPr>
      <w:r w:rsidRPr="00AE1C66">
        <w:rPr>
          <w:rFonts w:hint="eastAsia"/>
          <w:szCs w:val="24"/>
          <w:lang w:bidi="ar"/>
        </w:rPr>
        <w:t>f. 适用于碎片衬底，10*10/20*20/30*30mm，不支持BSA，不支持真空接触，无</w:t>
      </w:r>
      <w:r w:rsidRPr="00AE1C66">
        <w:rPr>
          <w:rFonts w:hint="eastAsia"/>
          <w:szCs w:val="24"/>
          <w:lang w:bidi="ar"/>
        </w:rPr>
        <w:lastRenderedPageBreak/>
        <w:t>Teflon涂层</w:t>
      </w:r>
    </w:p>
    <w:p w14:paraId="6AA9194A" w14:textId="77777777" w:rsidR="00AE1C66" w:rsidRPr="00AE1C66" w:rsidRDefault="00AE1C66" w:rsidP="00AE1C66">
      <w:pPr>
        <w:jc w:val="both"/>
        <w:rPr>
          <w:rFonts w:hint="eastAsia"/>
          <w:szCs w:val="24"/>
        </w:rPr>
      </w:pPr>
      <w:r w:rsidRPr="00AE1C66">
        <w:rPr>
          <w:rFonts w:hint="eastAsia"/>
          <w:szCs w:val="24"/>
          <w:lang w:bidi="ar"/>
        </w:rPr>
        <w:t>21. 配置包含 4个掩模版架，它们分别是：</w:t>
      </w:r>
    </w:p>
    <w:p w14:paraId="743C1E85" w14:textId="77777777" w:rsidR="00AE1C66" w:rsidRPr="00AE1C66" w:rsidRDefault="00AE1C66" w:rsidP="00AE1C66">
      <w:pPr>
        <w:jc w:val="both"/>
        <w:rPr>
          <w:rFonts w:hint="eastAsia"/>
          <w:szCs w:val="24"/>
        </w:rPr>
      </w:pPr>
      <w:r w:rsidRPr="00AE1C66">
        <w:rPr>
          <w:rFonts w:hint="eastAsia"/>
          <w:szCs w:val="24"/>
          <w:lang w:bidi="ar"/>
        </w:rPr>
        <w:t>a. 2" 圆形开孔，适合2"及以下晶圆，支持3" Mask 掩模版，采用接触式找平。</w:t>
      </w:r>
    </w:p>
    <w:p w14:paraId="416BD112" w14:textId="77777777" w:rsidR="00AE1C66" w:rsidRPr="00AE1C66" w:rsidRDefault="00AE1C66" w:rsidP="00AE1C66">
      <w:pPr>
        <w:jc w:val="both"/>
        <w:rPr>
          <w:rFonts w:hint="eastAsia"/>
          <w:szCs w:val="24"/>
        </w:rPr>
      </w:pPr>
      <w:r w:rsidRPr="00AE1C66">
        <w:rPr>
          <w:rFonts w:hint="eastAsia"/>
          <w:szCs w:val="24"/>
          <w:lang w:bidi="ar"/>
        </w:rPr>
        <w:t>b. 4" 圆形开孔，适合4"及以下晶圆，支持5" Mask 掩模版，采用接触式找平。</w:t>
      </w:r>
    </w:p>
    <w:p w14:paraId="60408A03" w14:textId="77777777" w:rsidR="00AE1C66" w:rsidRPr="00AE1C66" w:rsidRDefault="00AE1C66" w:rsidP="00AE1C66">
      <w:pPr>
        <w:jc w:val="both"/>
        <w:rPr>
          <w:rFonts w:hint="eastAsia"/>
          <w:szCs w:val="24"/>
        </w:rPr>
      </w:pPr>
      <w:r w:rsidRPr="00AE1C66">
        <w:rPr>
          <w:rFonts w:hint="eastAsia"/>
          <w:szCs w:val="24"/>
          <w:lang w:bidi="ar"/>
        </w:rPr>
        <w:t>c. 6" 圆形开孔，适合6"及以下晶圆，支持7" Mask 掩模版，采用接触式找平。</w:t>
      </w:r>
    </w:p>
    <w:p w14:paraId="26FB7334" w14:textId="77777777" w:rsidR="00AE1C66" w:rsidRPr="00AE1C66" w:rsidRDefault="00AE1C66" w:rsidP="00AE1C66">
      <w:pPr>
        <w:jc w:val="both"/>
        <w:rPr>
          <w:rFonts w:hint="eastAsia"/>
          <w:szCs w:val="24"/>
        </w:rPr>
      </w:pPr>
      <w:r w:rsidRPr="00AE1C66">
        <w:rPr>
          <w:rFonts w:hint="eastAsia"/>
          <w:szCs w:val="24"/>
          <w:lang w:bidi="ar"/>
        </w:rPr>
        <w:t>d. 8" 圆形开孔，适合8"及以下晶圆，支持9" Mask 掩模版，支持非接触式找平。</w:t>
      </w:r>
    </w:p>
    <w:p w14:paraId="177F4AC4" w14:textId="77777777" w:rsidR="00AE1C66" w:rsidRPr="00AE1C66" w:rsidRDefault="00AE1C66" w:rsidP="00AE1C66">
      <w:pPr>
        <w:jc w:val="both"/>
        <w:rPr>
          <w:rFonts w:hint="eastAsia"/>
          <w:szCs w:val="24"/>
        </w:rPr>
      </w:pPr>
      <w:r w:rsidRPr="00AE1C66">
        <w:rPr>
          <w:rFonts w:hint="eastAsia"/>
          <w:szCs w:val="24"/>
          <w:lang w:bidi="ar"/>
        </w:rPr>
        <w:t>22. 配置包含原厂光强计，光刻机专用吸片真空泵，压缩空气过滤器。</w:t>
      </w:r>
    </w:p>
    <w:p w14:paraId="0963EF83" w14:textId="77777777" w:rsidR="00AE1C66" w:rsidRPr="00AE1C66" w:rsidRDefault="00AE1C66" w:rsidP="00AE1C66">
      <w:pPr>
        <w:jc w:val="both"/>
        <w:rPr>
          <w:rFonts w:hint="eastAsia"/>
          <w:szCs w:val="24"/>
        </w:rPr>
      </w:pPr>
      <w:r w:rsidRPr="00AE1C66">
        <w:rPr>
          <w:rFonts w:hint="eastAsia"/>
          <w:szCs w:val="24"/>
          <w:lang w:bidi="ar"/>
        </w:rPr>
        <w:t>23. 可以升级晶</w:t>
      </w:r>
      <w:proofErr w:type="gramStart"/>
      <w:r w:rsidRPr="00AE1C66">
        <w:rPr>
          <w:rFonts w:hint="eastAsia"/>
          <w:szCs w:val="24"/>
          <w:lang w:bidi="ar"/>
        </w:rPr>
        <w:t>圆键合预</w:t>
      </w:r>
      <w:proofErr w:type="gramEnd"/>
      <w:r w:rsidRPr="00AE1C66">
        <w:rPr>
          <w:rFonts w:hint="eastAsia"/>
          <w:szCs w:val="24"/>
          <w:lang w:bidi="ar"/>
        </w:rPr>
        <w:t>对准功能，设备预留相应的升级接口。</w:t>
      </w:r>
    </w:p>
    <w:p w14:paraId="59E831CE" w14:textId="77777777" w:rsidR="00AE1C66" w:rsidRPr="00AE1C66" w:rsidRDefault="00AE1C66" w:rsidP="00AE1C66">
      <w:pPr>
        <w:jc w:val="both"/>
        <w:rPr>
          <w:rFonts w:hint="eastAsia"/>
          <w:szCs w:val="24"/>
        </w:rPr>
      </w:pPr>
      <w:r w:rsidRPr="00AE1C66">
        <w:rPr>
          <w:rFonts w:hint="eastAsia"/>
          <w:szCs w:val="24"/>
          <w:lang w:bidi="ar"/>
        </w:rPr>
        <w:t>24. 可以升级纳米压印功能，设备预留相应的升级接口。</w:t>
      </w:r>
    </w:p>
    <w:p w14:paraId="61F56A39" w14:textId="0DCB26D8" w:rsidR="009C4588" w:rsidRPr="009C4588" w:rsidRDefault="009C4588" w:rsidP="009C4588">
      <w:pPr>
        <w:jc w:val="both"/>
        <w:rPr>
          <w:rFonts w:hint="eastAsia"/>
          <w:szCs w:val="24"/>
          <w14:ligatures w14:val="standardContextual"/>
        </w:rPr>
      </w:pPr>
    </w:p>
    <w:p w14:paraId="3F6BAED4" w14:textId="7A9BEA7B" w:rsidR="00F86ECD" w:rsidRPr="009C4588" w:rsidRDefault="00F86ECD" w:rsidP="009C4588">
      <w:pPr>
        <w:pStyle w:val="60"/>
        <w:numPr>
          <w:ilvl w:val="0"/>
          <w:numId w:val="0"/>
        </w:numPr>
        <w:tabs>
          <w:tab w:val="left" w:pos="567"/>
        </w:tabs>
        <w:spacing w:line="360" w:lineRule="auto"/>
        <w:jc w:val="both"/>
        <w:rPr>
          <w:rFonts w:ascii="宋体" w:eastAsia="宋体" w:hAnsi="宋体" w:cs="宋体" w:hint="eastAsia"/>
          <w:sz w:val="24"/>
          <w:szCs w:val="24"/>
        </w:rPr>
      </w:pPr>
    </w:p>
    <w:p w14:paraId="535F8D3D" w14:textId="77777777" w:rsidR="00F86ECD" w:rsidRDefault="00F86ECD">
      <w:pPr>
        <w:widowControl/>
        <w:spacing w:line="240" w:lineRule="auto"/>
        <w:rPr>
          <w:rFonts w:hint="eastAsia"/>
          <w:b/>
          <w:bCs/>
          <w:sz w:val="28"/>
          <w:szCs w:val="32"/>
        </w:rPr>
      </w:pPr>
      <w:bookmarkStart w:id="81" w:name="_Hlk182316143"/>
      <w:bookmarkEnd w:id="78"/>
      <w:bookmarkEnd w:id="79"/>
      <w:bookmarkEnd w:id="80"/>
      <w:r>
        <w:rPr>
          <w:rFonts w:hint="eastAsia"/>
        </w:rPr>
        <w:br w:type="page"/>
      </w:r>
    </w:p>
    <w:p w14:paraId="56D529CA" w14:textId="6E1915A0" w:rsidR="0055243B" w:rsidRDefault="00000000">
      <w:pPr>
        <w:pStyle w:val="2"/>
        <w:rPr>
          <w:rFonts w:hint="eastAsia"/>
        </w:rPr>
      </w:pPr>
      <w:r>
        <w:rPr>
          <w:rFonts w:hint="eastAsia"/>
        </w:rPr>
        <w:lastRenderedPageBreak/>
        <w:t>二、商务要求</w:t>
      </w:r>
    </w:p>
    <w:p w14:paraId="683FE91A" w14:textId="77777777" w:rsidR="00B677C6" w:rsidRPr="00B677C6" w:rsidRDefault="00B677C6" w:rsidP="00B677C6">
      <w:pPr>
        <w:jc w:val="both"/>
        <w:rPr>
          <w:rFonts w:hint="eastAsia"/>
          <w:szCs w:val="24"/>
          <w14:ligatures w14:val="standardContextual"/>
        </w:rPr>
      </w:pPr>
      <w:r w:rsidRPr="00B677C6">
        <w:rPr>
          <w:rFonts w:hint="eastAsia"/>
          <w:szCs w:val="24"/>
          <w14:ligatures w14:val="standardContextual"/>
        </w:rPr>
        <w:t>1.★设备安装调试的时间：供应商须确保在到货后15个工作日内，保质保量完成所提供全部设备的安装、调试及投入运行。（本条在投标文件中应提供应答承诺，不用提供彩页等证明资料）</w:t>
      </w:r>
    </w:p>
    <w:p w14:paraId="76DE8493" w14:textId="77777777" w:rsidR="00B677C6" w:rsidRPr="00B677C6" w:rsidRDefault="00B677C6" w:rsidP="00B677C6">
      <w:pPr>
        <w:jc w:val="both"/>
        <w:rPr>
          <w:rFonts w:hint="eastAsia"/>
          <w:szCs w:val="24"/>
          <w14:ligatures w14:val="standardContextual"/>
        </w:rPr>
      </w:pPr>
      <w:r w:rsidRPr="00B677C6">
        <w:rPr>
          <w:rFonts w:hint="eastAsia"/>
          <w:szCs w:val="24"/>
          <w14:ligatures w14:val="standardContextual"/>
        </w:rPr>
        <w:t>2.技术培训：中标供应商须安排工程师对用户现场培训，培训地点为用户指定地点，内容包括仪器的技术原理、操作、数据处理、基本维护等，培训时间不小于5天，厂家在用户所在地提供至少2名用户管理人员的现场操作使用及基本维护的培训，使被培训人员达到能够熟练使用，涉及费用由中标供应商承担。</w:t>
      </w:r>
    </w:p>
    <w:p w14:paraId="5190FE74" w14:textId="77777777" w:rsidR="00B677C6" w:rsidRPr="00B677C6" w:rsidRDefault="00B677C6" w:rsidP="00B677C6">
      <w:pPr>
        <w:jc w:val="both"/>
        <w:rPr>
          <w:rFonts w:hint="eastAsia"/>
          <w:szCs w:val="24"/>
          <w14:ligatures w14:val="standardContextual"/>
        </w:rPr>
      </w:pPr>
      <w:r w:rsidRPr="00B677C6">
        <w:rPr>
          <w:rFonts w:hint="eastAsia"/>
          <w:szCs w:val="24"/>
          <w14:ligatures w14:val="standardContextual"/>
        </w:rPr>
        <w:t>3.★质保期：设备验收合格后不低于一年（自仪器验收合格，双方签字之日起计算），并提供终身维修。</w:t>
      </w:r>
    </w:p>
    <w:p w14:paraId="427E7624" w14:textId="77777777" w:rsidR="00B677C6" w:rsidRPr="00E26CF5" w:rsidRDefault="00B677C6" w:rsidP="00B677C6">
      <w:pPr>
        <w:jc w:val="both"/>
        <w:rPr>
          <w:rFonts w:hint="eastAsia"/>
          <w:color w:val="000000" w:themeColor="text1"/>
          <w:szCs w:val="24"/>
          <w14:ligatures w14:val="standardContextual"/>
        </w:rPr>
      </w:pPr>
      <w:r w:rsidRPr="00B677C6">
        <w:rPr>
          <w:rFonts w:hint="eastAsia"/>
          <w:color w:val="000000"/>
          <w:szCs w:val="24"/>
          <w14:ligatures w14:val="standardContextual"/>
        </w:rPr>
        <w:t>4.售后服务、</w:t>
      </w:r>
      <w:r w:rsidRPr="00E26CF5">
        <w:rPr>
          <w:rFonts w:hint="eastAsia"/>
          <w:color w:val="000000" w:themeColor="text1"/>
          <w:szCs w:val="24"/>
          <w14:ligatures w14:val="standardContextual"/>
        </w:rPr>
        <w:t>维修响应要求：</w:t>
      </w:r>
    </w:p>
    <w:p w14:paraId="0887204B" w14:textId="77777777" w:rsidR="00B677C6" w:rsidRPr="00B677C6" w:rsidRDefault="00B677C6" w:rsidP="00B677C6">
      <w:pPr>
        <w:jc w:val="both"/>
        <w:rPr>
          <w:rFonts w:hint="eastAsia"/>
          <w:color w:val="000000"/>
          <w:szCs w:val="24"/>
          <w14:ligatures w14:val="standardContextual"/>
        </w:rPr>
      </w:pPr>
      <w:r w:rsidRPr="00E26CF5">
        <w:rPr>
          <w:rFonts w:hint="eastAsia"/>
          <w:color w:val="000000" w:themeColor="text1"/>
          <w:szCs w:val="24"/>
          <w14:ligatures w14:val="standardContextual"/>
        </w:rPr>
        <w:t>（1）厂商在中国国内设有办事处，直接提供7x24小时的技术支持服务，技术支持和售后服务。接</w:t>
      </w:r>
      <w:r w:rsidRPr="00B677C6">
        <w:rPr>
          <w:rFonts w:hint="eastAsia"/>
          <w:color w:val="000000"/>
          <w:szCs w:val="24"/>
          <w14:ligatures w14:val="standardContextual"/>
        </w:rPr>
        <w:t>到用户通知后24小时内响应，3个工作日内到达现场进行服务。一般问题应在一周内解决，重大问题或其他无法迅速解决的问题应在一周内提出解决方案。</w:t>
      </w:r>
    </w:p>
    <w:p w14:paraId="42EE8F39" w14:textId="77777777" w:rsidR="00B677C6" w:rsidRPr="00B677C6" w:rsidRDefault="00B677C6" w:rsidP="00B677C6">
      <w:pPr>
        <w:jc w:val="both"/>
        <w:rPr>
          <w:rFonts w:hint="eastAsia"/>
          <w:color w:val="000000"/>
          <w:szCs w:val="24"/>
          <w14:ligatures w14:val="standardContextual"/>
        </w:rPr>
      </w:pPr>
      <w:r w:rsidRPr="00B677C6">
        <w:rPr>
          <w:rFonts w:hint="eastAsia"/>
          <w:color w:val="000000"/>
          <w:szCs w:val="24"/>
          <w14:ligatures w14:val="standardContextual"/>
        </w:rPr>
        <w:t>（2）供应商具有完善的技术支持与服务体系，专人负责与采购人联系售后服务事宜。</w:t>
      </w:r>
    </w:p>
    <w:p w14:paraId="54F95D77" w14:textId="77777777" w:rsidR="00B677C6" w:rsidRPr="00B677C6" w:rsidRDefault="00B677C6" w:rsidP="00B677C6">
      <w:pPr>
        <w:jc w:val="both"/>
        <w:rPr>
          <w:rFonts w:hint="eastAsia"/>
          <w:color w:val="000000"/>
          <w:szCs w:val="24"/>
          <w14:ligatures w14:val="standardContextual"/>
        </w:rPr>
      </w:pPr>
      <w:r w:rsidRPr="00B677C6">
        <w:rPr>
          <w:rFonts w:hint="eastAsia"/>
          <w:color w:val="000000"/>
          <w:szCs w:val="24"/>
          <w14:ligatures w14:val="standardContextual"/>
        </w:rPr>
        <w:t>（3）供应商提供全国售后服务及全面的维修中心/备件库，以保证此项目的售后完善。</w:t>
      </w:r>
    </w:p>
    <w:p w14:paraId="7D837D50" w14:textId="77777777" w:rsidR="00B677C6" w:rsidRPr="00B677C6" w:rsidRDefault="00B677C6" w:rsidP="00B677C6">
      <w:pPr>
        <w:jc w:val="both"/>
        <w:rPr>
          <w:rFonts w:hint="eastAsia"/>
          <w:color w:val="000000"/>
          <w:szCs w:val="24"/>
          <w14:ligatures w14:val="standardContextual"/>
        </w:rPr>
      </w:pPr>
      <w:r w:rsidRPr="00B677C6">
        <w:rPr>
          <w:rFonts w:hint="eastAsia"/>
          <w:color w:val="000000"/>
          <w:szCs w:val="24"/>
          <w14:ligatures w14:val="standardContextual"/>
        </w:rPr>
        <w:t>（4）保修期内，如在使用过程中出现仪器故障问题由厂家工程师解决，接到采购人产品出现问题的通知后，在报修后即时响应采购人的电话咨询，并在24小时内安排上门服务并解决问题，除不可抗力和采购人责任外。</w:t>
      </w:r>
    </w:p>
    <w:p w14:paraId="386B5329" w14:textId="77777777" w:rsidR="00B677C6" w:rsidRPr="00B677C6" w:rsidRDefault="00B677C6" w:rsidP="00B677C6">
      <w:pPr>
        <w:jc w:val="both"/>
        <w:rPr>
          <w:rFonts w:hint="eastAsia"/>
          <w:color w:val="000000"/>
          <w:szCs w:val="24"/>
          <w14:ligatures w14:val="standardContextual"/>
        </w:rPr>
      </w:pPr>
      <w:r w:rsidRPr="00B677C6">
        <w:rPr>
          <w:rFonts w:hint="eastAsia"/>
          <w:color w:val="000000"/>
          <w:szCs w:val="24"/>
          <w14:ligatures w14:val="standardContextual"/>
        </w:rPr>
        <w:t>（5）配备培训合格的专业工程师，由工程师负责安装及售后维护等各种服务工作。</w:t>
      </w:r>
    </w:p>
    <w:p w14:paraId="0862115B" w14:textId="77777777" w:rsidR="00B677C6" w:rsidRPr="00B677C6" w:rsidRDefault="00B677C6" w:rsidP="00B677C6">
      <w:pPr>
        <w:jc w:val="both"/>
        <w:rPr>
          <w:rFonts w:hint="eastAsia"/>
          <w:color w:val="000000"/>
          <w:szCs w:val="24"/>
          <w14:ligatures w14:val="standardContextual"/>
        </w:rPr>
      </w:pPr>
      <w:r w:rsidRPr="00B677C6">
        <w:rPr>
          <w:rFonts w:hint="eastAsia"/>
          <w:color w:val="000000"/>
          <w:szCs w:val="24"/>
          <w14:ligatures w14:val="standardContextual"/>
        </w:rPr>
        <w:t>（6）故障问题解决后24小时内，向采购人提交问题处理报告，说明问题种类、问题原因、问题解决中使用的方法及造成的损失等情况。</w:t>
      </w:r>
    </w:p>
    <w:p w14:paraId="35409225" w14:textId="77777777" w:rsidR="00B677C6" w:rsidRPr="00B677C6" w:rsidRDefault="00B677C6" w:rsidP="00B677C6">
      <w:pPr>
        <w:jc w:val="both"/>
        <w:rPr>
          <w:rFonts w:hint="eastAsia"/>
          <w:color w:val="000000"/>
          <w:szCs w:val="24"/>
          <w14:ligatures w14:val="standardContextual"/>
        </w:rPr>
      </w:pPr>
      <w:r w:rsidRPr="00B677C6">
        <w:rPr>
          <w:rFonts w:hint="eastAsia"/>
          <w:color w:val="000000"/>
          <w:szCs w:val="24"/>
          <w14:ligatures w14:val="standardContextual"/>
        </w:rPr>
        <w:t>（7）保修范围：整机保修。保修期限自货物通过采购人组织的验收之日起算。在保修期内，如货物非因采购人故意或重大过失而出现的质量问题应由供应商负责保修、包换或包退，并承担修理、调换或退货的实际费用。供应商不能修复、</w:t>
      </w:r>
      <w:r w:rsidRPr="00B677C6">
        <w:rPr>
          <w:rFonts w:hint="eastAsia"/>
          <w:color w:val="000000"/>
          <w:szCs w:val="24"/>
          <w14:ligatures w14:val="standardContextual"/>
        </w:rPr>
        <w:lastRenderedPageBreak/>
        <w:t>调换或不能退货的，应向采购人退回相应货款</w:t>
      </w:r>
    </w:p>
    <w:p w14:paraId="0933773A" w14:textId="77777777" w:rsidR="00B677C6" w:rsidRPr="00B677C6" w:rsidRDefault="00B677C6" w:rsidP="00B677C6">
      <w:pPr>
        <w:jc w:val="both"/>
        <w:rPr>
          <w:rFonts w:hint="eastAsia"/>
          <w:color w:val="000000"/>
          <w:szCs w:val="24"/>
          <w14:ligatures w14:val="standardContextual"/>
        </w:rPr>
      </w:pPr>
      <w:r w:rsidRPr="00B677C6">
        <w:rPr>
          <w:rFonts w:hint="eastAsia"/>
          <w:color w:val="000000"/>
          <w:szCs w:val="24"/>
          <w14:ligatures w14:val="standardContextual"/>
        </w:rPr>
        <w:t>（8）免费保修期内供应商免费负责设备维修及抢修，同一台设备修理3次仍不能正常使用，供应商负责更换同型号同规格的产品，若同型号同规格的产品停产或因生产缺货，则保证提供不低于采购型号规格功能的产品进行替换，更换产品的免费保修期重新计算。</w:t>
      </w:r>
    </w:p>
    <w:p w14:paraId="1671A11F" w14:textId="77777777" w:rsidR="00B677C6" w:rsidRPr="00D236BE" w:rsidRDefault="00B677C6" w:rsidP="00B677C6">
      <w:pPr>
        <w:jc w:val="both"/>
        <w:rPr>
          <w:rFonts w:hint="eastAsia"/>
          <w:color w:val="000000" w:themeColor="text1"/>
          <w:szCs w:val="24"/>
          <w14:ligatures w14:val="standardContextual"/>
        </w:rPr>
      </w:pPr>
      <w:r w:rsidRPr="00B677C6">
        <w:rPr>
          <w:rFonts w:hint="eastAsia"/>
          <w:color w:val="000000"/>
          <w:szCs w:val="24"/>
          <w14:ligatures w14:val="standardContextual"/>
        </w:rPr>
        <w:t>（9）技术升级：免费保修期内，如产品技术升级，采购人享有产品升级的权利。升级工</w:t>
      </w:r>
      <w:r w:rsidRPr="00D236BE">
        <w:rPr>
          <w:rFonts w:hint="eastAsia"/>
          <w:color w:val="000000" w:themeColor="text1"/>
          <w:szCs w:val="24"/>
          <w14:ligatures w14:val="standardContextual"/>
        </w:rPr>
        <w:t>作须获得采购人同意方可实施。设备软件若有升级，中标供应商将提供终身免费升级服务。</w:t>
      </w:r>
    </w:p>
    <w:p w14:paraId="203EECD1" w14:textId="0B1FCD16" w:rsidR="00B677C6" w:rsidRPr="00EA4D0C" w:rsidRDefault="00B677C6" w:rsidP="00B677C6">
      <w:pPr>
        <w:jc w:val="both"/>
        <w:rPr>
          <w:rFonts w:hint="eastAsia"/>
          <w:color w:val="000000" w:themeColor="text1"/>
          <w:szCs w:val="24"/>
          <w14:ligatures w14:val="standardContextual"/>
        </w:rPr>
      </w:pPr>
      <w:r w:rsidRPr="00D236BE">
        <w:rPr>
          <w:rFonts w:hint="eastAsia"/>
          <w:color w:val="000000" w:themeColor="text1"/>
          <w:szCs w:val="24"/>
          <w14:ligatures w14:val="standardContextual"/>
        </w:rPr>
        <w:t>5.</w:t>
      </w:r>
      <w:r w:rsidR="00E26CF5" w:rsidRPr="00D236BE">
        <w:rPr>
          <w:rFonts w:hint="eastAsia"/>
          <w:color w:val="000000" w:themeColor="text1"/>
          <w:szCs w:val="24"/>
          <w14:ligatures w14:val="standardContextual"/>
        </w:rPr>
        <w:t xml:space="preserve"> 目的</w:t>
      </w:r>
      <w:r w:rsidR="00E26CF5" w:rsidRPr="00EA4D0C">
        <w:rPr>
          <w:rFonts w:hint="eastAsia"/>
          <w:color w:val="000000" w:themeColor="text1"/>
          <w:szCs w:val="24"/>
          <w14:ligatures w14:val="standardContextual"/>
        </w:rPr>
        <w:t>港：</w:t>
      </w:r>
      <w:r w:rsidR="00E26CF5" w:rsidRPr="00EA4D0C">
        <w:rPr>
          <w:rFonts w:hint="eastAsia"/>
          <w:color w:val="000000" w:themeColor="text1"/>
          <w:szCs w:val="24"/>
          <w14:ligatures w14:val="standardContextual"/>
        </w:rPr>
        <w:cr/>
        <w:t>无论CIP或DAP或其他，请在此列出各到货港口的台件数，到货港口要写明是空港或是海港。</w:t>
      </w:r>
      <w:r w:rsidR="00E26CF5" w:rsidRPr="00EA4D0C">
        <w:rPr>
          <w:rFonts w:hint="eastAsia"/>
          <w:color w:val="000000" w:themeColor="text1"/>
          <w:szCs w:val="24"/>
          <w14:ligatures w14:val="standardContextual"/>
        </w:rPr>
        <w:cr/>
        <w:t>上海机场、上海港口、南京机场、南京港口、其他</w:t>
      </w:r>
      <w:r w:rsidRPr="00EA4D0C">
        <w:rPr>
          <w:rFonts w:hint="eastAsia"/>
          <w:color w:val="000000" w:themeColor="text1"/>
          <w:szCs w:val="24"/>
          <w14:ligatures w14:val="standardContextual"/>
        </w:rPr>
        <w:t xml:space="preserve">。       </w:t>
      </w:r>
    </w:p>
    <w:p w14:paraId="290FDD80" w14:textId="77777777" w:rsidR="00B677C6" w:rsidRPr="00B677C6" w:rsidRDefault="00B677C6" w:rsidP="00B677C6">
      <w:pPr>
        <w:jc w:val="both"/>
        <w:rPr>
          <w:rFonts w:hint="eastAsia"/>
          <w:szCs w:val="24"/>
          <w14:ligatures w14:val="standardContextual"/>
        </w:rPr>
      </w:pPr>
      <w:r w:rsidRPr="00EA4D0C">
        <w:rPr>
          <w:rFonts w:hint="eastAsia"/>
          <w:color w:val="000000" w:themeColor="text1"/>
          <w:szCs w:val="24"/>
          <w14:ligatures w14:val="standardContextual"/>
        </w:rPr>
        <w:t>6.★交货日期：合</w:t>
      </w:r>
      <w:r w:rsidRPr="00D236BE">
        <w:rPr>
          <w:rFonts w:hint="eastAsia"/>
          <w:color w:val="000000" w:themeColor="text1"/>
          <w:szCs w:val="24"/>
          <w14:ligatures w14:val="standardContextual"/>
        </w:rPr>
        <w:t>同</w:t>
      </w:r>
      <w:r w:rsidRPr="00B677C6">
        <w:rPr>
          <w:rFonts w:hint="eastAsia"/>
          <w:szCs w:val="24"/>
          <w14:ligatures w14:val="standardContextual"/>
        </w:rPr>
        <w:t>签订后12个月内交货。</w:t>
      </w:r>
    </w:p>
    <w:p w14:paraId="0CFA8EBF" w14:textId="77777777" w:rsidR="00B677C6" w:rsidRPr="00B677C6" w:rsidRDefault="00B677C6" w:rsidP="00B677C6">
      <w:pPr>
        <w:jc w:val="both"/>
        <w:rPr>
          <w:rFonts w:hint="eastAsia"/>
          <w:szCs w:val="24"/>
          <w14:ligatures w14:val="standardContextual"/>
        </w:rPr>
      </w:pPr>
      <w:r w:rsidRPr="00B677C6">
        <w:rPr>
          <w:rFonts w:hint="eastAsia"/>
          <w:szCs w:val="24"/>
          <w14:ligatures w14:val="standardContextual"/>
        </w:rPr>
        <w:t>7.产品需执行的相关标准</w:t>
      </w:r>
    </w:p>
    <w:p w14:paraId="0342F6A7" w14:textId="77777777" w:rsidR="00B677C6" w:rsidRPr="00B677C6" w:rsidRDefault="00B677C6" w:rsidP="00B677C6">
      <w:pPr>
        <w:jc w:val="both"/>
        <w:rPr>
          <w:rFonts w:hint="eastAsia"/>
          <w:szCs w:val="24"/>
          <w14:ligatures w14:val="standardContextual"/>
        </w:rPr>
      </w:pPr>
      <w:r w:rsidRPr="00B677C6">
        <w:rPr>
          <w:rFonts w:hint="eastAsia"/>
          <w:szCs w:val="24"/>
          <w14:ligatures w14:val="standardContextual"/>
        </w:rPr>
        <w:t>产品应满足相关国家标准及行业标准。除非技术规格中另有规定，计量单位均采用中华人民共和国法定计量单位。</w:t>
      </w:r>
    </w:p>
    <w:p w14:paraId="3AFD2029" w14:textId="77777777" w:rsidR="00B677C6" w:rsidRPr="00B677C6" w:rsidRDefault="00B677C6" w:rsidP="00B677C6">
      <w:pPr>
        <w:jc w:val="both"/>
        <w:rPr>
          <w:rFonts w:hint="eastAsia"/>
          <w:szCs w:val="24"/>
          <w14:ligatures w14:val="standardContextual"/>
        </w:rPr>
      </w:pPr>
      <w:r w:rsidRPr="00B677C6">
        <w:rPr>
          <w:rFonts w:hint="eastAsia"/>
          <w:szCs w:val="24"/>
          <w14:ligatures w14:val="standardContextual"/>
        </w:rPr>
        <w:t>8.包装和运输要求</w:t>
      </w:r>
    </w:p>
    <w:p w14:paraId="1BC7A748" w14:textId="77777777" w:rsidR="00B677C6" w:rsidRPr="00B677C6" w:rsidRDefault="00B677C6" w:rsidP="00B677C6">
      <w:pPr>
        <w:jc w:val="both"/>
        <w:rPr>
          <w:rFonts w:hint="eastAsia"/>
          <w:szCs w:val="24"/>
          <w14:ligatures w14:val="standardContextual"/>
        </w:rPr>
      </w:pPr>
      <w:r w:rsidRPr="00B677C6">
        <w:rPr>
          <w:rFonts w:hint="eastAsia"/>
          <w:szCs w:val="24"/>
          <w14:ligatures w14:val="standardContextual"/>
        </w:rPr>
        <w:t>必须使用崭新的坚固的木箱或纸箱包装货物，以便适于长距离的海运或空运、内陆运输和气候的变化，该包装应当能够保护货物耐粗暴搬运、防湿、防潮、防震、防锈、防冻。由于包装不良所发生的损失及由于采用不充分或不妥善的保护措施而造成的任何货损，卖方应负担由此产生的一切费用和损坏。</w:t>
      </w:r>
    </w:p>
    <w:p w14:paraId="55692C3A" w14:textId="77777777" w:rsidR="00B677C6" w:rsidRPr="008207B3" w:rsidRDefault="00B677C6" w:rsidP="00B677C6">
      <w:pPr>
        <w:jc w:val="both"/>
        <w:rPr>
          <w:rFonts w:hint="eastAsia"/>
          <w:szCs w:val="24"/>
          <w14:ligatures w14:val="standardContextual"/>
        </w:rPr>
      </w:pPr>
      <w:r w:rsidRPr="008207B3">
        <w:rPr>
          <w:rFonts w:hint="eastAsia"/>
          <w:szCs w:val="24"/>
          <w14:ligatures w14:val="standardContextual"/>
        </w:rPr>
        <w:t>包装中必须随货放置一套完整的操作说明和服务手册。</w:t>
      </w:r>
    </w:p>
    <w:p w14:paraId="3ED29A51" w14:textId="77777777" w:rsidR="00B677C6" w:rsidRPr="008207B3" w:rsidRDefault="00B677C6" w:rsidP="00B677C6">
      <w:pPr>
        <w:jc w:val="both"/>
        <w:rPr>
          <w:rFonts w:hint="eastAsia"/>
          <w:szCs w:val="24"/>
          <w14:ligatures w14:val="standardContextual"/>
        </w:rPr>
      </w:pPr>
      <w:r w:rsidRPr="008207B3">
        <w:rPr>
          <w:rFonts w:hint="eastAsia"/>
          <w:szCs w:val="24"/>
          <w14:ligatures w14:val="standardContextual"/>
        </w:rPr>
        <w:t>9.★付款方式</w:t>
      </w:r>
    </w:p>
    <w:p w14:paraId="605FC470" w14:textId="77777777" w:rsidR="00890F9A" w:rsidRPr="00890F9A" w:rsidRDefault="00890F9A" w:rsidP="00890F9A">
      <w:pPr>
        <w:jc w:val="both"/>
        <w:rPr>
          <w:rFonts w:hint="eastAsia"/>
          <w:szCs w:val="24"/>
          <w14:ligatures w14:val="standardContextual"/>
        </w:rPr>
      </w:pPr>
      <w:r w:rsidRPr="00890F9A">
        <w:rPr>
          <w:rFonts w:hint="eastAsia"/>
          <w:szCs w:val="24"/>
          <w14:ligatures w14:val="standardContextual"/>
        </w:rPr>
        <w:t>进口货物：</w:t>
      </w:r>
    </w:p>
    <w:p w14:paraId="79A15F00" w14:textId="0BCD7442" w:rsidR="00890F9A" w:rsidRPr="00890F9A" w:rsidRDefault="00890F9A" w:rsidP="00890F9A">
      <w:pPr>
        <w:jc w:val="both"/>
        <w:rPr>
          <w:rFonts w:hint="eastAsia"/>
          <w:szCs w:val="24"/>
          <w14:ligatures w14:val="standardContextual"/>
        </w:rPr>
      </w:pPr>
      <w:r w:rsidRPr="00890F9A">
        <w:rPr>
          <w:rFonts w:hint="eastAsia"/>
          <w:szCs w:val="24"/>
          <w14:ligatures w14:val="standardContextual"/>
        </w:rPr>
        <w:t>100%信用证，90%</w:t>
      </w:r>
      <w:proofErr w:type="gramStart"/>
      <w:r w:rsidRPr="00890F9A">
        <w:rPr>
          <w:rFonts w:hint="eastAsia"/>
          <w:szCs w:val="24"/>
          <w14:ligatures w14:val="standardContextual"/>
        </w:rPr>
        <w:t>见单付</w:t>
      </w:r>
      <w:proofErr w:type="gramEnd"/>
      <w:r w:rsidRPr="00890F9A">
        <w:rPr>
          <w:rFonts w:hint="eastAsia"/>
          <w:szCs w:val="24"/>
          <w14:ligatures w14:val="standardContextual"/>
        </w:rPr>
        <w:t>，10%货到验收合格后一次性付清。</w:t>
      </w:r>
    </w:p>
    <w:p w14:paraId="3EC676EA" w14:textId="77777777" w:rsidR="00890F9A" w:rsidRPr="00890F9A" w:rsidRDefault="00890F9A" w:rsidP="00890F9A">
      <w:pPr>
        <w:jc w:val="both"/>
        <w:rPr>
          <w:rFonts w:hint="eastAsia"/>
          <w:szCs w:val="24"/>
          <w14:ligatures w14:val="standardContextual"/>
        </w:rPr>
      </w:pPr>
      <w:r w:rsidRPr="00890F9A">
        <w:rPr>
          <w:rFonts w:hint="eastAsia"/>
          <w:szCs w:val="24"/>
          <w14:ligatures w14:val="standardContextual"/>
        </w:rPr>
        <w:t>国产货物：</w:t>
      </w:r>
    </w:p>
    <w:p w14:paraId="5ECCC8D8" w14:textId="77777777" w:rsidR="00890F9A" w:rsidRPr="00890F9A" w:rsidRDefault="00890F9A" w:rsidP="00890F9A">
      <w:pPr>
        <w:jc w:val="both"/>
        <w:rPr>
          <w:rFonts w:hint="eastAsia"/>
          <w:szCs w:val="24"/>
          <w14:ligatures w14:val="standardContextual"/>
        </w:rPr>
      </w:pPr>
      <w:r w:rsidRPr="00890F9A">
        <w:rPr>
          <w:rFonts w:hint="eastAsia"/>
          <w:szCs w:val="24"/>
          <w14:ligatures w14:val="standardContextual"/>
        </w:rPr>
        <w:t>签订合同后，买方在卖方将全部货物发到项目现场并开箱核对无误并加电开机正常后，同时收到卖方提供的等额增值税专用发票后，支付合同总金额的90%给卖方。在整个采购货物包验收合格后并收到卖方提供的等额增值税专用发票后，</w:t>
      </w:r>
    </w:p>
    <w:p w14:paraId="49F676BA" w14:textId="77777777" w:rsidR="00890F9A" w:rsidRDefault="00890F9A" w:rsidP="00890F9A">
      <w:pPr>
        <w:jc w:val="both"/>
        <w:rPr>
          <w:rFonts w:hint="eastAsia"/>
          <w:szCs w:val="24"/>
          <w14:ligatures w14:val="standardContextual"/>
        </w:rPr>
      </w:pPr>
      <w:r w:rsidRPr="00890F9A">
        <w:rPr>
          <w:rFonts w:hint="eastAsia"/>
          <w:szCs w:val="24"/>
          <w14:ligatures w14:val="standardContextual"/>
        </w:rPr>
        <w:t>买方支付合同总金额的10%给卖方。</w:t>
      </w:r>
    </w:p>
    <w:p w14:paraId="5CCEA07F" w14:textId="63F1AFE9" w:rsidR="00B677C6" w:rsidRPr="00B677C6" w:rsidRDefault="00B677C6" w:rsidP="00890F9A">
      <w:pPr>
        <w:jc w:val="both"/>
        <w:rPr>
          <w:rFonts w:hint="eastAsia"/>
          <w:szCs w:val="24"/>
          <w14:ligatures w14:val="standardContextual"/>
        </w:rPr>
      </w:pPr>
      <w:r w:rsidRPr="008207B3">
        <w:rPr>
          <w:rFonts w:hint="eastAsia"/>
          <w:szCs w:val="24"/>
          <w14:ligatures w14:val="standardContextual"/>
        </w:rPr>
        <w:lastRenderedPageBreak/>
        <w:t>10.★验收标准</w:t>
      </w:r>
      <w:r w:rsidRPr="00B677C6">
        <w:rPr>
          <w:rFonts w:hint="eastAsia"/>
          <w:szCs w:val="24"/>
          <w14:ligatures w14:val="standardContextual"/>
        </w:rPr>
        <w:t>、保险要求等（本条投标文件中应提供承诺，不用提供彩页证明资料）</w:t>
      </w:r>
    </w:p>
    <w:p w14:paraId="6E88BAF0" w14:textId="3238BD3A" w:rsidR="00643E9F" w:rsidRPr="00643E9F" w:rsidRDefault="00B677C6" w:rsidP="00643E9F">
      <w:pPr>
        <w:jc w:val="both"/>
        <w:rPr>
          <w:rFonts w:hint="eastAsia"/>
          <w:color w:val="000000" w:themeColor="text1"/>
          <w:szCs w:val="24"/>
          <w14:ligatures w14:val="standardContextual"/>
        </w:rPr>
      </w:pPr>
      <w:r w:rsidRPr="00B677C6">
        <w:rPr>
          <w:rFonts w:hint="eastAsia"/>
          <w:color w:val="000000" w:themeColor="text1"/>
          <w:szCs w:val="24"/>
          <w14:ligatures w14:val="standardContextual"/>
        </w:rPr>
        <w:t>（1）</w:t>
      </w:r>
      <w:r w:rsidR="00643E9F" w:rsidRPr="00643E9F">
        <w:rPr>
          <w:rFonts w:hint="eastAsia"/>
          <w:color w:val="000000" w:themeColor="text1"/>
          <w:szCs w:val="24"/>
          <w14:ligatures w14:val="standardContextual"/>
        </w:rPr>
        <w:t>履约验收方案</w:t>
      </w:r>
      <w:r w:rsidR="00643E9F" w:rsidRPr="00643E9F">
        <w:rPr>
          <w:rFonts w:hint="eastAsia"/>
          <w:color w:val="000000" w:themeColor="text1"/>
          <w:szCs w:val="24"/>
          <w14:ligatures w14:val="standardContextual"/>
        </w:rPr>
        <w:tab/>
      </w:r>
    </w:p>
    <w:p w14:paraId="0E788832" w14:textId="049BE415" w:rsidR="00643E9F" w:rsidRPr="00643E9F" w:rsidRDefault="00643E9F" w:rsidP="00643E9F">
      <w:pPr>
        <w:jc w:val="both"/>
        <w:rPr>
          <w:rFonts w:hint="eastAsia"/>
          <w:color w:val="000000" w:themeColor="text1"/>
          <w:szCs w:val="24"/>
          <w14:ligatures w14:val="standardContextual"/>
        </w:rPr>
      </w:pPr>
      <w:r w:rsidRPr="00643E9F">
        <w:rPr>
          <w:rFonts w:hint="eastAsia"/>
          <w:color w:val="000000" w:themeColor="text1"/>
          <w:szCs w:val="24"/>
          <w14:ligatures w14:val="standardContextual"/>
        </w:rPr>
        <w:t>①验收内容（包括每项技术和商务要求）：</w:t>
      </w:r>
    </w:p>
    <w:p w14:paraId="410D9525" w14:textId="6A8C6E49" w:rsidR="00643E9F" w:rsidRPr="00643E9F" w:rsidRDefault="00643E9F" w:rsidP="00643E9F">
      <w:pPr>
        <w:jc w:val="both"/>
        <w:rPr>
          <w:rFonts w:hint="eastAsia"/>
          <w:color w:val="000000" w:themeColor="text1"/>
          <w:szCs w:val="24"/>
          <w14:ligatures w14:val="standardContextual"/>
        </w:rPr>
      </w:pPr>
      <w:r w:rsidRPr="00643E9F">
        <w:rPr>
          <w:rFonts w:hint="eastAsia"/>
          <w:color w:val="000000" w:themeColor="text1"/>
          <w:szCs w:val="24"/>
          <w14:ligatures w14:val="standardContextual"/>
        </w:rPr>
        <w:t>1）开箱验收：货到现场组织开箱验收，设备的完好性、型号、数量、质保资料等；</w:t>
      </w:r>
    </w:p>
    <w:p w14:paraId="411F8203" w14:textId="5C61CC9D" w:rsidR="00643E9F" w:rsidRPr="00643E9F" w:rsidRDefault="00643E9F" w:rsidP="00643E9F">
      <w:pPr>
        <w:jc w:val="both"/>
        <w:rPr>
          <w:rFonts w:hint="eastAsia"/>
          <w:color w:val="000000" w:themeColor="text1"/>
          <w:szCs w:val="24"/>
          <w14:ligatures w14:val="standardContextual"/>
        </w:rPr>
      </w:pPr>
      <w:r w:rsidRPr="00643E9F">
        <w:rPr>
          <w:rFonts w:hint="eastAsia"/>
          <w:color w:val="000000" w:themeColor="text1"/>
          <w:szCs w:val="24"/>
          <w14:ligatures w14:val="standardContextual"/>
        </w:rPr>
        <w:t>2）初验：设备安装调试完成，组织参建单位进行初步验收，提出整改意见并确定竣工验收时间；</w:t>
      </w:r>
    </w:p>
    <w:p w14:paraId="70CB7132" w14:textId="46526D1F" w:rsidR="00643E9F" w:rsidRPr="00643E9F" w:rsidRDefault="00643E9F" w:rsidP="00643E9F">
      <w:pPr>
        <w:jc w:val="both"/>
        <w:rPr>
          <w:rFonts w:hint="eastAsia"/>
          <w:color w:val="000000" w:themeColor="text1"/>
          <w:szCs w:val="24"/>
          <w14:ligatures w14:val="standardContextual"/>
        </w:rPr>
      </w:pPr>
      <w:r w:rsidRPr="00643E9F">
        <w:rPr>
          <w:rFonts w:hint="eastAsia"/>
          <w:color w:val="000000" w:themeColor="text1"/>
          <w:szCs w:val="24"/>
          <w14:ligatures w14:val="standardContextual"/>
        </w:rPr>
        <w:t>3）竣工验收：设备安装调试结束，且对初验结果整改完毕，组织相关单位、邀请专家共同验收，签署验收报告。</w:t>
      </w:r>
    </w:p>
    <w:p w14:paraId="47C28FA3" w14:textId="6F39BACF" w:rsidR="00643E9F" w:rsidRPr="00643E9F" w:rsidRDefault="00643E9F" w:rsidP="00643E9F">
      <w:pPr>
        <w:jc w:val="both"/>
        <w:rPr>
          <w:rFonts w:hint="eastAsia"/>
          <w:color w:val="000000" w:themeColor="text1"/>
          <w:szCs w:val="24"/>
          <w14:ligatures w14:val="standardContextual"/>
        </w:rPr>
      </w:pPr>
      <w:r w:rsidRPr="00643E9F">
        <w:rPr>
          <w:rFonts w:hint="eastAsia"/>
          <w:color w:val="000000" w:themeColor="text1"/>
          <w:szCs w:val="24"/>
          <w14:ligatures w14:val="standardContextual"/>
        </w:rPr>
        <w:t>②验收标准（包括所有客观、量化指标）：</w:t>
      </w:r>
    </w:p>
    <w:p w14:paraId="0E0D3F74" w14:textId="6D054698" w:rsidR="00643E9F" w:rsidRPr="00643E9F" w:rsidRDefault="00643E9F" w:rsidP="00643E9F">
      <w:pPr>
        <w:jc w:val="both"/>
        <w:rPr>
          <w:rFonts w:hint="eastAsia"/>
          <w:color w:val="000000" w:themeColor="text1"/>
          <w:szCs w:val="24"/>
          <w14:ligatures w14:val="standardContextual"/>
        </w:rPr>
      </w:pPr>
      <w:r w:rsidRPr="00643E9F">
        <w:rPr>
          <w:rFonts w:hint="eastAsia"/>
          <w:color w:val="000000" w:themeColor="text1"/>
          <w:szCs w:val="24"/>
          <w14:ligatures w14:val="standardContextual"/>
        </w:rPr>
        <w:t>1）规范标准：国家、行业现行的相关验收规范及标准；</w:t>
      </w:r>
    </w:p>
    <w:p w14:paraId="60CADC79" w14:textId="79AA8E0D" w:rsidR="00643E9F" w:rsidRPr="00643E9F" w:rsidRDefault="00643E9F" w:rsidP="00643E9F">
      <w:pPr>
        <w:jc w:val="both"/>
        <w:rPr>
          <w:rFonts w:hint="eastAsia"/>
          <w:color w:val="000000" w:themeColor="text1"/>
          <w:szCs w:val="24"/>
          <w14:ligatures w14:val="standardContextual"/>
        </w:rPr>
      </w:pPr>
      <w:r w:rsidRPr="00643E9F">
        <w:rPr>
          <w:rFonts w:hint="eastAsia"/>
          <w:color w:val="000000" w:themeColor="text1"/>
          <w:szCs w:val="24"/>
          <w14:ligatures w14:val="standardContextual"/>
        </w:rPr>
        <w:t>2）合同内容：合同设备清单的设备名称、数量、性能参数是否一致</w:t>
      </w:r>
      <w:r>
        <w:rPr>
          <w:rFonts w:hint="eastAsia"/>
          <w:color w:val="000000" w:themeColor="text1"/>
          <w:szCs w:val="24"/>
          <w14:ligatures w14:val="standardContextual"/>
        </w:rPr>
        <w:t>。</w:t>
      </w:r>
    </w:p>
    <w:p w14:paraId="3C29A7A1" w14:textId="3C533FFF" w:rsidR="00B677C6" w:rsidRPr="00B677C6" w:rsidRDefault="00B677C6" w:rsidP="00643E9F">
      <w:pPr>
        <w:jc w:val="both"/>
        <w:rPr>
          <w:rFonts w:hint="eastAsia"/>
          <w:szCs w:val="24"/>
          <w14:ligatures w14:val="standardContextual"/>
        </w:rPr>
      </w:pPr>
      <w:r w:rsidRPr="00B677C6">
        <w:rPr>
          <w:rFonts w:hint="eastAsia"/>
          <w:szCs w:val="24"/>
          <w14:ligatures w14:val="standardContextual"/>
        </w:rPr>
        <w:t>（2）保险要求</w:t>
      </w:r>
    </w:p>
    <w:p w14:paraId="2510ACD2" w14:textId="77777777" w:rsidR="00B677C6" w:rsidRPr="00B677C6" w:rsidRDefault="00B677C6" w:rsidP="00B677C6">
      <w:pPr>
        <w:jc w:val="both"/>
        <w:rPr>
          <w:rFonts w:hint="eastAsia"/>
          <w:szCs w:val="24"/>
          <w14:ligatures w14:val="standardContextual"/>
        </w:rPr>
      </w:pPr>
      <w:r w:rsidRPr="00B677C6">
        <w:rPr>
          <w:rFonts w:hint="eastAsia"/>
          <w:szCs w:val="24"/>
          <w14:ligatures w14:val="standardContextual"/>
        </w:rPr>
        <w:t>卖方对本合同下提供的货物应对其在制造、购置、运输、存放及交货过程中的丢失或损坏进行全面保险, 还应对其在项目现场进行技术服务的人员进行必要的保险。</w:t>
      </w:r>
    </w:p>
    <w:p w14:paraId="737F6208" w14:textId="732E7EAA" w:rsidR="00B677C6" w:rsidRPr="00B677C6" w:rsidRDefault="00B677C6" w:rsidP="00B677C6">
      <w:pPr>
        <w:jc w:val="both"/>
        <w:rPr>
          <w:rFonts w:hint="eastAsia"/>
          <w:color w:val="00B0F0"/>
          <w:szCs w:val="24"/>
          <w14:ligatures w14:val="standardContextual"/>
        </w:rPr>
      </w:pPr>
    </w:p>
    <w:p w14:paraId="5182289A" w14:textId="4565AA37" w:rsidR="00F86ECD" w:rsidRPr="00B677C6" w:rsidRDefault="00F86ECD" w:rsidP="00F86ECD">
      <w:pPr>
        <w:rPr>
          <w:rFonts w:hint="eastAsia"/>
          <w:szCs w:val="24"/>
        </w:rPr>
      </w:pPr>
    </w:p>
    <w:bookmarkEnd w:id="81"/>
    <w:p w14:paraId="6B3B6F49" w14:textId="59AD7436" w:rsidR="0055243B" w:rsidRDefault="0055243B">
      <w:pPr>
        <w:rPr>
          <w:rFonts w:hint="eastAsia"/>
        </w:rPr>
      </w:pPr>
    </w:p>
    <w:p w14:paraId="6229303D" w14:textId="77777777" w:rsidR="0055243B" w:rsidRDefault="0055243B">
      <w:pPr>
        <w:rPr>
          <w:rFonts w:hint="eastAsia"/>
        </w:rPr>
      </w:pPr>
    </w:p>
    <w:p w14:paraId="612C8394" w14:textId="77777777" w:rsidR="0055243B" w:rsidRDefault="0055243B">
      <w:pPr>
        <w:rPr>
          <w:rFonts w:hint="eastAsia"/>
        </w:rPr>
      </w:pPr>
    </w:p>
    <w:p w14:paraId="03C0A26E" w14:textId="77777777" w:rsidR="0055243B" w:rsidRDefault="0055243B">
      <w:pPr>
        <w:rPr>
          <w:rFonts w:hint="eastAsia"/>
        </w:rPr>
      </w:pPr>
    </w:p>
    <w:p w14:paraId="10240B63" w14:textId="77777777" w:rsidR="0055243B" w:rsidRDefault="0055243B">
      <w:pPr>
        <w:rPr>
          <w:rFonts w:hint="eastAsia"/>
        </w:rPr>
      </w:pPr>
    </w:p>
    <w:p w14:paraId="51D59BFF" w14:textId="77777777" w:rsidR="0055243B" w:rsidRDefault="0055243B">
      <w:pPr>
        <w:rPr>
          <w:rFonts w:hint="eastAsia"/>
        </w:rPr>
      </w:pPr>
    </w:p>
    <w:p w14:paraId="0ACE66F9" w14:textId="77777777" w:rsidR="0055243B" w:rsidRDefault="0055243B">
      <w:pPr>
        <w:rPr>
          <w:rFonts w:hint="eastAsia"/>
        </w:rPr>
      </w:pPr>
    </w:p>
    <w:p w14:paraId="2B511010" w14:textId="77777777" w:rsidR="0055243B" w:rsidRDefault="0055243B">
      <w:pPr>
        <w:rPr>
          <w:rFonts w:hint="eastAsia"/>
        </w:rPr>
      </w:pPr>
    </w:p>
    <w:p w14:paraId="5FE1F2BA" w14:textId="77777777" w:rsidR="0055243B" w:rsidRDefault="0055243B">
      <w:pPr>
        <w:rPr>
          <w:rFonts w:hint="eastAsia"/>
        </w:rPr>
      </w:pPr>
    </w:p>
    <w:p w14:paraId="524F5709" w14:textId="77777777" w:rsidR="00652020" w:rsidRDefault="00652020">
      <w:pPr>
        <w:rPr>
          <w:rFonts w:hint="eastAsia"/>
        </w:rPr>
      </w:pPr>
    </w:p>
    <w:p w14:paraId="7BC07617" w14:textId="77777777" w:rsidR="00652020" w:rsidRDefault="00652020">
      <w:pPr>
        <w:rPr>
          <w:rFonts w:hint="eastAsia"/>
        </w:rPr>
      </w:pPr>
    </w:p>
    <w:p w14:paraId="7A29BD42" w14:textId="77777777" w:rsidR="0055243B" w:rsidRDefault="0055243B">
      <w:pPr>
        <w:rPr>
          <w:rFonts w:hint="eastAsia"/>
        </w:rPr>
      </w:pPr>
    </w:p>
    <w:p w14:paraId="2E4E7833" w14:textId="77777777" w:rsidR="0055243B" w:rsidRDefault="0055243B">
      <w:pPr>
        <w:rPr>
          <w:rFonts w:hint="eastAsia"/>
        </w:rPr>
      </w:pPr>
    </w:p>
    <w:p w14:paraId="64154196" w14:textId="77777777" w:rsidR="00B677C6" w:rsidRDefault="00B677C6">
      <w:pPr>
        <w:rPr>
          <w:rFonts w:hint="eastAsia"/>
        </w:rPr>
      </w:pPr>
    </w:p>
    <w:p w14:paraId="7EEDE3AE" w14:textId="77777777" w:rsidR="00B677C6" w:rsidRDefault="00B677C6">
      <w:pPr>
        <w:rPr>
          <w:rFonts w:hint="eastAsia"/>
        </w:rPr>
      </w:pPr>
    </w:p>
    <w:p w14:paraId="6917B1EE" w14:textId="77777777" w:rsidR="00B677C6" w:rsidRDefault="00B677C6">
      <w:pPr>
        <w:rPr>
          <w:rFonts w:hint="eastAsia"/>
        </w:rPr>
      </w:pPr>
    </w:p>
    <w:p w14:paraId="40801E2B" w14:textId="77777777" w:rsidR="00B677C6" w:rsidRDefault="00B677C6">
      <w:pPr>
        <w:rPr>
          <w:rFonts w:hint="eastAsia"/>
        </w:rPr>
      </w:pPr>
    </w:p>
    <w:p w14:paraId="6CA6DA87" w14:textId="77777777" w:rsidR="00B677C6" w:rsidRDefault="00B677C6">
      <w:pPr>
        <w:rPr>
          <w:rFonts w:hint="eastAsia"/>
        </w:rPr>
      </w:pPr>
    </w:p>
    <w:p w14:paraId="044070B7" w14:textId="77777777" w:rsidR="00B677C6" w:rsidRDefault="00B677C6">
      <w:pPr>
        <w:rPr>
          <w:rFonts w:hint="eastAsia"/>
        </w:rPr>
      </w:pPr>
    </w:p>
    <w:p w14:paraId="6772D27E" w14:textId="77777777" w:rsidR="00B677C6" w:rsidRDefault="00B677C6">
      <w:pPr>
        <w:rPr>
          <w:rFonts w:hint="eastAsia"/>
        </w:rPr>
      </w:pPr>
    </w:p>
    <w:p w14:paraId="79F6CD0A" w14:textId="77777777" w:rsidR="00B677C6" w:rsidRDefault="00B677C6">
      <w:pPr>
        <w:rPr>
          <w:rFonts w:hint="eastAsia"/>
        </w:rPr>
      </w:pPr>
    </w:p>
    <w:p w14:paraId="136613AC" w14:textId="77777777" w:rsidR="0055243B" w:rsidRDefault="0055243B">
      <w:pPr>
        <w:rPr>
          <w:rFonts w:hint="eastAsia"/>
        </w:rPr>
      </w:pPr>
    </w:p>
    <w:p w14:paraId="5A777746" w14:textId="77777777" w:rsidR="0009672A" w:rsidRDefault="0009672A">
      <w:pPr>
        <w:rPr>
          <w:rFonts w:hint="eastAsia"/>
        </w:rPr>
      </w:pPr>
    </w:p>
    <w:p w14:paraId="6D14D362" w14:textId="77777777" w:rsidR="0009672A" w:rsidRDefault="0009672A">
      <w:pPr>
        <w:rPr>
          <w:rFonts w:hint="eastAsia"/>
        </w:rPr>
      </w:pPr>
    </w:p>
    <w:p w14:paraId="7CFF5FF3" w14:textId="77777777" w:rsidR="0009672A" w:rsidRDefault="0009672A">
      <w:pPr>
        <w:rPr>
          <w:rFonts w:hint="eastAsia"/>
        </w:rPr>
      </w:pPr>
    </w:p>
    <w:p w14:paraId="494C2A24" w14:textId="77777777" w:rsidR="0009672A" w:rsidRDefault="0009672A">
      <w:pPr>
        <w:rPr>
          <w:rFonts w:hint="eastAsia"/>
        </w:rPr>
      </w:pPr>
    </w:p>
    <w:p w14:paraId="6296EE31" w14:textId="77777777" w:rsidR="0009672A" w:rsidRDefault="0009672A">
      <w:pPr>
        <w:rPr>
          <w:rFonts w:hint="eastAsia"/>
        </w:rPr>
      </w:pPr>
    </w:p>
    <w:p w14:paraId="12BCD315" w14:textId="77777777" w:rsidR="0009672A" w:rsidRDefault="0009672A">
      <w:pPr>
        <w:rPr>
          <w:rFonts w:hint="eastAsia"/>
        </w:rPr>
      </w:pPr>
    </w:p>
    <w:p w14:paraId="4E0D6A7A" w14:textId="77777777" w:rsidR="0055243B" w:rsidRDefault="00000000">
      <w:pPr>
        <w:pStyle w:val="10"/>
        <w:pageBreakBefore w:val="0"/>
        <w:spacing w:before="120" w:after="120"/>
        <w:rPr>
          <w:rFonts w:hint="eastAsia"/>
          <w:sz w:val="44"/>
        </w:rPr>
      </w:pPr>
      <w:bookmarkStart w:id="82" w:name="_Toc523143960"/>
      <w:r>
        <w:rPr>
          <w:rFonts w:hint="eastAsia"/>
          <w:sz w:val="44"/>
        </w:rPr>
        <w:t>第六章  评标方法及评标标准</w:t>
      </w:r>
      <w:bookmarkEnd w:id="82"/>
    </w:p>
    <w:p w14:paraId="73BA9E9D" w14:textId="77777777" w:rsidR="0055243B" w:rsidRDefault="00000000">
      <w:pPr>
        <w:widowControl/>
        <w:spacing w:line="240" w:lineRule="auto"/>
        <w:rPr>
          <w:rFonts w:hint="eastAsia"/>
          <w:lang w:val="zh-CN"/>
        </w:rPr>
      </w:pPr>
      <w:r>
        <w:rPr>
          <w:lang w:val="zh-CN"/>
        </w:rPr>
        <w:br w:type="page"/>
      </w:r>
    </w:p>
    <w:p w14:paraId="65CE1A27" w14:textId="77777777" w:rsidR="0055243B" w:rsidRDefault="00000000" w:rsidP="00B677C6">
      <w:pPr>
        <w:rPr>
          <w:rFonts w:hint="eastAsia"/>
        </w:rPr>
      </w:pPr>
      <w:bookmarkStart w:id="83" w:name="_Hlk497695563"/>
      <w:r>
        <w:rPr>
          <w:rFonts w:hint="eastAsia"/>
        </w:rPr>
        <w:lastRenderedPageBreak/>
        <w:t>公开招标采购项目开标结束后，采购人或者采购代理机构将依法对投标人的资格进行审查，资格审查记录表如下：</w:t>
      </w:r>
    </w:p>
    <w:tbl>
      <w:tblPr>
        <w:tblW w:w="89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2406"/>
        <w:gridCol w:w="3264"/>
        <w:gridCol w:w="847"/>
        <w:gridCol w:w="850"/>
        <w:gridCol w:w="851"/>
      </w:tblGrid>
      <w:tr w:rsidR="0055243B" w14:paraId="3AE291DE" w14:textId="77777777" w:rsidTr="0009672A">
        <w:trPr>
          <w:cantSplit/>
          <w:jc w:val="center"/>
        </w:trPr>
        <w:tc>
          <w:tcPr>
            <w:tcW w:w="8926" w:type="dxa"/>
            <w:gridSpan w:val="6"/>
            <w:tcBorders>
              <w:top w:val="single" w:sz="4" w:space="0" w:color="auto"/>
              <w:left w:val="single" w:sz="4" w:space="0" w:color="auto"/>
            </w:tcBorders>
            <w:vAlign w:val="center"/>
          </w:tcPr>
          <w:p w14:paraId="2ECE4966" w14:textId="77777777" w:rsidR="0055243B" w:rsidRDefault="00000000" w:rsidP="00320176">
            <w:pPr>
              <w:jc w:val="center"/>
              <w:rPr>
                <w:rFonts w:hint="eastAsia"/>
              </w:rPr>
            </w:pPr>
            <w:r>
              <w:rPr>
                <w:rFonts w:hint="eastAsia"/>
              </w:rPr>
              <w:t>资格审查记录表</w:t>
            </w:r>
          </w:p>
        </w:tc>
      </w:tr>
      <w:tr w:rsidR="0055243B" w14:paraId="71B87941" w14:textId="77777777" w:rsidTr="00320176">
        <w:trPr>
          <w:cantSplit/>
          <w:jc w:val="center"/>
        </w:trPr>
        <w:tc>
          <w:tcPr>
            <w:tcW w:w="708" w:type="dxa"/>
            <w:vMerge w:val="restart"/>
            <w:tcBorders>
              <w:top w:val="single" w:sz="4" w:space="0" w:color="auto"/>
              <w:left w:val="single" w:sz="4" w:space="0" w:color="auto"/>
              <w:right w:val="single" w:sz="4" w:space="0" w:color="auto"/>
            </w:tcBorders>
            <w:vAlign w:val="center"/>
          </w:tcPr>
          <w:p w14:paraId="2102B3E3" w14:textId="77777777" w:rsidR="0055243B" w:rsidRDefault="00000000">
            <w:pPr>
              <w:jc w:val="center"/>
              <w:rPr>
                <w:rFonts w:hint="eastAsia"/>
              </w:rPr>
            </w:pPr>
            <w:r>
              <w:rPr>
                <w:rFonts w:hint="eastAsia"/>
              </w:rPr>
              <w:t>序号</w:t>
            </w:r>
          </w:p>
        </w:tc>
        <w:tc>
          <w:tcPr>
            <w:tcW w:w="2406" w:type="dxa"/>
            <w:vMerge w:val="restart"/>
            <w:tcBorders>
              <w:top w:val="single" w:sz="4" w:space="0" w:color="auto"/>
              <w:left w:val="single" w:sz="4" w:space="0" w:color="auto"/>
              <w:right w:val="single" w:sz="4" w:space="0" w:color="auto"/>
            </w:tcBorders>
            <w:vAlign w:val="center"/>
          </w:tcPr>
          <w:p w14:paraId="7FBBD4D1" w14:textId="77777777" w:rsidR="0055243B" w:rsidRDefault="00000000">
            <w:pPr>
              <w:jc w:val="center"/>
              <w:rPr>
                <w:rFonts w:hint="eastAsia"/>
              </w:rPr>
            </w:pPr>
            <w:r>
              <w:rPr>
                <w:rFonts w:hint="eastAsia"/>
              </w:rPr>
              <w:t>审查因素</w:t>
            </w:r>
          </w:p>
        </w:tc>
        <w:tc>
          <w:tcPr>
            <w:tcW w:w="3264" w:type="dxa"/>
            <w:vMerge w:val="restart"/>
            <w:tcBorders>
              <w:top w:val="single" w:sz="4" w:space="0" w:color="auto"/>
              <w:left w:val="single" w:sz="4" w:space="0" w:color="auto"/>
              <w:bottom w:val="single" w:sz="4" w:space="0" w:color="auto"/>
            </w:tcBorders>
            <w:vAlign w:val="center"/>
          </w:tcPr>
          <w:p w14:paraId="63E04F75" w14:textId="77777777" w:rsidR="0055243B" w:rsidRDefault="00000000">
            <w:pPr>
              <w:jc w:val="center"/>
              <w:rPr>
                <w:rFonts w:hint="eastAsia"/>
              </w:rPr>
            </w:pPr>
            <w:r>
              <w:rPr>
                <w:rFonts w:hint="eastAsia"/>
              </w:rPr>
              <w:t>审查标准</w:t>
            </w:r>
          </w:p>
        </w:tc>
        <w:tc>
          <w:tcPr>
            <w:tcW w:w="2548" w:type="dxa"/>
            <w:gridSpan w:val="3"/>
            <w:tcBorders>
              <w:top w:val="single" w:sz="4" w:space="0" w:color="auto"/>
              <w:left w:val="single" w:sz="4" w:space="0" w:color="auto"/>
              <w:bottom w:val="single" w:sz="4" w:space="0" w:color="auto"/>
            </w:tcBorders>
            <w:vAlign w:val="center"/>
          </w:tcPr>
          <w:p w14:paraId="2F552D52" w14:textId="77777777" w:rsidR="0055243B" w:rsidRDefault="00000000">
            <w:pPr>
              <w:jc w:val="center"/>
              <w:rPr>
                <w:rFonts w:hint="eastAsia"/>
              </w:rPr>
            </w:pPr>
            <w:r>
              <w:t>投标人名称及</w:t>
            </w:r>
            <w:r>
              <w:rPr>
                <w:rFonts w:hint="eastAsia"/>
              </w:rPr>
              <w:t>审查</w:t>
            </w:r>
            <w:r>
              <w:t>意见</w:t>
            </w:r>
          </w:p>
        </w:tc>
      </w:tr>
      <w:tr w:rsidR="0055243B" w14:paraId="4CB2B2B9" w14:textId="77777777" w:rsidTr="00320176">
        <w:trPr>
          <w:cantSplit/>
          <w:jc w:val="center"/>
        </w:trPr>
        <w:tc>
          <w:tcPr>
            <w:tcW w:w="708" w:type="dxa"/>
            <w:vMerge/>
            <w:tcBorders>
              <w:left w:val="single" w:sz="4" w:space="0" w:color="auto"/>
              <w:bottom w:val="single" w:sz="4" w:space="0" w:color="auto"/>
              <w:right w:val="single" w:sz="4" w:space="0" w:color="auto"/>
            </w:tcBorders>
            <w:vAlign w:val="center"/>
          </w:tcPr>
          <w:p w14:paraId="4D10A3FB" w14:textId="77777777" w:rsidR="0055243B" w:rsidRDefault="0055243B">
            <w:pPr>
              <w:jc w:val="center"/>
              <w:rPr>
                <w:rFonts w:cs="Arial" w:hint="eastAsia"/>
                <w:szCs w:val="24"/>
              </w:rPr>
            </w:pPr>
          </w:p>
        </w:tc>
        <w:tc>
          <w:tcPr>
            <w:tcW w:w="2406" w:type="dxa"/>
            <w:vMerge/>
            <w:tcBorders>
              <w:left w:val="single" w:sz="4" w:space="0" w:color="auto"/>
              <w:bottom w:val="single" w:sz="4" w:space="0" w:color="auto"/>
              <w:right w:val="single" w:sz="4" w:space="0" w:color="auto"/>
            </w:tcBorders>
            <w:vAlign w:val="center"/>
          </w:tcPr>
          <w:p w14:paraId="126FA748" w14:textId="77777777" w:rsidR="0055243B" w:rsidRDefault="0055243B">
            <w:pPr>
              <w:jc w:val="center"/>
              <w:rPr>
                <w:rFonts w:cs="Arial" w:hint="eastAsia"/>
                <w:szCs w:val="24"/>
              </w:rPr>
            </w:pPr>
          </w:p>
        </w:tc>
        <w:tc>
          <w:tcPr>
            <w:tcW w:w="3264" w:type="dxa"/>
            <w:vMerge/>
            <w:tcBorders>
              <w:top w:val="single" w:sz="4" w:space="0" w:color="auto"/>
              <w:left w:val="single" w:sz="4" w:space="0" w:color="auto"/>
              <w:bottom w:val="single" w:sz="4" w:space="0" w:color="auto"/>
              <w:right w:val="single" w:sz="4" w:space="0" w:color="auto"/>
            </w:tcBorders>
            <w:vAlign w:val="center"/>
          </w:tcPr>
          <w:p w14:paraId="6071397D" w14:textId="77777777" w:rsidR="0055243B" w:rsidRDefault="0055243B">
            <w:pPr>
              <w:jc w:val="center"/>
              <w:rPr>
                <w:rFonts w:cs="Arial" w:hint="eastAsia"/>
                <w:szCs w:val="24"/>
              </w:rPr>
            </w:pPr>
          </w:p>
        </w:tc>
        <w:tc>
          <w:tcPr>
            <w:tcW w:w="847" w:type="dxa"/>
            <w:tcBorders>
              <w:top w:val="single" w:sz="4" w:space="0" w:color="auto"/>
              <w:left w:val="single" w:sz="4" w:space="0" w:color="auto"/>
              <w:bottom w:val="single" w:sz="4" w:space="0" w:color="auto"/>
              <w:right w:val="single" w:sz="4" w:space="0" w:color="auto"/>
            </w:tcBorders>
            <w:vAlign w:val="center"/>
          </w:tcPr>
          <w:p w14:paraId="72B7636C" w14:textId="77777777" w:rsidR="0055243B" w:rsidRDefault="0055243B">
            <w:pPr>
              <w:jc w:val="center"/>
              <w:rPr>
                <w:rFonts w:cs="Arial"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06E1F79" w14:textId="77777777" w:rsidR="0055243B" w:rsidRDefault="0055243B">
            <w:pPr>
              <w:jc w:val="center"/>
              <w:rPr>
                <w:rFonts w:cs="Arial"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BBA148A" w14:textId="77777777" w:rsidR="0055243B" w:rsidRDefault="0055243B">
            <w:pPr>
              <w:jc w:val="center"/>
              <w:rPr>
                <w:rFonts w:cs="Arial" w:hint="eastAsia"/>
                <w:szCs w:val="24"/>
              </w:rPr>
            </w:pPr>
          </w:p>
        </w:tc>
      </w:tr>
      <w:tr w:rsidR="0055243B" w14:paraId="53DAC62F" w14:textId="77777777" w:rsidTr="00320176">
        <w:trPr>
          <w:cantSplit/>
          <w:trHeight w:val="1732"/>
          <w:jc w:val="center"/>
        </w:trPr>
        <w:tc>
          <w:tcPr>
            <w:tcW w:w="708" w:type="dxa"/>
            <w:tcBorders>
              <w:top w:val="single" w:sz="4" w:space="0" w:color="auto"/>
              <w:left w:val="single" w:sz="4" w:space="0" w:color="auto"/>
              <w:bottom w:val="single" w:sz="4" w:space="0" w:color="auto"/>
              <w:right w:val="single" w:sz="4" w:space="0" w:color="auto"/>
            </w:tcBorders>
            <w:vAlign w:val="center"/>
          </w:tcPr>
          <w:p w14:paraId="7E7F3836" w14:textId="77777777" w:rsidR="0055243B" w:rsidRDefault="00000000">
            <w:pPr>
              <w:jc w:val="center"/>
              <w:rPr>
                <w:rFonts w:hint="eastAsia"/>
              </w:rPr>
            </w:pPr>
            <w:r>
              <w:rPr>
                <w:rFonts w:hint="eastAsia"/>
              </w:rPr>
              <w:t>1</w:t>
            </w:r>
          </w:p>
        </w:tc>
        <w:tc>
          <w:tcPr>
            <w:tcW w:w="2406" w:type="dxa"/>
            <w:tcBorders>
              <w:top w:val="single" w:sz="4" w:space="0" w:color="auto"/>
              <w:left w:val="single" w:sz="4" w:space="0" w:color="auto"/>
              <w:bottom w:val="single" w:sz="4" w:space="0" w:color="auto"/>
              <w:right w:val="single" w:sz="4" w:space="0" w:color="auto"/>
            </w:tcBorders>
            <w:vAlign w:val="center"/>
          </w:tcPr>
          <w:p w14:paraId="719C5F68" w14:textId="77777777" w:rsidR="0055243B" w:rsidRDefault="00000000">
            <w:pPr>
              <w:jc w:val="center"/>
              <w:rPr>
                <w:rFonts w:hint="eastAsia"/>
              </w:rPr>
            </w:pPr>
            <w:r>
              <w:rPr>
                <w:rFonts w:hint="eastAsia"/>
              </w:rPr>
              <w:t>营业执照</w:t>
            </w:r>
          </w:p>
        </w:tc>
        <w:tc>
          <w:tcPr>
            <w:tcW w:w="3264" w:type="dxa"/>
            <w:tcBorders>
              <w:top w:val="single" w:sz="4" w:space="0" w:color="auto"/>
              <w:left w:val="single" w:sz="4" w:space="0" w:color="auto"/>
              <w:bottom w:val="single" w:sz="4" w:space="0" w:color="auto"/>
              <w:right w:val="single" w:sz="4" w:space="0" w:color="auto"/>
            </w:tcBorders>
            <w:vAlign w:val="center"/>
          </w:tcPr>
          <w:p w14:paraId="17051949" w14:textId="77777777" w:rsidR="0055243B" w:rsidRDefault="00000000">
            <w:pPr>
              <w:jc w:val="center"/>
              <w:rPr>
                <w:rFonts w:hint="eastAsia"/>
              </w:rPr>
            </w:pPr>
            <w:r>
              <w:rPr>
                <w:rFonts w:hint="eastAsia"/>
              </w:rPr>
              <w:t>符合第七章投标文件格式“一、投标文件-资格证明材料”第1.1项要求</w:t>
            </w:r>
          </w:p>
        </w:tc>
        <w:tc>
          <w:tcPr>
            <w:tcW w:w="847" w:type="dxa"/>
            <w:tcBorders>
              <w:top w:val="single" w:sz="4" w:space="0" w:color="auto"/>
              <w:left w:val="single" w:sz="4" w:space="0" w:color="auto"/>
              <w:bottom w:val="single" w:sz="4" w:space="0" w:color="auto"/>
              <w:right w:val="single" w:sz="4" w:space="0" w:color="auto"/>
            </w:tcBorders>
            <w:vAlign w:val="center"/>
          </w:tcPr>
          <w:p w14:paraId="39A7CCC7" w14:textId="77777777" w:rsidR="0055243B" w:rsidRDefault="0055243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567BE2A" w14:textId="77777777" w:rsidR="0055243B" w:rsidRDefault="0055243B">
            <w:pPr>
              <w:rPr>
                <w:rFonts w:hint="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27F7433A" w14:textId="77777777" w:rsidR="0055243B" w:rsidRDefault="0055243B">
            <w:pPr>
              <w:rPr>
                <w:rFonts w:hint="eastAsia"/>
              </w:rPr>
            </w:pPr>
          </w:p>
        </w:tc>
      </w:tr>
      <w:tr w:rsidR="0055243B" w14:paraId="160C4F61" w14:textId="77777777" w:rsidTr="00320176">
        <w:trPr>
          <w:cantSplit/>
          <w:trHeight w:val="1559"/>
          <w:jc w:val="center"/>
        </w:trPr>
        <w:tc>
          <w:tcPr>
            <w:tcW w:w="708" w:type="dxa"/>
            <w:tcBorders>
              <w:top w:val="single" w:sz="4" w:space="0" w:color="auto"/>
              <w:left w:val="single" w:sz="4" w:space="0" w:color="auto"/>
              <w:bottom w:val="single" w:sz="4" w:space="0" w:color="auto"/>
              <w:right w:val="single" w:sz="4" w:space="0" w:color="auto"/>
            </w:tcBorders>
            <w:vAlign w:val="center"/>
          </w:tcPr>
          <w:p w14:paraId="0AF1E92C" w14:textId="77777777" w:rsidR="0055243B" w:rsidRDefault="00000000">
            <w:pPr>
              <w:jc w:val="center"/>
              <w:rPr>
                <w:rFonts w:hint="eastAsia"/>
              </w:rPr>
            </w:pPr>
            <w:r>
              <w:rPr>
                <w:rFonts w:hint="eastAsia"/>
              </w:rPr>
              <w:t>2</w:t>
            </w:r>
          </w:p>
        </w:tc>
        <w:tc>
          <w:tcPr>
            <w:tcW w:w="2406" w:type="dxa"/>
            <w:tcBorders>
              <w:top w:val="single" w:sz="4" w:space="0" w:color="auto"/>
              <w:left w:val="single" w:sz="4" w:space="0" w:color="auto"/>
              <w:bottom w:val="single" w:sz="4" w:space="0" w:color="auto"/>
              <w:right w:val="single" w:sz="4" w:space="0" w:color="auto"/>
            </w:tcBorders>
            <w:vAlign w:val="center"/>
          </w:tcPr>
          <w:p w14:paraId="7D8AE644" w14:textId="77777777" w:rsidR="0055243B" w:rsidRDefault="00000000">
            <w:pPr>
              <w:jc w:val="center"/>
              <w:rPr>
                <w:rFonts w:hint="eastAsia"/>
              </w:rPr>
            </w:pPr>
            <w:r>
              <w:rPr>
                <w:rFonts w:hint="eastAsia"/>
              </w:rPr>
              <w:t>依法缴纳税收和社会保障资金的证明</w:t>
            </w:r>
          </w:p>
        </w:tc>
        <w:tc>
          <w:tcPr>
            <w:tcW w:w="3264" w:type="dxa"/>
            <w:tcBorders>
              <w:top w:val="single" w:sz="4" w:space="0" w:color="auto"/>
              <w:left w:val="single" w:sz="4" w:space="0" w:color="auto"/>
              <w:bottom w:val="single" w:sz="4" w:space="0" w:color="auto"/>
              <w:right w:val="single" w:sz="4" w:space="0" w:color="auto"/>
            </w:tcBorders>
            <w:vAlign w:val="center"/>
          </w:tcPr>
          <w:p w14:paraId="54B0C220" w14:textId="77777777" w:rsidR="0055243B" w:rsidRDefault="00000000">
            <w:pPr>
              <w:jc w:val="center"/>
              <w:rPr>
                <w:rFonts w:hint="eastAsia"/>
              </w:rPr>
            </w:pPr>
            <w:r>
              <w:rPr>
                <w:rFonts w:hint="eastAsia"/>
              </w:rPr>
              <w:t>符合第七章投标文件格式“一、投标文件-资格证明材料”第1.</w:t>
            </w:r>
            <w:r>
              <w:t>2</w:t>
            </w:r>
            <w:r>
              <w:rPr>
                <w:rFonts w:hint="eastAsia"/>
              </w:rPr>
              <w:t>项要求</w:t>
            </w:r>
          </w:p>
        </w:tc>
        <w:tc>
          <w:tcPr>
            <w:tcW w:w="847" w:type="dxa"/>
            <w:tcBorders>
              <w:top w:val="single" w:sz="4" w:space="0" w:color="auto"/>
              <w:left w:val="single" w:sz="4" w:space="0" w:color="auto"/>
              <w:bottom w:val="single" w:sz="4" w:space="0" w:color="auto"/>
              <w:right w:val="single" w:sz="4" w:space="0" w:color="auto"/>
            </w:tcBorders>
            <w:vAlign w:val="center"/>
          </w:tcPr>
          <w:p w14:paraId="1C14368B" w14:textId="77777777" w:rsidR="0055243B" w:rsidRDefault="0055243B">
            <w:pPr>
              <w:spacing w:beforeLines="25" w:before="60" w:afterLines="25" w:after="60"/>
              <w:rPr>
                <w:rFonts w:cs="Arial"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E7D4212" w14:textId="77777777" w:rsidR="0055243B" w:rsidRDefault="0055243B">
            <w:pPr>
              <w:spacing w:beforeLines="25" w:before="60" w:afterLines="25" w:after="60"/>
              <w:rPr>
                <w:rFonts w:cs="Arial"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65C82A2" w14:textId="77777777" w:rsidR="0055243B" w:rsidRDefault="0055243B">
            <w:pPr>
              <w:spacing w:beforeLines="25" w:before="60" w:afterLines="25" w:after="60"/>
              <w:rPr>
                <w:rFonts w:cs="Arial" w:hint="eastAsia"/>
                <w:szCs w:val="24"/>
              </w:rPr>
            </w:pPr>
          </w:p>
        </w:tc>
      </w:tr>
      <w:tr w:rsidR="0055243B" w14:paraId="7175CC25" w14:textId="77777777" w:rsidTr="00320176">
        <w:trPr>
          <w:cantSplit/>
          <w:trHeight w:val="1617"/>
          <w:jc w:val="center"/>
        </w:trPr>
        <w:tc>
          <w:tcPr>
            <w:tcW w:w="708" w:type="dxa"/>
            <w:tcBorders>
              <w:top w:val="single" w:sz="4" w:space="0" w:color="auto"/>
              <w:left w:val="single" w:sz="4" w:space="0" w:color="auto"/>
              <w:bottom w:val="single" w:sz="4" w:space="0" w:color="auto"/>
              <w:right w:val="single" w:sz="4" w:space="0" w:color="auto"/>
            </w:tcBorders>
            <w:vAlign w:val="center"/>
          </w:tcPr>
          <w:p w14:paraId="714DFD80" w14:textId="77777777" w:rsidR="0055243B" w:rsidRDefault="00000000">
            <w:pPr>
              <w:jc w:val="center"/>
              <w:rPr>
                <w:rFonts w:hint="eastAsia"/>
              </w:rPr>
            </w:pPr>
            <w:r>
              <w:rPr>
                <w:rFonts w:hint="eastAsia"/>
              </w:rPr>
              <w:t>3</w:t>
            </w:r>
          </w:p>
        </w:tc>
        <w:tc>
          <w:tcPr>
            <w:tcW w:w="2406" w:type="dxa"/>
            <w:tcBorders>
              <w:top w:val="single" w:sz="4" w:space="0" w:color="auto"/>
              <w:left w:val="single" w:sz="4" w:space="0" w:color="auto"/>
              <w:bottom w:val="single" w:sz="4" w:space="0" w:color="auto"/>
              <w:right w:val="single" w:sz="4" w:space="0" w:color="auto"/>
            </w:tcBorders>
            <w:vAlign w:val="center"/>
          </w:tcPr>
          <w:p w14:paraId="5802F95B" w14:textId="77777777" w:rsidR="0055243B" w:rsidRDefault="00000000">
            <w:pPr>
              <w:jc w:val="center"/>
              <w:rPr>
                <w:rFonts w:hint="eastAsia"/>
              </w:rPr>
            </w:pPr>
            <w:r>
              <w:rPr>
                <w:rFonts w:hint="eastAsia"/>
              </w:rPr>
              <w:t>近三年内，在经营活动中没有重大违法记录的声明</w:t>
            </w:r>
          </w:p>
        </w:tc>
        <w:tc>
          <w:tcPr>
            <w:tcW w:w="3264" w:type="dxa"/>
            <w:tcBorders>
              <w:top w:val="single" w:sz="4" w:space="0" w:color="auto"/>
              <w:left w:val="single" w:sz="4" w:space="0" w:color="auto"/>
              <w:bottom w:val="single" w:sz="4" w:space="0" w:color="auto"/>
              <w:right w:val="single" w:sz="4" w:space="0" w:color="auto"/>
            </w:tcBorders>
            <w:vAlign w:val="center"/>
          </w:tcPr>
          <w:p w14:paraId="0524FA98" w14:textId="77777777" w:rsidR="0055243B" w:rsidRDefault="00000000">
            <w:pPr>
              <w:jc w:val="center"/>
              <w:rPr>
                <w:rFonts w:hint="eastAsia"/>
              </w:rPr>
            </w:pPr>
            <w:r>
              <w:rPr>
                <w:rFonts w:hint="eastAsia"/>
              </w:rPr>
              <w:t>符合第七章投标文件格式“一、投标文件-资格证明材料”第1.3项要求</w:t>
            </w:r>
          </w:p>
        </w:tc>
        <w:tc>
          <w:tcPr>
            <w:tcW w:w="847" w:type="dxa"/>
            <w:tcBorders>
              <w:top w:val="single" w:sz="4" w:space="0" w:color="auto"/>
              <w:left w:val="single" w:sz="4" w:space="0" w:color="auto"/>
              <w:bottom w:val="single" w:sz="4" w:space="0" w:color="auto"/>
              <w:right w:val="single" w:sz="4" w:space="0" w:color="auto"/>
            </w:tcBorders>
            <w:vAlign w:val="center"/>
          </w:tcPr>
          <w:p w14:paraId="76AE4739" w14:textId="77777777" w:rsidR="0055243B" w:rsidRDefault="0055243B">
            <w:pPr>
              <w:spacing w:beforeLines="25" w:before="60" w:afterLines="25" w:after="60"/>
              <w:rPr>
                <w:rFonts w:cs="Arial"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6EF43C8" w14:textId="77777777" w:rsidR="0055243B" w:rsidRDefault="0055243B">
            <w:pPr>
              <w:spacing w:beforeLines="25" w:before="60" w:afterLines="25" w:after="60"/>
              <w:rPr>
                <w:rFonts w:cs="Arial"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407FCAF" w14:textId="77777777" w:rsidR="0055243B" w:rsidRDefault="0055243B">
            <w:pPr>
              <w:spacing w:beforeLines="25" w:before="60" w:afterLines="25" w:after="60"/>
              <w:rPr>
                <w:rFonts w:cs="Arial" w:hint="eastAsia"/>
                <w:szCs w:val="24"/>
              </w:rPr>
            </w:pPr>
          </w:p>
        </w:tc>
      </w:tr>
      <w:tr w:rsidR="0055243B" w14:paraId="6C9B8765" w14:textId="77777777" w:rsidTr="00320176">
        <w:trPr>
          <w:cantSplit/>
          <w:trHeight w:val="1619"/>
          <w:jc w:val="center"/>
        </w:trPr>
        <w:tc>
          <w:tcPr>
            <w:tcW w:w="708" w:type="dxa"/>
            <w:tcBorders>
              <w:top w:val="single" w:sz="4" w:space="0" w:color="auto"/>
              <w:left w:val="single" w:sz="4" w:space="0" w:color="auto"/>
              <w:bottom w:val="single" w:sz="4" w:space="0" w:color="auto"/>
              <w:right w:val="single" w:sz="4" w:space="0" w:color="auto"/>
            </w:tcBorders>
            <w:vAlign w:val="center"/>
          </w:tcPr>
          <w:p w14:paraId="4F2589F9" w14:textId="77777777" w:rsidR="0055243B" w:rsidRDefault="00000000">
            <w:pPr>
              <w:jc w:val="center"/>
              <w:rPr>
                <w:rFonts w:hint="eastAsia"/>
              </w:rPr>
            </w:pPr>
            <w:r>
              <w:rPr>
                <w:rFonts w:hint="eastAsia"/>
              </w:rPr>
              <w:t>4</w:t>
            </w:r>
          </w:p>
        </w:tc>
        <w:tc>
          <w:tcPr>
            <w:tcW w:w="2406" w:type="dxa"/>
            <w:tcBorders>
              <w:top w:val="single" w:sz="4" w:space="0" w:color="auto"/>
              <w:left w:val="single" w:sz="4" w:space="0" w:color="auto"/>
              <w:bottom w:val="single" w:sz="4" w:space="0" w:color="auto"/>
              <w:right w:val="single" w:sz="4" w:space="0" w:color="auto"/>
            </w:tcBorders>
            <w:vAlign w:val="center"/>
          </w:tcPr>
          <w:p w14:paraId="6E2AE9E6" w14:textId="77777777" w:rsidR="0055243B" w:rsidRDefault="00000000">
            <w:pPr>
              <w:jc w:val="center"/>
              <w:rPr>
                <w:rFonts w:hint="eastAsia"/>
              </w:rPr>
            </w:pPr>
            <w:r>
              <w:t>具有良好的商业信誉和健全的财务会计制度</w:t>
            </w:r>
          </w:p>
        </w:tc>
        <w:tc>
          <w:tcPr>
            <w:tcW w:w="3264" w:type="dxa"/>
            <w:tcBorders>
              <w:top w:val="single" w:sz="4" w:space="0" w:color="auto"/>
              <w:left w:val="single" w:sz="4" w:space="0" w:color="auto"/>
              <w:bottom w:val="single" w:sz="4" w:space="0" w:color="auto"/>
              <w:right w:val="single" w:sz="4" w:space="0" w:color="auto"/>
            </w:tcBorders>
            <w:vAlign w:val="center"/>
          </w:tcPr>
          <w:p w14:paraId="7F5C1197" w14:textId="77777777" w:rsidR="0055243B" w:rsidRDefault="00000000">
            <w:pPr>
              <w:jc w:val="center"/>
              <w:rPr>
                <w:rFonts w:hint="eastAsia"/>
              </w:rPr>
            </w:pPr>
            <w:r>
              <w:rPr>
                <w:rFonts w:hint="eastAsia"/>
              </w:rPr>
              <w:t>符合第七章投标文件格式“一、投标文件-资格证明材料”第1.4项要求</w:t>
            </w:r>
          </w:p>
        </w:tc>
        <w:tc>
          <w:tcPr>
            <w:tcW w:w="847" w:type="dxa"/>
            <w:tcBorders>
              <w:top w:val="single" w:sz="4" w:space="0" w:color="auto"/>
              <w:left w:val="single" w:sz="4" w:space="0" w:color="auto"/>
              <w:bottom w:val="single" w:sz="4" w:space="0" w:color="auto"/>
              <w:right w:val="single" w:sz="4" w:space="0" w:color="auto"/>
            </w:tcBorders>
            <w:vAlign w:val="center"/>
          </w:tcPr>
          <w:p w14:paraId="0A1BC392" w14:textId="77777777" w:rsidR="0055243B" w:rsidRDefault="0055243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62A794D" w14:textId="77777777" w:rsidR="0055243B" w:rsidRDefault="0055243B">
            <w:pPr>
              <w:rPr>
                <w:rFonts w:hint="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067C60D5" w14:textId="77777777" w:rsidR="0055243B" w:rsidRDefault="0055243B">
            <w:pPr>
              <w:rPr>
                <w:rFonts w:hint="eastAsia"/>
              </w:rPr>
            </w:pPr>
          </w:p>
        </w:tc>
      </w:tr>
      <w:tr w:rsidR="0055243B" w14:paraId="32EACC03" w14:textId="77777777" w:rsidTr="00320176">
        <w:trPr>
          <w:cantSplit/>
          <w:trHeight w:val="1629"/>
          <w:jc w:val="center"/>
        </w:trPr>
        <w:tc>
          <w:tcPr>
            <w:tcW w:w="708" w:type="dxa"/>
            <w:tcBorders>
              <w:top w:val="single" w:sz="4" w:space="0" w:color="auto"/>
              <w:left w:val="single" w:sz="4" w:space="0" w:color="auto"/>
              <w:bottom w:val="single" w:sz="4" w:space="0" w:color="auto"/>
              <w:right w:val="single" w:sz="4" w:space="0" w:color="auto"/>
            </w:tcBorders>
            <w:vAlign w:val="center"/>
          </w:tcPr>
          <w:p w14:paraId="25A61A7D" w14:textId="77777777" w:rsidR="0055243B" w:rsidRDefault="00000000">
            <w:pPr>
              <w:jc w:val="center"/>
              <w:rPr>
                <w:rFonts w:hint="eastAsia"/>
              </w:rPr>
            </w:pPr>
            <w:r>
              <w:rPr>
                <w:rFonts w:hint="eastAsia"/>
              </w:rPr>
              <w:t>5</w:t>
            </w:r>
          </w:p>
        </w:tc>
        <w:tc>
          <w:tcPr>
            <w:tcW w:w="2406" w:type="dxa"/>
            <w:tcBorders>
              <w:top w:val="single" w:sz="4" w:space="0" w:color="auto"/>
              <w:left w:val="single" w:sz="4" w:space="0" w:color="auto"/>
              <w:bottom w:val="single" w:sz="4" w:space="0" w:color="auto"/>
              <w:right w:val="single" w:sz="4" w:space="0" w:color="auto"/>
            </w:tcBorders>
            <w:vAlign w:val="center"/>
          </w:tcPr>
          <w:p w14:paraId="7052FD5B" w14:textId="77777777" w:rsidR="0055243B" w:rsidRDefault="00000000">
            <w:pPr>
              <w:jc w:val="center"/>
              <w:rPr>
                <w:rFonts w:hint="eastAsia"/>
              </w:rPr>
            </w:pPr>
            <w:r>
              <w:rPr>
                <w:rFonts w:hint="eastAsia"/>
              </w:rPr>
              <w:t>履行合同所必需的设备和专业技术能力的证明材料</w:t>
            </w:r>
          </w:p>
        </w:tc>
        <w:tc>
          <w:tcPr>
            <w:tcW w:w="3264" w:type="dxa"/>
            <w:tcBorders>
              <w:top w:val="single" w:sz="4" w:space="0" w:color="auto"/>
              <w:left w:val="single" w:sz="4" w:space="0" w:color="auto"/>
              <w:bottom w:val="single" w:sz="4" w:space="0" w:color="auto"/>
              <w:right w:val="single" w:sz="4" w:space="0" w:color="auto"/>
            </w:tcBorders>
            <w:vAlign w:val="center"/>
          </w:tcPr>
          <w:p w14:paraId="3ACE84FE" w14:textId="77777777" w:rsidR="0055243B" w:rsidRDefault="00000000">
            <w:pPr>
              <w:jc w:val="center"/>
              <w:rPr>
                <w:rFonts w:hint="eastAsia"/>
              </w:rPr>
            </w:pPr>
            <w:r>
              <w:rPr>
                <w:rFonts w:hint="eastAsia"/>
              </w:rPr>
              <w:t>符合第七章投标文件格式“一、投标文件-资格证明材料”第1.5项要求</w:t>
            </w:r>
          </w:p>
        </w:tc>
        <w:tc>
          <w:tcPr>
            <w:tcW w:w="847" w:type="dxa"/>
            <w:tcBorders>
              <w:top w:val="single" w:sz="4" w:space="0" w:color="auto"/>
              <w:left w:val="single" w:sz="4" w:space="0" w:color="auto"/>
              <w:bottom w:val="single" w:sz="4" w:space="0" w:color="auto"/>
              <w:right w:val="single" w:sz="4" w:space="0" w:color="auto"/>
            </w:tcBorders>
            <w:vAlign w:val="center"/>
          </w:tcPr>
          <w:p w14:paraId="1FD0E4B5" w14:textId="77777777" w:rsidR="0055243B" w:rsidRDefault="0055243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BE2C4D4" w14:textId="77777777" w:rsidR="0055243B" w:rsidRDefault="0055243B">
            <w:pPr>
              <w:rPr>
                <w:rFonts w:hint="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35A5C106" w14:textId="77777777" w:rsidR="0055243B" w:rsidRDefault="0055243B">
            <w:pPr>
              <w:rPr>
                <w:rFonts w:hint="eastAsia"/>
              </w:rPr>
            </w:pPr>
          </w:p>
        </w:tc>
      </w:tr>
      <w:tr w:rsidR="00B03539" w14:paraId="19251C2E" w14:textId="77777777" w:rsidTr="00320176">
        <w:trPr>
          <w:cantSplit/>
          <w:trHeight w:val="1629"/>
          <w:jc w:val="center"/>
        </w:trPr>
        <w:tc>
          <w:tcPr>
            <w:tcW w:w="708" w:type="dxa"/>
            <w:tcBorders>
              <w:top w:val="single" w:sz="4" w:space="0" w:color="auto"/>
              <w:left w:val="single" w:sz="4" w:space="0" w:color="auto"/>
              <w:bottom w:val="single" w:sz="4" w:space="0" w:color="auto"/>
              <w:right w:val="single" w:sz="4" w:space="0" w:color="auto"/>
            </w:tcBorders>
            <w:vAlign w:val="center"/>
          </w:tcPr>
          <w:p w14:paraId="33840B96" w14:textId="2CAAB5D3" w:rsidR="00B03539" w:rsidRDefault="00B03539">
            <w:pPr>
              <w:jc w:val="center"/>
              <w:rPr>
                <w:rFonts w:hint="eastAsia"/>
              </w:rPr>
            </w:pPr>
            <w:r>
              <w:rPr>
                <w:rFonts w:hint="eastAsia"/>
              </w:rPr>
              <w:t>6</w:t>
            </w:r>
          </w:p>
        </w:tc>
        <w:tc>
          <w:tcPr>
            <w:tcW w:w="2406" w:type="dxa"/>
            <w:tcBorders>
              <w:top w:val="single" w:sz="4" w:space="0" w:color="auto"/>
              <w:left w:val="single" w:sz="4" w:space="0" w:color="auto"/>
              <w:bottom w:val="single" w:sz="4" w:space="0" w:color="auto"/>
              <w:right w:val="single" w:sz="4" w:space="0" w:color="auto"/>
            </w:tcBorders>
            <w:vAlign w:val="center"/>
          </w:tcPr>
          <w:p w14:paraId="6BBD3F40" w14:textId="60CD1433" w:rsidR="00B03539" w:rsidRPr="00B03539" w:rsidRDefault="00B03539">
            <w:pPr>
              <w:jc w:val="center"/>
              <w:rPr>
                <w:rFonts w:hint="eastAsia"/>
                <w:color w:val="000000" w:themeColor="text1"/>
              </w:rPr>
            </w:pPr>
            <w:r w:rsidRPr="00B03539">
              <w:rPr>
                <w:rFonts w:hint="eastAsia"/>
                <w:color w:val="000000" w:themeColor="text1"/>
              </w:rPr>
              <w:t>本项目接受进口产品的投标。进口产品的供应商如不是所投产品的制造商，须提供制造商的专项授权书</w:t>
            </w:r>
          </w:p>
        </w:tc>
        <w:tc>
          <w:tcPr>
            <w:tcW w:w="3264" w:type="dxa"/>
            <w:tcBorders>
              <w:top w:val="single" w:sz="4" w:space="0" w:color="auto"/>
              <w:left w:val="single" w:sz="4" w:space="0" w:color="auto"/>
              <w:bottom w:val="single" w:sz="4" w:space="0" w:color="auto"/>
              <w:right w:val="single" w:sz="4" w:space="0" w:color="auto"/>
            </w:tcBorders>
            <w:vAlign w:val="center"/>
          </w:tcPr>
          <w:p w14:paraId="56305836" w14:textId="33D528E0" w:rsidR="00B03539" w:rsidRPr="00B03539" w:rsidRDefault="00B03539">
            <w:pPr>
              <w:jc w:val="center"/>
              <w:rPr>
                <w:rFonts w:hint="eastAsia"/>
                <w:color w:val="000000" w:themeColor="text1"/>
              </w:rPr>
            </w:pPr>
            <w:r w:rsidRPr="00B03539">
              <w:rPr>
                <w:rFonts w:hint="eastAsia"/>
                <w:color w:val="000000" w:themeColor="text1"/>
              </w:rPr>
              <w:t>符合第七章投标文件格式“一、投标文件-资格证明材料”第1.6项要求</w:t>
            </w:r>
          </w:p>
        </w:tc>
        <w:tc>
          <w:tcPr>
            <w:tcW w:w="847" w:type="dxa"/>
            <w:tcBorders>
              <w:top w:val="single" w:sz="4" w:space="0" w:color="auto"/>
              <w:left w:val="single" w:sz="4" w:space="0" w:color="auto"/>
              <w:bottom w:val="single" w:sz="4" w:space="0" w:color="auto"/>
              <w:right w:val="single" w:sz="4" w:space="0" w:color="auto"/>
            </w:tcBorders>
            <w:vAlign w:val="center"/>
          </w:tcPr>
          <w:p w14:paraId="17B4E111" w14:textId="77777777" w:rsidR="00B03539" w:rsidRDefault="00B03539">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12B0DAA" w14:textId="77777777" w:rsidR="00B03539" w:rsidRDefault="00B03539">
            <w:pPr>
              <w:rPr>
                <w:rFonts w:hint="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3BB7E6FC" w14:textId="77777777" w:rsidR="00B03539" w:rsidRDefault="00B03539">
            <w:pPr>
              <w:rPr>
                <w:rFonts w:hint="eastAsia"/>
              </w:rPr>
            </w:pPr>
          </w:p>
        </w:tc>
      </w:tr>
      <w:tr w:rsidR="0055243B" w14:paraId="529642F4" w14:textId="77777777" w:rsidTr="00320176">
        <w:trPr>
          <w:cantSplit/>
          <w:jc w:val="center"/>
        </w:trPr>
        <w:tc>
          <w:tcPr>
            <w:tcW w:w="708" w:type="dxa"/>
            <w:tcBorders>
              <w:top w:val="single" w:sz="4" w:space="0" w:color="auto"/>
              <w:left w:val="single" w:sz="4" w:space="0" w:color="auto"/>
              <w:bottom w:val="single" w:sz="4" w:space="0" w:color="auto"/>
              <w:right w:val="single" w:sz="4" w:space="0" w:color="auto"/>
            </w:tcBorders>
            <w:vAlign w:val="center"/>
          </w:tcPr>
          <w:p w14:paraId="74A157D8" w14:textId="36BDDF98" w:rsidR="0055243B" w:rsidRDefault="00B03539">
            <w:pPr>
              <w:jc w:val="center"/>
              <w:rPr>
                <w:rFonts w:hint="eastAsia"/>
              </w:rPr>
            </w:pPr>
            <w:r>
              <w:rPr>
                <w:rFonts w:hint="eastAsia"/>
              </w:rPr>
              <w:lastRenderedPageBreak/>
              <w:t>7</w:t>
            </w:r>
          </w:p>
        </w:tc>
        <w:tc>
          <w:tcPr>
            <w:tcW w:w="2406" w:type="dxa"/>
            <w:tcBorders>
              <w:top w:val="single" w:sz="4" w:space="0" w:color="auto"/>
              <w:left w:val="single" w:sz="4" w:space="0" w:color="auto"/>
              <w:bottom w:val="single" w:sz="4" w:space="0" w:color="auto"/>
              <w:right w:val="single" w:sz="4" w:space="0" w:color="auto"/>
            </w:tcBorders>
            <w:vAlign w:val="center"/>
          </w:tcPr>
          <w:p w14:paraId="6CB3E19E" w14:textId="77777777" w:rsidR="0055243B" w:rsidRPr="00B03539" w:rsidRDefault="00000000">
            <w:pPr>
              <w:jc w:val="center"/>
              <w:rPr>
                <w:rFonts w:hint="eastAsia"/>
                <w:color w:val="000000" w:themeColor="text1"/>
              </w:rPr>
            </w:pPr>
            <w:r w:rsidRPr="00B03539">
              <w:rPr>
                <w:rFonts w:hint="eastAsia"/>
                <w:color w:val="000000" w:themeColor="text1"/>
              </w:rPr>
              <w:t>符合招标文件第一章“</w:t>
            </w:r>
            <w:r w:rsidRPr="00B03539">
              <w:rPr>
                <w:rFonts w:hint="eastAsia"/>
                <w:color w:val="000000" w:themeColor="text1"/>
                <w:szCs w:val="24"/>
              </w:rPr>
              <w:t>本项目的特定资格要求</w:t>
            </w:r>
            <w:r w:rsidRPr="00B03539">
              <w:rPr>
                <w:rFonts w:cs="宋体" w:hint="eastAsia"/>
                <w:bCs/>
                <w:color w:val="000000" w:themeColor="text1"/>
                <w:kern w:val="0"/>
              </w:rPr>
              <w:t>”中第</w:t>
            </w:r>
            <w:r w:rsidRPr="00B03539">
              <w:rPr>
                <w:rFonts w:cs="宋体"/>
                <w:bCs/>
                <w:color w:val="000000" w:themeColor="text1"/>
                <w:kern w:val="0"/>
              </w:rPr>
              <w:t>2</w:t>
            </w:r>
            <w:r w:rsidRPr="00B03539">
              <w:rPr>
                <w:rFonts w:cs="宋体" w:hint="eastAsia"/>
                <w:bCs/>
                <w:color w:val="000000" w:themeColor="text1"/>
                <w:kern w:val="0"/>
              </w:rPr>
              <w:t>条的证明材料</w:t>
            </w:r>
          </w:p>
        </w:tc>
        <w:tc>
          <w:tcPr>
            <w:tcW w:w="3264" w:type="dxa"/>
            <w:tcBorders>
              <w:top w:val="single" w:sz="4" w:space="0" w:color="auto"/>
              <w:left w:val="single" w:sz="4" w:space="0" w:color="auto"/>
              <w:bottom w:val="single" w:sz="4" w:space="0" w:color="auto"/>
              <w:right w:val="single" w:sz="4" w:space="0" w:color="auto"/>
            </w:tcBorders>
            <w:vAlign w:val="center"/>
          </w:tcPr>
          <w:p w14:paraId="4BE356D2" w14:textId="45E6AB9A" w:rsidR="0055243B" w:rsidRPr="00B03539" w:rsidRDefault="00000000">
            <w:pPr>
              <w:jc w:val="center"/>
              <w:rPr>
                <w:rFonts w:hint="eastAsia"/>
                <w:color w:val="000000" w:themeColor="text1"/>
              </w:rPr>
            </w:pPr>
            <w:r w:rsidRPr="00B03539">
              <w:rPr>
                <w:rFonts w:hint="eastAsia"/>
                <w:color w:val="000000" w:themeColor="text1"/>
              </w:rPr>
              <w:t>符合第七章投标文件格式“一、投标文件-资格证明材料”第1.</w:t>
            </w:r>
            <w:r w:rsidR="00B03539" w:rsidRPr="00B03539">
              <w:rPr>
                <w:rFonts w:hint="eastAsia"/>
                <w:color w:val="000000" w:themeColor="text1"/>
              </w:rPr>
              <w:t>7</w:t>
            </w:r>
            <w:r w:rsidRPr="00B03539">
              <w:rPr>
                <w:rFonts w:hint="eastAsia"/>
                <w:color w:val="000000" w:themeColor="text1"/>
              </w:rPr>
              <w:t>项要求</w:t>
            </w:r>
          </w:p>
        </w:tc>
        <w:tc>
          <w:tcPr>
            <w:tcW w:w="847" w:type="dxa"/>
            <w:tcBorders>
              <w:top w:val="single" w:sz="4" w:space="0" w:color="auto"/>
              <w:left w:val="single" w:sz="4" w:space="0" w:color="auto"/>
              <w:bottom w:val="single" w:sz="4" w:space="0" w:color="auto"/>
              <w:right w:val="single" w:sz="4" w:space="0" w:color="auto"/>
            </w:tcBorders>
            <w:vAlign w:val="center"/>
          </w:tcPr>
          <w:p w14:paraId="6B8689D5" w14:textId="77777777" w:rsidR="0055243B" w:rsidRDefault="0055243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3629E87" w14:textId="77777777" w:rsidR="0055243B" w:rsidRDefault="0055243B">
            <w:pPr>
              <w:rPr>
                <w:rFonts w:hint="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1968551F" w14:textId="77777777" w:rsidR="0055243B" w:rsidRDefault="0055243B">
            <w:pPr>
              <w:rPr>
                <w:rFonts w:hint="eastAsia"/>
              </w:rPr>
            </w:pPr>
          </w:p>
        </w:tc>
      </w:tr>
      <w:tr w:rsidR="0055243B" w14:paraId="301F3253" w14:textId="77777777" w:rsidTr="00320176">
        <w:trPr>
          <w:cantSplit/>
          <w:jc w:val="center"/>
        </w:trPr>
        <w:tc>
          <w:tcPr>
            <w:tcW w:w="708" w:type="dxa"/>
            <w:tcBorders>
              <w:top w:val="single" w:sz="4" w:space="0" w:color="auto"/>
              <w:left w:val="single" w:sz="4" w:space="0" w:color="auto"/>
              <w:bottom w:val="single" w:sz="4" w:space="0" w:color="auto"/>
              <w:right w:val="single" w:sz="4" w:space="0" w:color="auto"/>
            </w:tcBorders>
            <w:vAlign w:val="center"/>
          </w:tcPr>
          <w:p w14:paraId="6993696C" w14:textId="4BDCB6C4" w:rsidR="0055243B" w:rsidRDefault="00B03539">
            <w:pPr>
              <w:jc w:val="center"/>
              <w:rPr>
                <w:rFonts w:hint="eastAsia"/>
              </w:rPr>
            </w:pPr>
            <w:r>
              <w:rPr>
                <w:rFonts w:hint="eastAsia"/>
              </w:rPr>
              <w:t>8</w:t>
            </w:r>
          </w:p>
        </w:tc>
        <w:tc>
          <w:tcPr>
            <w:tcW w:w="2406" w:type="dxa"/>
            <w:tcBorders>
              <w:top w:val="single" w:sz="4" w:space="0" w:color="auto"/>
              <w:left w:val="single" w:sz="4" w:space="0" w:color="auto"/>
              <w:bottom w:val="single" w:sz="4" w:space="0" w:color="auto"/>
              <w:right w:val="single" w:sz="4" w:space="0" w:color="auto"/>
            </w:tcBorders>
            <w:vAlign w:val="center"/>
          </w:tcPr>
          <w:p w14:paraId="57404BD2" w14:textId="77777777" w:rsidR="0055243B" w:rsidRPr="00B03539" w:rsidRDefault="00000000">
            <w:pPr>
              <w:jc w:val="center"/>
              <w:rPr>
                <w:rFonts w:hint="eastAsia"/>
                <w:color w:val="000000" w:themeColor="text1"/>
              </w:rPr>
            </w:pPr>
            <w:r w:rsidRPr="00B03539">
              <w:rPr>
                <w:rFonts w:hint="eastAsia"/>
                <w:color w:val="000000" w:themeColor="text1"/>
              </w:rPr>
              <w:t>投标人不是为本项目某包提供整体设计、规范编制或者项目管理、监理、检测等服务的供应商的声明</w:t>
            </w:r>
          </w:p>
        </w:tc>
        <w:tc>
          <w:tcPr>
            <w:tcW w:w="3264" w:type="dxa"/>
            <w:tcBorders>
              <w:top w:val="single" w:sz="4" w:space="0" w:color="auto"/>
              <w:left w:val="single" w:sz="4" w:space="0" w:color="auto"/>
              <w:bottom w:val="single" w:sz="4" w:space="0" w:color="auto"/>
              <w:right w:val="single" w:sz="4" w:space="0" w:color="auto"/>
            </w:tcBorders>
            <w:vAlign w:val="center"/>
          </w:tcPr>
          <w:p w14:paraId="58A98D3B" w14:textId="120032D4" w:rsidR="0055243B" w:rsidRPr="00B03539" w:rsidRDefault="00000000">
            <w:pPr>
              <w:jc w:val="center"/>
              <w:rPr>
                <w:rFonts w:hint="eastAsia"/>
                <w:color w:val="000000" w:themeColor="text1"/>
              </w:rPr>
            </w:pPr>
            <w:r w:rsidRPr="00B03539">
              <w:rPr>
                <w:rFonts w:hint="eastAsia"/>
                <w:color w:val="000000" w:themeColor="text1"/>
              </w:rPr>
              <w:t>符合第七章投标文件格式“一、投标文件-资格证明材料”第1.</w:t>
            </w:r>
            <w:r w:rsidR="00B03539" w:rsidRPr="00B03539">
              <w:rPr>
                <w:rFonts w:hint="eastAsia"/>
                <w:color w:val="000000" w:themeColor="text1"/>
              </w:rPr>
              <w:t>8</w:t>
            </w:r>
            <w:r w:rsidRPr="00B03539">
              <w:rPr>
                <w:rFonts w:hint="eastAsia"/>
                <w:color w:val="000000" w:themeColor="text1"/>
              </w:rPr>
              <w:t>项要求</w:t>
            </w:r>
          </w:p>
        </w:tc>
        <w:tc>
          <w:tcPr>
            <w:tcW w:w="847" w:type="dxa"/>
            <w:tcBorders>
              <w:top w:val="single" w:sz="4" w:space="0" w:color="auto"/>
              <w:left w:val="single" w:sz="4" w:space="0" w:color="auto"/>
              <w:bottom w:val="single" w:sz="4" w:space="0" w:color="auto"/>
              <w:right w:val="single" w:sz="4" w:space="0" w:color="auto"/>
            </w:tcBorders>
            <w:vAlign w:val="center"/>
          </w:tcPr>
          <w:p w14:paraId="7B9BF762" w14:textId="77777777" w:rsidR="0055243B" w:rsidRDefault="0055243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96E5A79" w14:textId="77777777" w:rsidR="0055243B" w:rsidRDefault="0055243B">
            <w:pPr>
              <w:rPr>
                <w:rFonts w:hint="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09918EC8" w14:textId="77777777" w:rsidR="0055243B" w:rsidRDefault="0055243B">
            <w:pPr>
              <w:rPr>
                <w:rFonts w:hint="eastAsia"/>
              </w:rPr>
            </w:pPr>
          </w:p>
        </w:tc>
      </w:tr>
      <w:tr w:rsidR="0055243B" w14:paraId="16FD916C" w14:textId="77777777" w:rsidTr="00320176">
        <w:trPr>
          <w:cantSplit/>
          <w:jc w:val="center"/>
        </w:trPr>
        <w:tc>
          <w:tcPr>
            <w:tcW w:w="708" w:type="dxa"/>
            <w:tcBorders>
              <w:top w:val="single" w:sz="4" w:space="0" w:color="auto"/>
              <w:left w:val="single" w:sz="4" w:space="0" w:color="auto"/>
              <w:bottom w:val="single" w:sz="4" w:space="0" w:color="auto"/>
              <w:right w:val="single" w:sz="4" w:space="0" w:color="auto"/>
            </w:tcBorders>
            <w:vAlign w:val="center"/>
          </w:tcPr>
          <w:p w14:paraId="37DA5F50" w14:textId="0AE2EE67" w:rsidR="0055243B" w:rsidRDefault="00B03539">
            <w:pPr>
              <w:jc w:val="center"/>
              <w:rPr>
                <w:rFonts w:hint="eastAsia"/>
              </w:rPr>
            </w:pPr>
            <w:r>
              <w:rPr>
                <w:rFonts w:hint="eastAsia"/>
              </w:rPr>
              <w:t>9</w:t>
            </w:r>
          </w:p>
        </w:tc>
        <w:tc>
          <w:tcPr>
            <w:tcW w:w="2406" w:type="dxa"/>
            <w:tcBorders>
              <w:top w:val="single" w:sz="4" w:space="0" w:color="auto"/>
              <w:left w:val="single" w:sz="4" w:space="0" w:color="auto"/>
              <w:bottom w:val="single" w:sz="4" w:space="0" w:color="auto"/>
              <w:right w:val="single" w:sz="4" w:space="0" w:color="auto"/>
            </w:tcBorders>
            <w:vAlign w:val="center"/>
          </w:tcPr>
          <w:p w14:paraId="4F874CA3" w14:textId="77777777" w:rsidR="0055243B" w:rsidRPr="00B03539" w:rsidRDefault="00000000">
            <w:pPr>
              <w:jc w:val="center"/>
              <w:rPr>
                <w:rFonts w:hint="eastAsia"/>
                <w:color w:val="000000" w:themeColor="text1"/>
              </w:rPr>
            </w:pPr>
            <w:r w:rsidRPr="00B03539">
              <w:rPr>
                <w:rFonts w:hint="eastAsia"/>
                <w:color w:val="000000" w:themeColor="text1"/>
              </w:rPr>
              <w:t>投标保证金</w:t>
            </w:r>
          </w:p>
        </w:tc>
        <w:tc>
          <w:tcPr>
            <w:tcW w:w="3264" w:type="dxa"/>
            <w:tcBorders>
              <w:top w:val="single" w:sz="4" w:space="0" w:color="auto"/>
              <w:left w:val="single" w:sz="4" w:space="0" w:color="auto"/>
              <w:bottom w:val="single" w:sz="4" w:space="0" w:color="auto"/>
              <w:right w:val="single" w:sz="4" w:space="0" w:color="auto"/>
            </w:tcBorders>
            <w:vAlign w:val="center"/>
          </w:tcPr>
          <w:p w14:paraId="1493FB7C" w14:textId="77777777" w:rsidR="0055243B" w:rsidRPr="00B03539" w:rsidRDefault="00000000">
            <w:pPr>
              <w:jc w:val="center"/>
              <w:rPr>
                <w:rFonts w:hint="eastAsia"/>
                <w:color w:val="000000" w:themeColor="text1"/>
              </w:rPr>
            </w:pPr>
            <w:r w:rsidRPr="00B03539">
              <w:rPr>
                <w:rFonts w:hint="eastAsia"/>
                <w:color w:val="000000" w:themeColor="text1"/>
              </w:rPr>
              <w:t>符合第二章投标人须知前附表中第16.1和16.2项要求</w:t>
            </w:r>
          </w:p>
        </w:tc>
        <w:tc>
          <w:tcPr>
            <w:tcW w:w="847" w:type="dxa"/>
            <w:tcBorders>
              <w:top w:val="single" w:sz="4" w:space="0" w:color="auto"/>
              <w:left w:val="single" w:sz="4" w:space="0" w:color="auto"/>
              <w:bottom w:val="single" w:sz="4" w:space="0" w:color="auto"/>
              <w:right w:val="single" w:sz="4" w:space="0" w:color="auto"/>
            </w:tcBorders>
            <w:vAlign w:val="center"/>
          </w:tcPr>
          <w:p w14:paraId="0C23779A" w14:textId="77777777" w:rsidR="0055243B" w:rsidRDefault="0055243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7B00139" w14:textId="77777777" w:rsidR="0055243B" w:rsidRDefault="0055243B">
            <w:pPr>
              <w:rPr>
                <w:rFonts w:hint="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462BBCFA" w14:textId="77777777" w:rsidR="0055243B" w:rsidRDefault="0055243B">
            <w:pPr>
              <w:rPr>
                <w:rFonts w:hint="eastAsia"/>
              </w:rPr>
            </w:pPr>
          </w:p>
        </w:tc>
      </w:tr>
      <w:tr w:rsidR="0055243B" w14:paraId="5D24E57E" w14:textId="77777777" w:rsidTr="0009672A">
        <w:trPr>
          <w:cantSplit/>
          <w:jc w:val="center"/>
        </w:trPr>
        <w:tc>
          <w:tcPr>
            <w:tcW w:w="6378" w:type="dxa"/>
            <w:gridSpan w:val="3"/>
            <w:tcBorders>
              <w:top w:val="single" w:sz="4" w:space="0" w:color="auto"/>
              <w:left w:val="single" w:sz="4" w:space="0" w:color="auto"/>
              <w:bottom w:val="single" w:sz="4" w:space="0" w:color="auto"/>
              <w:right w:val="single" w:sz="4" w:space="0" w:color="auto"/>
            </w:tcBorders>
            <w:vAlign w:val="center"/>
          </w:tcPr>
          <w:p w14:paraId="18C0A478" w14:textId="77777777" w:rsidR="0055243B" w:rsidRDefault="00000000">
            <w:pPr>
              <w:jc w:val="center"/>
              <w:rPr>
                <w:rFonts w:hint="eastAsia"/>
                <w:b/>
              </w:rPr>
            </w:pPr>
            <w:r>
              <w:rPr>
                <w:rFonts w:hint="eastAsia"/>
                <w:b/>
              </w:rPr>
              <w:t>资格审查结论</w:t>
            </w:r>
          </w:p>
        </w:tc>
        <w:tc>
          <w:tcPr>
            <w:tcW w:w="847" w:type="dxa"/>
            <w:tcBorders>
              <w:top w:val="single" w:sz="4" w:space="0" w:color="auto"/>
              <w:left w:val="single" w:sz="4" w:space="0" w:color="auto"/>
              <w:bottom w:val="single" w:sz="4" w:space="0" w:color="auto"/>
              <w:right w:val="single" w:sz="4" w:space="0" w:color="auto"/>
            </w:tcBorders>
            <w:vAlign w:val="center"/>
          </w:tcPr>
          <w:p w14:paraId="317246F8" w14:textId="77777777" w:rsidR="0055243B" w:rsidRDefault="0055243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819547D" w14:textId="77777777" w:rsidR="0055243B" w:rsidRDefault="0055243B">
            <w:pPr>
              <w:rPr>
                <w:rFonts w:hint="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4ECB0252" w14:textId="77777777" w:rsidR="0055243B" w:rsidRDefault="0055243B">
            <w:pPr>
              <w:rPr>
                <w:rFonts w:hint="eastAsia"/>
              </w:rPr>
            </w:pPr>
          </w:p>
        </w:tc>
      </w:tr>
    </w:tbl>
    <w:p w14:paraId="6B850D94" w14:textId="77777777" w:rsidR="0055243B" w:rsidRDefault="00000000" w:rsidP="00B677C6">
      <w:pPr>
        <w:spacing w:beforeLines="100" w:before="240"/>
        <w:rPr>
          <w:rFonts w:cs="Arial" w:hint="eastAsia"/>
          <w:szCs w:val="21"/>
        </w:rPr>
      </w:pPr>
      <w:r>
        <w:rPr>
          <w:rFonts w:cs="Arial"/>
          <w:szCs w:val="21"/>
        </w:rPr>
        <w:t>说明：</w:t>
      </w:r>
      <w:r>
        <w:rPr>
          <w:rFonts w:cs="Arial" w:hint="eastAsia"/>
          <w:szCs w:val="21"/>
        </w:rPr>
        <w:t>采购人或者采购代理机构对投标人提交的资格证明材料进行审查，并在对应的审查意见一栏记录审查意见：通过资格审查标注为√；未通过资格审查标注为×。</w:t>
      </w:r>
      <w:bookmarkEnd w:id="83"/>
    </w:p>
    <w:p w14:paraId="6A66DBCD" w14:textId="77777777" w:rsidR="0055243B" w:rsidRDefault="00000000">
      <w:pPr>
        <w:widowControl/>
        <w:spacing w:line="240" w:lineRule="auto"/>
        <w:rPr>
          <w:rFonts w:cs="Arial" w:hint="eastAsia"/>
          <w:szCs w:val="21"/>
        </w:rPr>
      </w:pPr>
      <w:r>
        <w:rPr>
          <w:rFonts w:cs="Arial"/>
          <w:szCs w:val="21"/>
        </w:rPr>
        <w:br w:type="page"/>
      </w:r>
    </w:p>
    <w:p w14:paraId="070B3D30" w14:textId="77777777" w:rsidR="0055243B" w:rsidRDefault="00000000">
      <w:pPr>
        <w:pStyle w:val="2"/>
        <w:pageBreakBefore/>
        <w:spacing w:before="120" w:after="120"/>
        <w:rPr>
          <w:rFonts w:hint="eastAsia"/>
          <w:sz w:val="32"/>
        </w:rPr>
      </w:pPr>
      <w:r>
        <w:rPr>
          <w:rFonts w:hint="eastAsia"/>
          <w:sz w:val="32"/>
        </w:rPr>
        <w:lastRenderedPageBreak/>
        <w:t>评标方法及评标标准</w:t>
      </w:r>
    </w:p>
    <w:p w14:paraId="55371BA0" w14:textId="07CCC5DB" w:rsidR="0055243B" w:rsidRDefault="00000000">
      <w:pPr>
        <w:pStyle w:val="3"/>
        <w:ind w:hanging="720"/>
        <w:rPr>
          <w:rFonts w:hint="eastAsia"/>
          <w:color w:val="000000" w:themeColor="text1"/>
        </w:rPr>
      </w:pPr>
      <w:r>
        <w:rPr>
          <w:rFonts w:hint="eastAsia"/>
          <w:color w:val="000000" w:themeColor="text1"/>
        </w:rPr>
        <w:t>第</w:t>
      </w:r>
      <w:r>
        <w:rPr>
          <w:color w:val="000000" w:themeColor="text1"/>
        </w:rPr>
        <w:t>一部分</w:t>
      </w:r>
      <w:r w:rsidR="00821E2D">
        <w:rPr>
          <w:rFonts w:hint="eastAsia"/>
          <w:color w:val="000000" w:themeColor="text1"/>
        </w:rPr>
        <w:t>：</w:t>
      </w:r>
      <w:r>
        <w:rPr>
          <w:rFonts w:hint="eastAsia"/>
          <w:color w:val="000000" w:themeColor="text1"/>
        </w:rPr>
        <w:t>符合</w:t>
      </w:r>
      <w:r>
        <w:rPr>
          <w:color w:val="000000" w:themeColor="text1"/>
        </w:rPr>
        <w:t>性评审</w:t>
      </w:r>
    </w:p>
    <w:p w14:paraId="3E2BA403" w14:textId="77777777" w:rsidR="0055243B" w:rsidRDefault="00000000">
      <w:pPr>
        <w:rPr>
          <w:rFonts w:hint="eastAsia"/>
          <w:b/>
          <w:color w:val="000000" w:themeColor="text1"/>
          <w:szCs w:val="24"/>
        </w:rPr>
      </w:pPr>
      <w:r>
        <w:rPr>
          <w:rFonts w:hint="eastAsia"/>
          <w:b/>
          <w:color w:val="000000" w:themeColor="text1"/>
          <w:szCs w:val="24"/>
        </w:rPr>
        <w:t>符合性评审表</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55243B" w14:paraId="6BF42487" w14:textId="77777777">
        <w:trPr>
          <w:jc w:val="center"/>
        </w:trPr>
        <w:tc>
          <w:tcPr>
            <w:tcW w:w="825" w:type="dxa"/>
            <w:vAlign w:val="center"/>
          </w:tcPr>
          <w:p w14:paraId="2B3FED98" w14:textId="77777777" w:rsidR="0055243B" w:rsidRDefault="00000000">
            <w:pPr>
              <w:jc w:val="center"/>
              <w:rPr>
                <w:rFonts w:hint="eastAsia"/>
                <w:color w:val="000000" w:themeColor="text1"/>
                <w:szCs w:val="24"/>
              </w:rPr>
            </w:pPr>
            <w:r>
              <w:rPr>
                <w:rFonts w:hint="eastAsia"/>
                <w:color w:val="000000" w:themeColor="text1"/>
                <w:szCs w:val="24"/>
              </w:rPr>
              <w:t>序号</w:t>
            </w:r>
          </w:p>
        </w:tc>
        <w:tc>
          <w:tcPr>
            <w:tcW w:w="3420" w:type="dxa"/>
            <w:vAlign w:val="center"/>
          </w:tcPr>
          <w:p w14:paraId="4E8AA647" w14:textId="77777777" w:rsidR="0055243B" w:rsidRDefault="00000000">
            <w:pPr>
              <w:jc w:val="center"/>
              <w:rPr>
                <w:rFonts w:hint="eastAsia"/>
                <w:color w:val="000000" w:themeColor="text1"/>
                <w:szCs w:val="24"/>
              </w:rPr>
            </w:pPr>
            <w:r>
              <w:rPr>
                <w:rFonts w:hint="eastAsia"/>
                <w:color w:val="000000" w:themeColor="text1"/>
                <w:szCs w:val="24"/>
              </w:rPr>
              <w:t>项目内容</w:t>
            </w:r>
          </w:p>
        </w:tc>
        <w:tc>
          <w:tcPr>
            <w:tcW w:w="1417" w:type="dxa"/>
            <w:vAlign w:val="center"/>
          </w:tcPr>
          <w:p w14:paraId="3819C544" w14:textId="77777777" w:rsidR="0055243B" w:rsidRDefault="00000000">
            <w:pPr>
              <w:jc w:val="center"/>
              <w:rPr>
                <w:rFonts w:hint="eastAsia"/>
                <w:color w:val="000000" w:themeColor="text1"/>
                <w:szCs w:val="24"/>
              </w:rPr>
            </w:pPr>
            <w:r>
              <w:rPr>
                <w:rFonts w:hint="eastAsia"/>
                <w:color w:val="000000" w:themeColor="text1"/>
                <w:szCs w:val="24"/>
              </w:rPr>
              <w:t>合格</w:t>
            </w:r>
          </w:p>
        </w:tc>
        <w:tc>
          <w:tcPr>
            <w:tcW w:w="1843" w:type="dxa"/>
            <w:vAlign w:val="center"/>
          </w:tcPr>
          <w:p w14:paraId="4FB18284" w14:textId="77777777" w:rsidR="0055243B" w:rsidRDefault="00000000">
            <w:pPr>
              <w:jc w:val="center"/>
              <w:rPr>
                <w:rFonts w:hint="eastAsia"/>
                <w:color w:val="000000" w:themeColor="text1"/>
                <w:szCs w:val="24"/>
              </w:rPr>
            </w:pPr>
            <w:r>
              <w:rPr>
                <w:rFonts w:hint="eastAsia"/>
                <w:color w:val="000000" w:themeColor="text1"/>
                <w:szCs w:val="24"/>
              </w:rPr>
              <w:t>不合格</w:t>
            </w:r>
          </w:p>
        </w:tc>
        <w:tc>
          <w:tcPr>
            <w:tcW w:w="2126" w:type="dxa"/>
            <w:vAlign w:val="center"/>
          </w:tcPr>
          <w:p w14:paraId="67E8E05C" w14:textId="77777777" w:rsidR="0055243B" w:rsidRDefault="00000000">
            <w:pPr>
              <w:jc w:val="center"/>
              <w:rPr>
                <w:rFonts w:hint="eastAsia"/>
                <w:color w:val="000000" w:themeColor="text1"/>
                <w:szCs w:val="24"/>
              </w:rPr>
            </w:pPr>
            <w:r>
              <w:rPr>
                <w:rFonts w:hint="eastAsia"/>
                <w:color w:val="000000" w:themeColor="text1"/>
                <w:szCs w:val="24"/>
              </w:rPr>
              <w:t>不合格理由</w:t>
            </w:r>
          </w:p>
        </w:tc>
      </w:tr>
      <w:tr w:rsidR="0055243B" w14:paraId="145BBD1C" w14:textId="77777777">
        <w:trPr>
          <w:jc w:val="center"/>
        </w:trPr>
        <w:tc>
          <w:tcPr>
            <w:tcW w:w="825" w:type="dxa"/>
            <w:vAlign w:val="center"/>
          </w:tcPr>
          <w:p w14:paraId="102A3998" w14:textId="77777777" w:rsidR="0055243B" w:rsidRDefault="00000000">
            <w:pPr>
              <w:jc w:val="center"/>
              <w:rPr>
                <w:rFonts w:hint="eastAsia"/>
                <w:color w:val="000000" w:themeColor="text1"/>
                <w:szCs w:val="24"/>
              </w:rPr>
            </w:pPr>
            <w:r>
              <w:rPr>
                <w:rFonts w:hint="eastAsia"/>
                <w:color w:val="000000" w:themeColor="text1"/>
                <w:szCs w:val="24"/>
              </w:rPr>
              <w:t>1</w:t>
            </w:r>
          </w:p>
        </w:tc>
        <w:tc>
          <w:tcPr>
            <w:tcW w:w="3420" w:type="dxa"/>
            <w:vAlign w:val="center"/>
          </w:tcPr>
          <w:p w14:paraId="3EF03B15" w14:textId="77777777" w:rsidR="0055243B" w:rsidRDefault="00000000">
            <w:pPr>
              <w:jc w:val="center"/>
              <w:rPr>
                <w:rFonts w:hint="eastAsia"/>
                <w:color w:val="000000" w:themeColor="text1"/>
                <w:szCs w:val="24"/>
              </w:rPr>
            </w:pPr>
            <w:r>
              <w:rPr>
                <w:rFonts w:hint="eastAsia"/>
                <w:color w:val="000000" w:themeColor="text1"/>
                <w:szCs w:val="24"/>
              </w:rPr>
              <w:t>响应文件的有效性</w:t>
            </w:r>
          </w:p>
        </w:tc>
        <w:tc>
          <w:tcPr>
            <w:tcW w:w="1417" w:type="dxa"/>
            <w:vAlign w:val="center"/>
          </w:tcPr>
          <w:p w14:paraId="21177DAE" w14:textId="77777777" w:rsidR="0055243B" w:rsidRDefault="0055243B">
            <w:pPr>
              <w:jc w:val="center"/>
              <w:rPr>
                <w:rFonts w:hint="eastAsia"/>
                <w:color w:val="000000" w:themeColor="text1"/>
                <w:szCs w:val="24"/>
              </w:rPr>
            </w:pPr>
          </w:p>
        </w:tc>
        <w:tc>
          <w:tcPr>
            <w:tcW w:w="1843" w:type="dxa"/>
            <w:vAlign w:val="center"/>
          </w:tcPr>
          <w:p w14:paraId="1D3D4904" w14:textId="77777777" w:rsidR="0055243B" w:rsidRDefault="0055243B">
            <w:pPr>
              <w:jc w:val="center"/>
              <w:rPr>
                <w:rFonts w:hint="eastAsia"/>
                <w:color w:val="000000" w:themeColor="text1"/>
                <w:szCs w:val="24"/>
              </w:rPr>
            </w:pPr>
          </w:p>
        </w:tc>
        <w:tc>
          <w:tcPr>
            <w:tcW w:w="2126" w:type="dxa"/>
            <w:vAlign w:val="center"/>
          </w:tcPr>
          <w:p w14:paraId="5326D8E5" w14:textId="77777777" w:rsidR="0055243B" w:rsidRDefault="0055243B">
            <w:pPr>
              <w:jc w:val="center"/>
              <w:rPr>
                <w:rFonts w:hint="eastAsia"/>
                <w:color w:val="000000" w:themeColor="text1"/>
                <w:szCs w:val="24"/>
              </w:rPr>
            </w:pPr>
          </w:p>
        </w:tc>
      </w:tr>
      <w:tr w:rsidR="0055243B" w14:paraId="0099A9C8" w14:textId="77777777">
        <w:trPr>
          <w:jc w:val="center"/>
        </w:trPr>
        <w:tc>
          <w:tcPr>
            <w:tcW w:w="825" w:type="dxa"/>
            <w:vAlign w:val="center"/>
          </w:tcPr>
          <w:p w14:paraId="1E728E93" w14:textId="77777777" w:rsidR="0055243B" w:rsidRDefault="00000000">
            <w:pPr>
              <w:jc w:val="center"/>
              <w:rPr>
                <w:rFonts w:hint="eastAsia"/>
                <w:color w:val="000000" w:themeColor="text1"/>
                <w:szCs w:val="24"/>
              </w:rPr>
            </w:pPr>
            <w:r>
              <w:rPr>
                <w:rFonts w:hint="eastAsia"/>
                <w:color w:val="000000" w:themeColor="text1"/>
                <w:szCs w:val="24"/>
              </w:rPr>
              <w:t>2</w:t>
            </w:r>
          </w:p>
        </w:tc>
        <w:tc>
          <w:tcPr>
            <w:tcW w:w="3420" w:type="dxa"/>
            <w:vAlign w:val="center"/>
          </w:tcPr>
          <w:p w14:paraId="2BD4681B" w14:textId="77777777" w:rsidR="0055243B" w:rsidRDefault="00000000">
            <w:pPr>
              <w:jc w:val="center"/>
              <w:rPr>
                <w:rFonts w:hint="eastAsia"/>
                <w:color w:val="000000" w:themeColor="text1"/>
                <w:szCs w:val="24"/>
              </w:rPr>
            </w:pPr>
            <w:r>
              <w:rPr>
                <w:rFonts w:hint="eastAsia"/>
                <w:color w:val="000000" w:themeColor="text1"/>
                <w:szCs w:val="24"/>
              </w:rPr>
              <w:t>响应文件的完整性</w:t>
            </w:r>
          </w:p>
        </w:tc>
        <w:tc>
          <w:tcPr>
            <w:tcW w:w="1417" w:type="dxa"/>
            <w:vAlign w:val="center"/>
          </w:tcPr>
          <w:p w14:paraId="0EAAB153" w14:textId="77777777" w:rsidR="0055243B" w:rsidRDefault="0055243B">
            <w:pPr>
              <w:jc w:val="center"/>
              <w:rPr>
                <w:rFonts w:hint="eastAsia"/>
                <w:color w:val="000000" w:themeColor="text1"/>
                <w:szCs w:val="24"/>
              </w:rPr>
            </w:pPr>
          </w:p>
        </w:tc>
        <w:tc>
          <w:tcPr>
            <w:tcW w:w="1843" w:type="dxa"/>
            <w:vAlign w:val="center"/>
          </w:tcPr>
          <w:p w14:paraId="456164A4" w14:textId="77777777" w:rsidR="0055243B" w:rsidRDefault="0055243B">
            <w:pPr>
              <w:jc w:val="center"/>
              <w:rPr>
                <w:rFonts w:hint="eastAsia"/>
                <w:color w:val="000000" w:themeColor="text1"/>
                <w:szCs w:val="24"/>
              </w:rPr>
            </w:pPr>
          </w:p>
        </w:tc>
        <w:tc>
          <w:tcPr>
            <w:tcW w:w="2126" w:type="dxa"/>
            <w:vAlign w:val="center"/>
          </w:tcPr>
          <w:p w14:paraId="445EB6DA" w14:textId="77777777" w:rsidR="0055243B" w:rsidRDefault="0055243B">
            <w:pPr>
              <w:jc w:val="center"/>
              <w:rPr>
                <w:rFonts w:hint="eastAsia"/>
                <w:color w:val="000000" w:themeColor="text1"/>
                <w:szCs w:val="24"/>
              </w:rPr>
            </w:pPr>
          </w:p>
        </w:tc>
      </w:tr>
      <w:tr w:rsidR="0055243B" w14:paraId="3762B435" w14:textId="77777777">
        <w:trPr>
          <w:jc w:val="center"/>
        </w:trPr>
        <w:tc>
          <w:tcPr>
            <w:tcW w:w="825" w:type="dxa"/>
            <w:vAlign w:val="center"/>
          </w:tcPr>
          <w:p w14:paraId="2213164E" w14:textId="77777777" w:rsidR="0055243B" w:rsidRDefault="00000000">
            <w:pPr>
              <w:jc w:val="center"/>
              <w:rPr>
                <w:rFonts w:hint="eastAsia"/>
                <w:color w:val="000000" w:themeColor="text1"/>
                <w:szCs w:val="24"/>
              </w:rPr>
            </w:pPr>
            <w:r>
              <w:rPr>
                <w:rFonts w:hint="eastAsia"/>
                <w:color w:val="000000" w:themeColor="text1"/>
                <w:szCs w:val="24"/>
              </w:rPr>
              <w:t>3</w:t>
            </w:r>
          </w:p>
        </w:tc>
        <w:tc>
          <w:tcPr>
            <w:tcW w:w="3420" w:type="dxa"/>
            <w:vAlign w:val="center"/>
          </w:tcPr>
          <w:p w14:paraId="514B6E1A" w14:textId="77777777" w:rsidR="0055243B" w:rsidRDefault="00000000">
            <w:pPr>
              <w:jc w:val="center"/>
              <w:rPr>
                <w:rFonts w:hint="eastAsia"/>
                <w:color w:val="000000" w:themeColor="text1"/>
                <w:szCs w:val="24"/>
              </w:rPr>
            </w:pPr>
            <w:r>
              <w:rPr>
                <w:rFonts w:hint="eastAsia"/>
                <w:color w:val="000000" w:themeColor="text1"/>
                <w:szCs w:val="24"/>
              </w:rPr>
              <w:t>对公开招标文件的响应程度</w:t>
            </w:r>
          </w:p>
        </w:tc>
        <w:tc>
          <w:tcPr>
            <w:tcW w:w="1417" w:type="dxa"/>
            <w:vAlign w:val="center"/>
          </w:tcPr>
          <w:p w14:paraId="55CBB086" w14:textId="77777777" w:rsidR="0055243B" w:rsidRDefault="0055243B">
            <w:pPr>
              <w:jc w:val="center"/>
              <w:rPr>
                <w:rFonts w:hint="eastAsia"/>
                <w:color w:val="000000" w:themeColor="text1"/>
                <w:szCs w:val="24"/>
              </w:rPr>
            </w:pPr>
          </w:p>
        </w:tc>
        <w:tc>
          <w:tcPr>
            <w:tcW w:w="1843" w:type="dxa"/>
            <w:vAlign w:val="center"/>
          </w:tcPr>
          <w:p w14:paraId="023FFB5F" w14:textId="77777777" w:rsidR="0055243B" w:rsidRDefault="0055243B">
            <w:pPr>
              <w:jc w:val="center"/>
              <w:rPr>
                <w:rFonts w:hint="eastAsia"/>
                <w:color w:val="000000" w:themeColor="text1"/>
                <w:szCs w:val="24"/>
              </w:rPr>
            </w:pPr>
          </w:p>
        </w:tc>
        <w:tc>
          <w:tcPr>
            <w:tcW w:w="2126" w:type="dxa"/>
            <w:vAlign w:val="center"/>
          </w:tcPr>
          <w:p w14:paraId="6B9B1432" w14:textId="77777777" w:rsidR="0055243B" w:rsidRDefault="0055243B">
            <w:pPr>
              <w:jc w:val="center"/>
              <w:rPr>
                <w:rFonts w:hint="eastAsia"/>
                <w:color w:val="000000" w:themeColor="text1"/>
                <w:szCs w:val="24"/>
              </w:rPr>
            </w:pPr>
          </w:p>
        </w:tc>
      </w:tr>
      <w:tr w:rsidR="0055243B" w14:paraId="71F6C53B" w14:textId="77777777">
        <w:trPr>
          <w:jc w:val="center"/>
        </w:trPr>
        <w:tc>
          <w:tcPr>
            <w:tcW w:w="825" w:type="dxa"/>
            <w:vAlign w:val="center"/>
          </w:tcPr>
          <w:p w14:paraId="60A83157" w14:textId="77777777" w:rsidR="0055243B" w:rsidRDefault="00000000">
            <w:pPr>
              <w:jc w:val="center"/>
              <w:rPr>
                <w:rFonts w:hint="eastAsia"/>
                <w:color w:val="000000" w:themeColor="text1"/>
                <w:szCs w:val="24"/>
              </w:rPr>
            </w:pPr>
            <w:r>
              <w:rPr>
                <w:rFonts w:hint="eastAsia"/>
                <w:color w:val="000000" w:themeColor="text1"/>
                <w:szCs w:val="24"/>
              </w:rPr>
              <w:t>4</w:t>
            </w:r>
          </w:p>
        </w:tc>
        <w:tc>
          <w:tcPr>
            <w:tcW w:w="3420" w:type="dxa"/>
            <w:vAlign w:val="center"/>
          </w:tcPr>
          <w:p w14:paraId="2F79B983" w14:textId="77777777" w:rsidR="0055243B" w:rsidRDefault="00000000">
            <w:pPr>
              <w:jc w:val="center"/>
              <w:rPr>
                <w:rFonts w:hint="eastAsia"/>
                <w:color w:val="000000" w:themeColor="text1"/>
                <w:szCs w:val="24"/>
              </w:rPr>
            </w:pPr>
            <w:r>
              <w:rPr>
                <w:rFonts w:hint="eastAsia"/>
                <w:color w:val="000000" w:themeColor="text1"/>
                <w:szCs w:val="24"/>
              </w:rPr>
              <w:t>报价是否超过预算</w:t>
            </w:r>
          </w:p>
        </w:tc>
        <w:tc>
          <w:tcPr>
            <w:tcW w:w="1417" w:type="dxa"/>
            <w:vAlign w:val="center"/>
          </w:tcPr>
          <w:p w14:paraId="6BCEA76F" w14:textId="77777777" w:rsidR="0055243B" w:rsidRDefault="0055243B">
            <w:pPr>
              <w:jc w:val="center"/>
              <w:rPr>
                <w:rFonts w:hint="eastAsia"/>
                <w:color w:val="000000" w:themeColor="text1"/>
                <w:szCs w:val="24"/>
              </w:rPr>
            </w:pPr>
          </w:p>
        </w:tc>
        <w:tc>
          <w:tcPr>
            <w:tcW w:w="1843" w:type="dxa"/>
            <w:vAlign w:val="center"/>
          </w:tcPr>
          <w:p w14:paraId="71FA4D26" w14:textId="77777777" w:rsidR="0055243B" w:rsidRDefault="0055243B">
            <w:pPr>
              <w:jc w:val="center"/>
              <w:rPr>
                <w:rFonts w:hint="eastAsia"/>
                <w:color w:val="000000" w:themeColor="text1"/>
                <w:szCs w:val="24"/>
              </w:rPr>
            </w:pPr>
          </w:p>
        </w:tc>
        <w:tc>
          <w:tcPr>
            <w:tcW w:w="2126" w:type="dxa"/>
            <w:vAlign w:val="center"/>
          </w:tcPr>
          <w:p w14:paraId="2A6EA683" w14:textId="77777777" w:rsidR="0055243B" w:rsidRDefault="0055243B">
            <w:pPr>
              <w:jc w:val="center"/>
              <w:rPr>
                <w:rFonts w:hint="eastAsia"/>
                <w:color w:val="000000" w:themeColor="text1"/>
                <w:szCs w:val="24"/>
              </w:rPr>
            </w:pPr>
          </w:p>
        </w:tc>
      </w:tr>
      <w:tr w:rsidR="0055243B" w14:paraId="3F73BA14" w14:textId="77777777">
        <w:trPr>
          <w:jc w:val="center"/>
        </w:trPr>
        <w:tc>
          <w:tcPr>
            <w:tcW w:w="825" w:type="dxa"/>
            <w:vAlign w:val="center"/>
          </w:tcPr>
          <w:p w14:paraId="22F959E1" w14:textId="77777777" w:rsidR="0055243B" w:rsidRDefault="00000000">
            <w:pPr>
              <w:jc w:val="center"/>
              <w:rPr>
                <w:rFonts w:hint="eastAsia"/>
                <w:color w:val="000000" w:themeColor="text1"/>
                <w:szCs w:val="24"/>
              </w:rPr>
            </w:pPr>
            <w:r>
              <w:rPr>
                <w:rFonts w:hint="eastAsia"/>
                <w:color w:val="000000" w:themeColor="text1"/>
                <w:szCs w:val="24"/>
              </w:rPr>
              <w:t>5</w:t>
            </w:r>
          </w:p>
        </w:tc>
        <w:tc>
          <w:tcPr>
            <w:tcW w:w="3420" w:type="dxa"/>
            <w:vAlign w:val="center"/>
          </w:tcPr>
          <w:p w14:paraId="52F9C083" w14:textId="77777777" w:rsidR="0055243B" w:rsidRDefault="00000000">
            <w:pPr>
              <w:jc w:val="center"/>
              <w:rPr>
                <w:rFonts w:hint="eastAsia"/>
                <w:color w:val="000000" w:themeColor="text1"/>
                <w:szCs w:val="24"/>
              </w:rPr>
            </w:pPr>
            <w:r>
              <w:rPr>
                <w:rFonts w:hint="eastAsia"/>
                <w:color w:val="000000" w:themeColor="text1"/>
                <w:szCs w:val="24"/>
              </w:rPr>
              <w:t>其它实质性偏差</w:t>
            </w:r>
          </w:p>
        </w:tc>
        <w:tc>
          <w:tcPr>
            <w:tcW w:w="1417" w:type="dxa"/>
            <w:vAlign w:val="center"/>
          </w:tcPr>
          <w:p w14:paraId="525B4F22" w14:textId="77777777" w:rsidR="0055243B" w:rsidRDefault="0055243B">
            <w:pPr>
              <w:jc w:val="center"/>
              <w:rPr>
                <w:rFonts w:hint="eastAsia"/>
                <w:color w:val="000000" w:themeColor="text1"/>
                <w:szCs w:val="24"/>
              </w:rPr>
            </w:pPr>
          </w:p>
        </w:tc>
        <w:tc>
          <w:tcPr>
            <w:tcW w:w="1843" w:type="dxa"/>
            <w:vAlign w:val="center"/>
          </w:tcPr>
          <w:p w14:paraId="13F7BAA0" w14:textId="77777777" w:rsidR="0055243B" w:rsidRDefault="0055243B">
            <w:pPr>
              <w:jc w:val="center"/>
              <w:rPr>
                <w:rFonts w:hint="eastAsia"/>
                <w:color w:val="000000" w:themeColor="text1"/>
                <w:szCs w:val="24"/>
              </w:rPr>
            </w:pPr>
          </w:p>
        </w:tc>
        <w:tc>
          <w:tcPr>
            <w:tcW w:w="2126" w:type="dxa"/>
            <w:vAlign w:val="center"/>
          </w:tcPr>
          <w:p w14:paraId="21BF357D" w14:textId="77777777" w:rsidR="0055243B" w:rsidRDefault="0055243B">
            <w:pPr>
              <w:jc w:val="center"/>
              <w:rPr>
                <w:rFonts w:hint="eastAsia"/>
                <w:color w:val="000000" w:themeColor="text1"/>
                <w:szCs w:val="24"/>
              </w:rPr>
            </w:pPr>
          </w:p>
        </w:tc>
      </w:tr>
    </w:tbl>
    <w:p w14:paraId="55B6578C" w14:textId="77777777" w:rsidR="0055243B" w:rsidRDefault="00000000">
      <w:pPr>
        <w:pStyle w:val="3"/>
        <w:ind w:hanging="720"/>
        <w:rPr>
          <w:rFonts w:hint="eastAsia"/>
          <w:color w:val="000000" w:themeColor="text1"/>
        </w:rPr>
      </w:pPr>
      <w:r>
        <w:rPr>
          <w:rFonts w:hint="eastAsia"/>
          <w:color w:val="000000" w:themeColor="text1"/>
        </w:rPr>
        <w:t>第二部分：评审方法</w:t>
      </w:r>
    </w:p>
    <w:p w14:paraId="4F497E3C" w14:textId="77777777" w:rsidR="0055243B" w:rsidRDefault="00000000">
      <w:pPr>
        <w:rPr>
          <w:rFonts w:hint="eastAsia"/>
          <w:color w:val="000000" w:themeColor="text1"/>
          <w:szCs w:val="28"/>
        </w:rPr>
      </w:pPr>
      <w:r>
        <w:rPr>
          <w:rFonts w:hint="eastAsia"/>
          <w:color w:val="000000" w:themeColor="text1"/>
          <w:szCs w:val="28"/>
        </w:rPr>
        <w:t>本项目采用综合评分法。总分100分，其中价格占</w:t>
      </w:r>
      <w:r>
        <w:rPr>
          <w:color w:val="000000" w:themeColor="text1"/>
          <w:szCs w:val="28"/>
        </w:rPr>
        <w:t>30</w:t>
      </w:r>
      <w:r>
        <w:rPr>
          <w:rFonts w:hint="eastAsia"/>
          <w:color w:val="000000" w:themeColor="text1"/>
          <w:szCs w:val="28"/>
        </w:rPr>
        <w:t>分，商务及技术占</w:t>
      </w:r>
      <w:r>
        <w:rPr>
          <w:color w:val="000000" w:themeColor="text1"/>
          <w:szCs w:val="28"/>
        </w:rPr>
        <w:t>70</w:t>
      </w:r>
      <w:r>
        <w:rPr>
          <w:rFonts w:hint="eastAsia"/>
          <w:color w:val="000000" w:themeColor="text1"/>
          <w:szCs w:val="28"/>
        </w:rPr>
        <w:t>分。</w:t>
      </w:r>
    </w:p>
    <w:p w14:paraId="517C9E9C" w14:textId="77777777" w:rsidR="0055243B" w:rsidRDefault="00000000">
      <w:pPr>
        <w:pStyle w:val="3"/>
        <w:ind w:hanging="720"/>
        <w:rPr>
          <w:rFonts w:hint="eastAsia"/>
          <w:color w:val="000000" w:themeColor="text1"/>
        </w:rPr>
      </w:pPr>
      <w:r>
        <w:rPr>
          <w:rFonts w:hint="eastAsia"/>
          <w:color w:val="000000" w:themeColor="text1"/>
        </w:rPr>
        <w:t>第三部分：评审标准</w:t>
      </w:r>
    </w:p>
    <w:p w14:paraId="34DDA635" w14:textId="77777777" w:rsidR="0055243B"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30</w:t>
      </w:r>
      <w:r>
        <w:rPr>
          <w:rFonts w:hint="eastAsia"/>
          <w:b/>
          <w:color w:val="000000" w:themeColor="text1"/>
          <w:szCs w:val="24"/>
        </w:rPr>
        <w:t>分）</w:t>
      </w:r>
    </w:p>
    <w:p w14:paraId="363E096F" w14:textId="0CEBE711" w:rsidR="0055243B" w:rsidRDefault="00D124A0">
      <w:pPr>
        <w:rPr>
          <w:rFonts w:hint="eastAsia"/>
          <w:color w:val="000000" w:themeColor="text1"/>
          <w:szCs w:val="24"/>
        </w:rPr>
      </w:pPr>
      <w:r>
        <w:rPr>
          <w:rFonts w:hint="eastAsia"/>
          <w:color w:val="000000" w:themeColor="text1"/>
          <w:szCs w:val="24"/>
        </w:rPr>
        <w:t>1.价格</w:t>
      </w:r>
      <w:proofErr w:type="gramStart"/>
      <w:r>
        <w:rPr>
          <w:rFonts w:hint="eastAsia"/>
          <w:color w:val="000000" w:themeColor="text1"/>
          <w:szCs w:val="24"/>
        </w:rPr>
        <w:t>分统一</w:t>
      </w:r>
      <w:proofErr w:type="gramEnd"/>
      <w:r>
        <w:rPr>
          <w:rFonts w:hint="eastAsia"/>
          <w:color w:val="000000" w:themeColor="text1"/>
          <w:szCs w:val="24"/>
        </w:rPr>
        <w:t>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04FCBA6C" w14:textId="6A16F7EC" w:rsidR="0055243B" w:rsidRDefault="00D124A0">
      <w:pPr>
        <w:rPr>
          <w:rFonts w:hint="eastAsia"/>
          <w:color w:val="000000" w:themeColor="text1"/>
          <w:szCs w:val="24"/>
        </w:rPr>
      </w:pPr>
      <w:r>
        <w:rPr>
          <w:rFonts w:hint="eastAsia"/>
          <w:color w:val="000000" w:themeColor="text1"/>
          <w:szCs w:val="24"/>
        </w:rPr>
        <w:t>2.其他投标人的价格</w:t>
      </w:r>
      <w:proofErr w:type="gramStart"/>
      <w:r>
        <w:rPr>
          <w:rFonts w:hint="eastAsia"/>
          <w:color w:val="000000" w:themeColor="text1"/>
          <w:szCs w:val="24"/>
        </w:rPr>
        <w:t>分统一</w:t>
      </w:r>
      <w:proofErr w:type="gramEnd"/>
      <w:r>
        <w:rPr>
          <w:rFonts w:hint="eastAsia"/>
          <w:color w:val="000000" w:themeColor="text1"/>
          <w:szCs w:val="24"/>
        </w:rPr>
        <w:t>按照以下公式计算：</w:t>
      </w:r>
    </w:p>
    <w:p w14:paraId="6E888591" w14:textId="77777777" w:rsidR="0055243B"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30</w:t>
      </w:r>
    </w:p>
    <w:p w14:paraId="0678FEB2" w14:textId="77777777" w:rsidR="0055243B" w:rsidRPr="00D124A0" w:rsidRDefault="00000000">
      <w:pPr>
        <w:rPr>
          <w:rFonts w:hint="eastAsia"/>
          <w:bCs/>
          <w:color w:val="000000" w:themeColor="text1"/>
          <w:szCs w:val="24"/>
        </w:rPr>
      </w:pPr>
      <w:r w:rsidRPr="00D124A0">
        <w:rPr>
          <w:rFonts w:hint="eastAsia"/>
          <w:bCs/>
          <w:color w:val="000000" w:themeColor="text1"/>
          <w:szCs w:val="24"/>
        </w:rPr>
        <w:t>3.最低报价不作为中标的保证。</w:t>
      </w:r>
    </w:p>
    <w:p w14:paraId="6ACF9F3E" w14:textId="77777777" w:rsidR="0055243B" w:rsidRPr="00D124A0" w:rsidRDefault="00000000">
      <w:pPr>
        <w:rPr>
          <w:rFonts w:hint="eastAsia"/>
          <w:bCs/>
          <w:color w:val="000000" w:themeColor="text1"/>
          <w:szCs w:val="24"/>
        </w:rPr>
      </w:pPr>
      <w:r w:rsidRPr="00D124A0">
        <w:rPr>
          <w:bCs/>
          <w:color w:val="000000" w:themeColor="text1"/>
          <w:szCs w:val="24"/>
        </w:rPr>
        <w:t>4.“小型和微型企业产品”的价格按扣除10%后的价格参与评审。</w:t>
      </w:r>
    </w:p>
    <w:p w14:paraId="3A1D10A6" w14:textId="77777777" w:rsidR="0055243B" w:rsidRPr="00D124A0" w:rsidRDefault="00000000">
      <w:pPr>
        <w:rPr>
          <w:rFonts w:hint="eastAsia"/>
          <w:bCs/>
          <w:color w:val="000000" w:themeColor="text1"/>
          <w:szCs w:val="24"/>
        </w:rPr>
      </w:pPr>
      <w:r w:rsidRPr="00D124A0">
        <w:rPr>
          <w:bCs/>
          <w:color w:val="000000" w:themeColor="text1"/>
          <w:szCs w:val="24"/>
        </w:rPr>
        <w:t>4.1投标人应在投标文件中如实提供并填写对应的声明材料，否则不予进行价格扣除。</w:t>
      </w:r>
    </w:p>
    <w:p w14:paraId="0814855A" w14:textId="0E31F5CD" w:rsidR="0055243B" w:rsidRPr="00D124A0" w:rsidRDefault="00000000">
      <w:pPr>
        <w:rPr>
          <w:rFonts w:hint="eastAsia"/>
          <w:bCs/>
          <w:color w:val="000000" w:themeColor="text1"/>
          <w:szCs w:val="24"/>
        </w:rPr>
      </w:pPr>
      <w:r w:rsidRPr="00D124A0">
        <w:rPr>
          <w:bCs/>
          <w:color w:val="000000" w:themeColor="text1"/>
          <w:szCs w:val="24"/>
        </w:rPr>
        <w:t>4.2监狱企业视同小型、微型企业，监狱企业应当提供证明文件。</w:t>
      </w:r>
    </w:p>
    <w:p w14:paraId="164C8765" w14:textId="77777777" w:rsidR="0055243B" w:rsidRPr="00D124A0" w:rsidRDefault="00000000">
      <w:pPr>
        <w:rPr>
          <w:rFonts w:hint="eastAsia"/>
          <w:bCs/>
          <w:color w:val="000000" w:themeColor="text1"/>
          <w:szCs w:val="24"/>
        </w:rPr>
      </w:pPr>
      <w:r w:rsidRPr="00D124A0">
        <w:rPr>
          <w:bCs/>
          <w:color w:val="000000" w:themeColor="text1"/>
          <w:szCs w:val="24"/>
        </w:rPr>
        <w:t>4.3残疾人福利性单位视同小型、微型企业，应当提供声明材料。</w:t>
      </w:r>
    </w:p>
    <w:p w14:paraId="691339EB" w14:textId="77777777" w:rsidR="004D67AB" w:rsidRPr="004D67AB" w:rsidRDefault="004D67AB" w:rsidP="004D67AB">
      <w:pPr>
        <w:rPr>
          <w:rFonts w:hint="eastAsia"/>
          <w:b/>
          <w:bCs/>
          <w:color w:val="000000"/>
          <w:szCs w:val="24"/>
        </w:rPr>
      </w:pPr>
      <w:r w:rsidRPr="004D67AB">
        <w:rPr>
          <w:rFonts w:hint="eastAsia"/>
          <w:b/>
          <w:bCs/>
          <w:color w:val="000000"/>
          <w:szCs w:val="24"/>
        </w:rPr>
        <w:t>二、商务评分标准（15分</w:t>
      </w:r>
      <w:r w:rsidRPr="004D67AB">
        <w:rPr>
          <w:b/>
          <w:bCs/>
          <w:color w:val="000000"/>
          <w:szCs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709"/>
        <w:gridCol w:w="5953"/>
      </w:tblGrid>
      <w:tr w:rsidR="004D67AB" w:rsidRPr="004D67AB" w14:paraId="13BABBDC" w14:textId="77777777" w:rsidTr="008E12F8">
        <w:trPr>
          <w:jc w:val="center"/>
        </w:trPr>
        <w:tc>
          <w:tcPr>
            <w:tcW w:w="704" w:type="dxa"/>
            <w:vAlign w:val="center"/>
          </w:tcPr>
          <w:p w14:paraId="21A1E47C" w14:textId="77777777" w:rsidR="004D67AB" w:rsidRPr="004D67AB" w:rsidRDefault="004D67AB" w:rsidP="004D67AB">
            <w:pPr>
              <w:jc w:val="center"/>
              <w:rPr>
                <w:rFonts w:hint="eastAsia"/>
                <w:b/>
                <w:color w:val="000000"/>
                <w:szCs w:val="24"/>
              </w:rPr>
            </w:pPr>
            <w:r w:rsidRPr="004D67AB">
              <w:rPr>
                <w:rFonts w:hint="eastAsia"/>
                <w:b/>
                <w:color w:val="000000"/>
                <w:szCs w:val="24"/>
              </w:rPr>
              <w:t>序号</w:t>
            </w:r>
          </w:p>
        </w:tc>
        <w:tc>
          <w:tcPr>
            <w:tcW w:w="1701" w:type="dxa"/>
            <w:vAlign w:val="center"/>
          </w:tcPr>
          <w:p w14:paraId="5AC7230A" w14:textId="77777777" w:rsidR="004D67AB" w:rsidRPr="004D67AB" w:rsidRDefault="004D67AB" w:rsidP="004D67AB">
            <w:pPr>
              <w:jc w:val="center"/>
              <w:rPr>
                <w:rFonts w:hint="eastAsia"/>
                <w:b/>
                <w:color w:val="000000"/>
                <w:szCs w:val="24"/>
              </w:rPr>
            </w:pPr>
            <w:r w:rsidRPr="004D67AB">
              <w:rPr>
                <w:rFonts w:hint="eastAsia"/>
                <w:b/>
                <w:color w:val="000000"/>
                <w:szCs w:val="24"/>
              </w:rPr>
              <w:t>评审因素</w:t>
            </w:r>
          </w:p>
        </w:tc>
        <w:tc>
          <w:tcPr>
            <w:tcW w:w="709" w:type="dxa"/>
            <w:vAlign w:val="center"/>
          </w:tcPr>
          <w:p w14:paraId="2498271A" w14:textId="77777777" w:rsidR="004D67AB" w:rsidRPr="004D67AB" w:rsidRDefault="004D67AB" w:rsidP="004D67AB">
            <w:pPr>
              <w:jc w:val="center"/>
              <w:rPr>
                <w:rFonts w:hint="eastAsia"/>
                <w:b/>
                <w:color w:val="000000"/>
                <w:szCs w:val="24"/>
              </w:rPr>
            </w:pPr>
            <w:r w:rsidRPr="004D67AB">
              <w:rPr>
                <w:rFonts w:hint="eastAsia"/>
                <w:b/>
                <w:color w:val="000000"/>
                <w:szCs w:val="24"/>
              </w:rPr>
              <w:t>分值</w:t>
            </w:r>
          </w:p>
        </w:tc>
        <w:tc>
          <w:tcPr>
            <w:tcW w:w="5953" w:type="dxa"/>
            <w:vAlign w:val="center"/>
          </w:tcPr>
          <w:p w14:paraId="7C20DC92" w14:textId="77777777" w:rsidR="004D67AB" w:rsidRPr="004D67AB" w:rsidRDefault="004D67AB" w:rsidP="004D67AB">
            <w:pPr>
              <w:jc w:val="center"/>
              <w:rPr>
                <w:rFonts w:hint="eastAsia"/>
                <w:b/>
                <w:color w:val="000000"/>
                <w:szCs w:val="24"/>
              </w:rPr>
            </w:pPr>
            <w:r w:rsidRPr="004D67AB">
              <w:rPr>
                <w:rFonts w:hint="eastAsia"/>
                <w:b/>
                <w:color w:val="000000"/>
                <w:szCs w:val="24"/>
              </w:rPr>
              <w:t>评分标准说明</w:t>
            </w:r>
          </w:p>
        </w:tc>
      </w:tr>
      <w:tr w:rsidR="004D67AB" w:rsidRPr="004D67AB" w14:paraId="54AA8842" w14:textId="77777777" w:rsidTr="008E12F8">
        <w:trPr>
          <w:jc w:val="center"/>
        </w:trPr>
        <w:tc>
          <w:tcPr>
            <w:tcW w:w="704" w:type="dxa"/>
            <w:vAlign w:val="center"/>
          </w:tcPr>
          <w:p w14:paraId="7DC5B345" w14:textId="77777777" w:rsidR="004D67AB" w:rsidRPr="004D67AB" w:rsidRDefault="004D67AB" w:rsidP="004D67AB">
            <w:pPr>
              <w:jc w:val="center"/>
              <w:rPr>
                <w:rFonts w:hint="eastAsia"/>
                <w:color w:val="000000"/>
                <w:szCs w:val="24"/>
              </w:rPr>
            </w:pPr>
            <w:r w:rsidRPr="004D67AB">
              <w:rPr>
                <w:rFonts w:hint="eastAsia"/>
                <w:color w:val="000000"/>
                <w:szCs w:val="24"/>
              </w:rPr>
              <w:t>1</w:t>
            </w:r>
          </w:p>
        </w:tc>
        <w:tc>
          <w:tcPr>
            <w:tcW w:w="1701" w:type="dxa"/>
            <w:vAlign w:val="center"/>
          </w:tcPr>
          <w:p w14:paraId="247B61CB" w14:textId="77777777" w:rsidR="004D67AB" w:rsidRPr="004D67AB" w:rsidRDefault="004D67AB" w:rsidP="004D67AB">
            <w:pPr>
              <w:jc w:val="center"/>
              <w:rPr>
                <w:rFonts w:hint="eastAsia"/>
                <w:color w:val="000000"/>
                <w:szCs w:val="24"/>
              </w:rPr>
            </w:pPr>
            <w:r w:rsidRPr="004D67AB">
              <w:rPr>
                <w:rFonts w:hint="eastAsia"/>
                <w:color w:val="000000"/>
                <w:szCs w:val="24"/>
              </w:rPr>
              <w:t>类似项目业绩</w:t>
            </w:r>
          </w:p>
        </w:tc>
        <w:tc>
          <w:tcPr>
            <w:tcW w:w="709" w:type="dxa"/>
            <w:vAlign w:val="center"/>
          </w:tcPr>
          <w:p w14:paraId="2C6368D0" w14:textId="77777777" w:rsidR="004D67AB" w:rsidRPr="004D67AB" w:rsidRDefault="004D67AB" w:rsidP="004D67AB">
            <w:pPr>
              <w:jc w:val="center"/>
              <w:rPr>
                <w:rFonts w:hint="eastAsia"/>
                <w:color w:val="000000"/>
                <w:szCs w:val="24"/>
              </w:rPr>
            </w:pPr>
            <w:r w:rsidRPr="004D67AB">
              <w:rPr>
                <w:color w:val="000000"/>
                <w:szCs w:val="24"/>
              </w:rPr>
              <w:t>10</w:t>
            </w:r>
          </w:p>
        </w:tc>
        <w:tc>
          <w:tcPr>
            <w:tcW w:w="5953" w:type="dxa"/>
          </w:tcPr>
          <w:p w14:paraId="7CB8B2A6" w14:textId="77777777" w:rsidR="004D67AB" w:rsidRPr="004D67AB" w:rsidRDefault="004D67AB" w:rsidP="004D67AB">
            <w:pPr>
              <w:rPr>
                <w:rFonts w:hint="eastAsia"/>
                <w:color w:val="000000"/>
                <w:szCs w:val="24"/>
              </w:rPr>
            </w:pPr>
            <w:r w:rsidRPr="004D67AB">
              <w:rPr>
                <w:rFonts w:hint="eastAsia"/>
                <w:color w:val="000000"/>
                <w:szCs w:val="24"/>
              </w:rPr>
              <w:t>审查投标供应商自2</w:t>
            </w:r>
            <w:r w:rsidRPr="004D67AB">
              <w:rPr>
                <w:color w:val="000000"/>
                <w:szCs w:val="24"/>
              </w:rPr>
              <w:t>021</w:t>
            </w:r>
            <w:r w:rsidRPr="004D67AB">
              <w:rPr>
                <w:rFonts w:hint="eastAsia"/>
                <w:color w:val="000000"/>
                <w:szCs w:val="24"/>
              </w:rPr>
              <w:t>年12月</w:t>
            </w:r>
            <w:r w:rsidRPr="004D67AB">
              <w:rPr>
                <w:color w:val="000000"/>
                <w:szCs w:val="24"/>
              </w:rPr>
              <w:t>1</w:t>
            </w:r>
            <w:r w:rsidRPr="004D67AB">
              <w:rPr>
                <w:rFonts w:hint="eastAsia"/>
                <w:color w:val="000000"/>
                <w:szCs w:val="24"/>
              </w:rPr>
              <w:t>日（含）以来（以</w:t>
            </w:r>
            <w:r w:rsidRPr="004D67AB">
              <w:rPr>
                <w:rFonts w:hint="eastAsia"/>
                <w:color w:val="000000"/>
                <w:szCs w:val="24"/>
              </w:rPr>
              <w:lastRenderedPageBreak/>
              <w:t>合同签订日期为准）做过的本项目类似业绩（须提供合同复印件，至少包括合同的甲乙双方，合同详细标的和双方签章及生效时间）。每提供一个符合要求的业绩得</w:t>
            </w:r>
            <w:r w:rsidRPr="004D67AB">
              <w:rPr>
                <w:color w:val="000000"/>
                <w:szCs w:val="24"/>
              </w:rPr>
              <w:t>2</w:t>
            </w:r>
            <w:r w:rsidRPr="004D67AB">
              <w:rPr>
                <w:rFonts w:hint="eastAsia"/>
                <w:color w:val="000000"/>
                <w:szCs w:val="24"/>
              </w:rPr>
              <w:t>分，最多得</w:t>
            </w:r>
            <w:r w:rsidRPr="004D67AB">
              <w:rPr>
                <w:color w:val="000000"/>
                <w:szCs w:val="24"/>
              </w:rPr>
              <w:t>10</w:t>
            </w:r>
            <w:r w:rsidRPr="004D67AB">
              <w:rPr>
                <w:rFonts w:hint="eastAsia"/>
                <w:color w:val="000000"/>
                <w:szCs w:val="24"/>
              </w:rPr>
              <w:t>分。</w:t>
            </w:r>
          </w:p>
        </w:tc>
      </w:tr>
      <w:tr w:rsidR="004D67AB" w:rsidRPr="004D67AB" w14:paraId="2EEA2488" w14:textId="77777777" w:rsidTr="008E12F8">
        <w:trPr>
          <w:jc w:val="center"/>
        </w:trPr>
        <w:tc>
          <w:tcPr>
            <w:tcW w:w="704" w:type="dxa"/>
            <w:vAlign w:val="center"/>
          </w:tcPr>
          <w:p w14:paraId="2D3A32DB" w14:textId="77777777" w:rsidR="004D67AB" w:rsidRPr="004D67AB" w:rsidRDefault="004D67AB" w:rsidP="004D67AB">
            <w:pPr>
              <w:jc w:val="center"/>
              <w:rPr>
                <w:rFonts w:hint="eastAsia"/>
                <w:color w:val="000000"/>
                <w:szCs w:val="24"/>
              </w:rPr>
            </w:pPr>
            <w:r w:rsidRPr="004D67AB">
              <w:rPr>
                <w:rFonts w:hint="eastAsia"/>
                <w:color w:val="000000"/>
                <w:szCs w:val="24"/>
              </w:rPr>
              <w:lastRenderedPageBreak/>
              <w:t>2</w:t>
            </w:r>
          </w:p>
        </w:tc>
        <w:tc>
          <w:tcPr>
            <w:tcW w:w="1701" w:type="dxa"/>
            <w:vAlign w:val="center"/>
          </w:tcPr>
          <w:p w14:paraId="2CBDBE19" w14:textId="77777777" w:rsidR="004D67AB" w:rsidRPr="004D67AB" w:rsidRDefault="004D67AB" w:rsidP="004D67AB">
            <w:pPr>
              <w:jc w:val="center"/>
              <w:rPr>
                <w:rFonts w:hint="eastAsia"/>
                <w:color w:val="000000"/>
                <w:szCs w:val="24"/>
              </w:rPr>
            </w:pPr>
            <w:r w:rsidRPr="004D67AB">
              <w:rPr>
                <w:rFonts w:hint="eastAsia"/>
                <w:color w:val="000000"/>
                <w:szCs w:val="24"/>
              </w:rPr>
              <w:t>政策功能</w:t>
            </w:r>
          </w:p>
        </w:tc>
        <w:tc>
          <w:tcPr>
            <w:tcW w:w="709" w:type="dxa"/>
            <w:vAlign w:val="center"/>
          </w:tcPr>
          <w:p w14:paraId="063283F3" w14:textId="77777777" w:rsidR="004D67AB" w:rsidRPr="004D67AB" w:rsidRDefault="004D67AB" w:rsidP="004D67AB">
            <w:pPr>
              <w:jc w:val="center"/>
              <w:rPr>
                <w:rFonts w:hint="eastAsia"/>
                <w:color w:val="000000"/>
                <w:szCs w:val="24"/>
              </w:rPr>
            </w:pPr>
            <w:r w:rsidRPr="004D67AB">
              <w:rPr>
                <w:rFonts w:hint="eastAsia"/>
                <w:color w:val="000000"/>
                <w:szCs w:val="24"/>
              </w:rPr>
              <w:t>1</w:t>
            </w:r>
          </w:p>
        </w:tc>
        <w:tc>
          <w:tcPr>
            <w:tcW w:w="5953" w:type="dxa"/>
          </w:tcPr>
          <w:p w14:paraId="5AFCC3F6" w14:textId="77777777" w:rsidR="004D67AB" w:rsidRPr="004D67AB" w:rsidRDefault="004D67AB" w:rsidP="004D67AB">
            <w:pPr>
              <w:rPr>
                <w:rFonts w:cs="宋体" w:hint="eastAsia"/>
                <w:color w:val="000000"/>
                <w:szCs w:val="24"/>
                <w:lang w:bidi="ar"/>
              </w:rPr>
            </w:pPr>
            <w:r w:rsidRPr="004D67AB">
              <w:rPr>
                <w:rFonts w:cs="宋体" w:hint="eastAsia"/>
                <w:color w:val="000000"/>
                <w:szCs w:val="24"/>
                <w:lang w:bidi="ar"/>
              </w:rPr>
              <w:t>投标人所投产</w:t>
            </w:r>
            <w:proofErr w:type="gramStart"/>
            <w:r w:rsidRPr="004D67AB">
              <w:rPr>
                <w:rFonts w:cs="宋体" w:hint="eastAsia"/>
                <w:color w:val="000000"/>
                <w:szCs w:val="24"/>
                <w:lang w:bidi="ar"/>
              </w:rPr>
              <w:t>品获得</w:t>
            </w:r>
            <w:proofErr w:type="gramEnd"/>
            <w:r w:rsidRPr="004D67AB">
              <w:rPr>
                <w:rFonts w:cs="宋体" w:hint="eastAsia"/>
                <w:color w:val="000000"/>
                <w:szCs w:val="24"/>
                <w:lang w:bidi="ar"/>
              </w:rPr>
              <w:t>相关节能、环保产品认证情况：</w:t>
            </w:r>
          </w:p>
          <w:p w14:paraId="2DF6A789" w14:textId="77777777" w:rsidR="004D67AB" w:rsidRPr="004D67AB" w:rsidRDefault="004D67AB" w:rsidP="004D67AB">
            <w:pPr>
              <w:rPr>
                <w:rFonts w:cs="宋体" w:hint="eastAsia"/>
                <w:color w:val="000000"/>
                <w:szCs w:val="24"/>
                <w:lang w:bidi="ar"/>
              </w:rPr>
            </w:pPr>
            <w:r w:rsidRPr="004D67AB">
              <w:rPr>
                <w:rFonts w:cs="宋体" w:hint="eastAsia"/>
                <w:color w:val="000000"/>
                <w:szCs w:val="24"/>
                <w:lang w:bidi="ar"/>
              </w:rPr>
              <w:t>（1）如投标产品中每有一项环境标志产品（必须属于财库[2019]18号文的《环境标志产品政府采购品目清单》范围内，且提供国家确定的认证机构（《市场监管总局关于发布参与实施政府采购节能产品、环境标志产品认证机构名录的公告》2019年16号）出具的、处于有效期内的认证证书复印件并加盖投标人公章）加0.5分，否则不加分，本项最多打0.5分。</w:t>
            </w:r>
          </w:p>
          <w:p w14:paraId="6A85ED36" w14:textId="77777777" w:rsidR="004D67AB" w:rsidRPr="004D67AB" w:rsidRDefault="004D67AB" w:rsidP="004D67AB">
            <w:pPr>
              <w:rPr>
                <w:rFonts w:hint="eastAsia"/>
                <w:color w:val="000000"/>
                <w:szCs w:val="24"/>
              </w:rPr>
            </w:pPr>
            <w:r w:rsidRPr="004D67AB">
              <w:rPr>
                <w:rFonts w:cs="宋体" w:hint="eastAsia"/>
                <w:color w:val="000000"/>
                <w:szCs w:val="24"/>
                <w:lang w:bidi="ar"/>
              </w:rPr>
              <w:t>（2）如投标产品中每有一项节能产品（必须属于财库[2019]19号文的《节能产品政府采购品目清单》范围内，且提供国家确定的认证机构（《市场监管总局关于发布参与实施政府采购节能产品、环境标志产品认证机构名录的公告》2019年16号）出具的、处于有效期内的认证证书复印件并加盖投标人公章）加0.5分，否则不加分，本项最多打0.5分。</w:t>
            </w:r>
          </w:p>
        </w:tc>
      </w:tr>
      <w:tr w:rsidR="004D67AB" w:rsidRPr="004D67AB" w14:paraId="673E82C3" w14:textId="77777777" w:rsidTr="008E12F8">
        <w:trPr>
          <w:jc w:val="center"/>
        </w:trPr>
        <w:tc>
          <w:tcPr>
            <w:tcW w:w="704" w:type="dxa"/>
            <w:vAlign w:val="center"/>
          </w:tcPr>
          <w:p w14:paraId="67884F2B" w14:textId="77777777" w:rsidR="004D67AB" w:rsidRPr="004D67AB" w:rsidRDefault="004D67AB" w:rsidP="004D67AB">
            <w:pPr>
              <w:jc w:val="center"/>
              <w:rPr>
                <w:rFonts w:hint="eastAsia"/>
                <w:color w:val="000000"/>
                <w:szCs w:val="24"/>
              </w:rPr>
            </w:pPr>
            <w:r w:rsidRPr="004D67AB">
              <w:rPr>
                <w:rFonts w:hint="eastAsia"/>
                <w:color w:val="000000"/>
                <w:szCs w:val="24"/>
              </w:rPr>
              <w:t>3</w:t>
            </w:r>
          </w:p>
        </w:tc>
        <w:tc>
          <w:tcPr>
            <w:tcW w:w="1701" w:type="dxa"/>
            <w:vAlign w:val="center"/>
          </w:tcPr>
          <w:p w14:paraId="735215AF" w14:textId="77777777" w:rsidR="004D67AB" w:rsidRPr="004D67AB" w:rsidRDefault="004D67AB" w:rsidP="004D67AB">
            <w:pPr>
              <w:jc w:val="center"/>
              <w:rPr>
                <w:rFonts w:hint="eastAsia"/>
                <w:color w:val="000000"/>
                <w:szCs w:val="24"/>
              </w:rPr>
            </w:pPr>
            <w:r w:rsidRPr="004D67AB">
              <w:rPr>
                <w:rFonts w:hint="eastAsia"/>
                <w:color w:val="000000"/>
                <w:szCs w:val="24"/>
              </w:rPr>
              <w:t>延长质保</w:t>
            </w:r>
          </w:p>
        </w:tc>
        <w:tc>
          <w:tcPr>
            <w:tcW w:w="709" w:type="dxa"/>
            <w:vAlign w:val="center"/>
          </w:tcPr>
          <w:p w14:paraId="2F16DE73" w14:textId="77777777" w:rsidR="004D67AB" w:rsidRPr="004D67AB" w:rsidRDefault="004D67AB" w:rsidP="004D67AB">
            <w:pPr>
              <w:jc w:val="center"/>
              <w:rPr>
                <w:rFonts w:hint="eastAsia"/>
                <w:color w:val="000000"/>
                <w:szCs w:val="24"/>
              </w:rPr>
            </w:pPr>
            <w:r w:rsidRPr="004D67AB">
              <w:rPr>
                <w:rFonts w:hint="eastAsia"/>
                <w:color w:val="000000"/>
                <w:szCs w:val="24"/>
              </w:rPr>
              <w:t>4</w:t>
            </w:r>
          </w:p>
        </w:tc>
        <w:tc>
          <w:tcPr>
            <w:tcW w:w="5953" w:type="dxa"/>
            <w:vAlign w:val="center"/>
          </w:tcPr>
          <w:p w14:paraId="1B60AFA1" w14:textId="77777777" w:rsidR="004D67AB" w:rsidRPr="004D67AB" w:rsidRDefault="004D67AB" w:rsidP="004D67AB">
            <w:pPr>
              <w:rPr>
                <w:rFonts w:cs="宋体" w:hint="eastAsia"/>
                <w:color w:val="000000"/>
                <w:szCs w:val="24"/>
                <w:lang w:bidi="ar"/>
              </w:rPr>
            </w:pPr>
            <w:r w:rsidRPr="004D67AB">
              <w:t>供应商承诺提供免费质保，在满足采购需求的基础上，每多提供一年免费质保期得2分。最高得4分</w:t>
            </w:r>
            <w:r w:rsidRPr="004D67AB">
              <w:rPr>
                <w:rFonts w:hint="eastAsia"/>
              </w:rPr>
              <w:t>。</w:t>
            </w:r>
          </w:p>
        </w:tc>
      </w:tr>
      <w:tr w:rsidR="004D67AB" w:rsidRPr="004D67AB" w14:paraId="232BDD53" w14:textId="77777777" w:rsidTr="008E12F8">
        <w:trPr>
          <w:jc w:val="center"/>
        </w:trPr>
        <w:tc>
          <w:tcPr>
            <w:tcW w:w="2405" w:type="dxa"/>
            <w:gridSpan w:val="2"/>
            <w:vAlign w:val="center"/>
          </w:tcPr>
          <w:p w14:paraId="642B536C" w14:textId="77777777" w:rsidR="004D67AB" w:rsidRPr="004D67AB" w:rsidRDefault="004D67AB" w:rsidP="004D67AB">
            <w:pPr>
              <w:jc w:val="center"/>
              <w:rPr>
                <w:rFonts w:hint="eastAsia"/>
                <w:b/>
                <w:color w:val="000000"/>
                <w:szCs w:val="24"/>
              </w:rPr>
            </w:pPr>
            <w:r w:rsidRPr="004D67AB">
              <w:rPr>
                <w:rFonts w:hint="eastAsia"/>
                <w:b/>
                <w:color w:val="000000"/>
                <w:szCs w:val="24"/>
              </w:rPr>
              <w:t>小计</w:t>
            </w:r>
          </w:p>
        </w:tc>
        <w:tc>
          <w:tcPr>
            <w:tcW w:w="709" w:type="dxa"/>
            <w:vAlign w:val="center"/>
          </w:tcPr>
          <w:p w14:paraId="6D2C353E" w14:textId="77777777" w:rsidR="004D67AB" w:rsidRPr="004D67AB" w:rsidRDefault="004D67AB" w:rsidP="004D67AB">
            <w:pPr>
              <w:jc w:val="center"/>
              <w:rPr>
                <w:rFonts w:hint="eastAsia"/>
                <w:b/>
                <w:color w:val="000000"/>
                <w:szCs w:val="24"/>
              </w:rPr>
            </w:pPr>
            <w:r w:rsidRPr="004D67AB">
              <w:rPr>
                <w:rFonts w:hint="eastAsia"/>
                <w:b/>
                <w:color w:val="000000"/>
                <w:szCs w:val="24"/>
              </w:rPr>
              <w:t>15</w:t>
            </w:r>
          </w:p>
        </w:tc>
        <w:tc>
          <w:tcPr>
            <w:tcW w:w="5953" w:type="dxa"/>
            <w:vAlign w:val="center"/>
          </w:tcPr>
          <w:p w14:paraId="540371A6" w14:textId="77777777" w:rsidR="004D67AB" w:rsidRPr="004D67AB" w:rsidRDefault="004D67AB" w:rsidP="004D67AB">
            <w:pPr>
              <w:jc w:val="center"/>
              <w:rPr>
                <w:rFonts w:hint="eastAsia"/>
                <w:color w:val="000000"/>
                <w:szCs w:val="24"/>
              </w:rPr>
            </w:pPr>
          </w:p>
        </w:tc>
      </w:tr>
    </w:tbl>
    <w:p w14:paraId="0D4ACC22" w14:textId="77777777" w:rsidR="004D67AB" w:rsidRPr="004D67AB" w:rsidRDefault="004D67AB" w:rsidP="004D67AB">
      <w:pPr>
        <w:rPr>
          <w:rFonts w:hint="eastAsia"/>
          <w:b/>
          <w:bCs/>
          <w:color w:val="000000"/>
          <w:szCs w:val="24"/>
        </w:rPr>
      </w:pPr>
    </w:p>
    <w:p w14:paraId="0985DA92" w14:textId="77777777" w:rsidR="004D67AB" w:rsidRPr="004D67AB" w:rsidRDefault="004D67AB" w:rsidP="004D67AB">
      <w:pPr>
        <w:rPr>
          <w:rFonts w:hint="eastAsia"/>
          <w:b/>
          <w:bCs/>
          <w:color w:val="000000"/>
          <w:szCs w:val="24"/>
        </w:rPr>
      </w:pPr>
      <w:r w:rsidRPr="004D67AB">
        <w:rPr>
          <w:rFonts w:hint="eastAsia"/>
          <w:b/>
          <w:bCs/>
          <w:color w:val="000000"/>
          <w:szCs w:val="24"/>
        </w:rPr>
        <w:t>三、技术评分标准（55分）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709"/>
        <w:gridCol w:w="5953"/>
      </w:tblGrid>
      <w:tr w:rsidR="004D67AB" w:rsidRPr="004D67AB" w14:paraId="5BF701D4" w14:textId="77777777" w:rsidTr="008E12F8">
        <w:trPr>
          <w:jc w:val="center"/>
        </w:trPr>
        <w:tc>
          <w:tcPr>
            <w:tcW w:w="704" w:type="dxa"/>
            <w:vAlign w:val="center"/>
          </w:tcPr>
          <w:p w14:paraId="6F1EB893" w14:textId="77777777" w:rsidR="004D67AB" w:rsidRPr="004D67AB" w:rsidRDefault="004D67AB" w:rsidP="004D67AB">
            <w:pPr>
              <w:jc w:val="center"/>
              <w:rPr>
                <w:rFonts w:hint="eastAsia"/>
                <w:b/>
                <w:bCs/>
                <w:color w:val="000000"/>
                <w:szCs w:val="24"/>
              </w:rPr>
            </w:pPr>
            <w:r w:rsidRPr="004D67AB">
              <w:rPr>
                <w:rFonts w:hint="eastAsia"/>
                <w:b/>
                <w:bCs/>
                <w:color w:val="000000"/>
                <w:szCs w:val="24"/>
              </w:rPr>
              <w:t>序号</w:t>
            </w:r>
          </w:p>
        </w:tc>
        <w:tc>
          <w:tcPr>
            <w:tcW w:w="1701" w:type="dxa"/>
            <w:vAlign w:val="center"/>
          </w:tcPr>
          <w:p w14:paraId="089BDFAF" w14:textId="77777777" w:rsidR="004D67AB" w:rsidRPr="004D67AB" w:rsidRDefault="004D67AB" w:rsidP="004D67AB">
            <w:pPr>
              <w:jc w:val="center"/>
              <w:rPr>
                <w:rFonts w:hint="eastAsia"/>
                <w:b/>
                <w:bCs/>
                <w:color w:val="000000"/>
                <w:szCs w:val="24"/>
              </w:rPr>
            </w:pPr>
            <w:r w:rsidRPr="004D67AB">
              <w:rPr>
                <w:rFonts w:hint="eastAsia"/>
                <w:b/>
                <w:bCs/>
                <w:color w:val="000000"/>
                <w:szCs w:val="24"/>
              </w:rPr>
              <w:t>评审因素</w:t>
            </w:r>
          </w:p>
        </w:tc>
        <w:tc>
          <w:tcPr>
            <w:tcW w:w="709" w:type="dxa"/>
            <w:vAlign w:val="center"/>
          </w:tcPr>
          <w:p w14:paraId="5EE0EED9" w14:textId="77777777" w:rsidR="004D67AB" w:rsidRPr="004D67AB" w:rsidRDefault="004D67AB" w:rsidP="004D67AB">
            <w:pPr>
              <w:jc w:val="center"/>
              <w:rPr>
                <w:rFonts w:hint="eastAsia"/>
                <w:b/>
                <w:bCs/>
                <w:color w:val="000000"/>
                <w:szCs w:val="24"/>
              </w:rPr>
            </w:pPr>
            <w:r w:rsidRPr="004D67AB">
              <w:rPr>
                <w:rFonts w:hint="eastAsia"/>
                <w:b/>
                <w:bCs/>
                <w:color w:val="000000"/>
                <w:szCs w:val="24"/>
              </w:rPr>
              <w:t>分值</w:t>
            </w:r>
          </w:p>
        </w:tc>
        <w:tc>
          <w:tcPr>
            <w:tcW w:w="5953" w:type="dxa"/>
            <w:vAlign w:val="center"/>
          </w:tcPr>
          <w:p w14:paraId="7637F676" w14:textId="77777777" w:rsidR="004D67AB" w:rsidRPr="004D67AB" w:rsidRDefault="004D67AB" w:rsidP="004D67AB">
            <w:pPr>
              <w:jc w:val="center"/>
              <w:rPr>
                <w:rFonts w:hint="eastAsia"/>
                <w:b/>
                <w:bCs/>
                <w:color w:val="000000"/>
                <w:szCs w:val="24"/>
              </w:rPr>
            </w:pPr>
            <w:r w:rsidRPr="004D67AB">
              <w:rPr>
                <w:rFonts w:hint="eastAsia"/>
                <w:b/>
                <w:bCs/>
                <w:color w:val="000000"/>
                <w:szCs w:val="24"/>
              </w:rPr>
              <w:t>评分标准说明</w:t>
            </w:r>
          </w:p>
        </w:tc>
      </w:tr>
      <w:tr w:rsidR="004D67AB" w:rsidRPr="004D67AB" w14:paraId="106E8BDA" w14:textId="77777777" w:rsidTr="008E12F8">
        <w:trPr>
          <w:jc w:val="center"/>
        </w:trPr>
        <w:tc>
          <w:tcPr>
            <w:tcW w:w="704" w:type="dxa"/>
            <w:vAlign w:val="center"/>
          </w:tcPr>
          <w:p w14:paraId="2E0E10B0" w14:textId="77777777" w:rsidR="004D67AB" w:rsidRPr="004D67AB" w:rsidRDefault="004D67AB" w:rsidP="004D67AB">
            <w:pPr>
              <w:jc w:val="center"/>
              <w:rPr>
                <w:rFonts w:hint="eastAsia"/>
                <w:bCs/>
                <w:color w:val="000000"/>
                <w:szCs w:val="24"/>
              </w:rPr>
            </w:pPr>
            <w:r w:rsidRPr="004D67AB">
              <w:rPr>
                <w:rFonts w:hint="eastAsia"/>
                <w:bCs/>
                <w:color w:val="000000"/>
                <w:szCs w:val="24"/>
              </w:rPr>
              <w:t>1</w:t>
            </w:r>
          </w:p>
        </w:tc>
        <w:tc>
          <w:tcPr>
            <w:tcW w:w="1701" w:type="dxa"/>
            <w:vAlign w:val="center"/>
          </w:tcPr>
          <w:p w14:paraId="6CA2EE47" w14:textId="77777777" w:rsidR="004D67AB" w:rsidRPr="004D67AB" w:rsidRDefault="004D67AB" w:rsidP="004D67AB">
            <w:pPr>
              <w:jc w:val="center"/>
              <w:rPr>
                <w:rFonts w:hint="eastAsia"/>
                <w:color w:val="000000"/>
                <w:szCs w:val="24"/>
              </w:rPr>
            </w:pPr>
            <w:r w:rsidRPr="004D67AB">
              <w:rPr>
                <w:rFonts w:hint="eastAsia"/>
                <w:color w:val="000000"/>
                <w:szCs w:val="24"/>
              </w:rPr>
              <w:t>投标文件对招标文件采购需求中技术要求的响应程度</w:t>
            </w:r>
          </w:p>
        </w:tc>
        <w:tc>
          <w:tcPr>
            <w:tcW w:w="709" w:type="dxa"/>
            <w:vAlign w:val="center"/>
          </w:tcPr>
          <w:p w14:paraId="419BF86D" w14:textId="77777777" w:rsidR="004D67AB" w:rsidRPr="004D67AB" w:rsidRDefault="004D67AB" w:rsidP="004D67AB">
            <w:pPr>
              <w:jc w:val="center"/>
              <w:rPr>
                <w:rFonts w:hint="eastAsia"/>
                <w:color w:val="000000"/>
                <w:szCs w:val="24"/>
              </w:rPr>
            </w:pPr>
            <w:r w:rsidRPr="004D67AB">
              <w:rPr>
                <w:rFonts w:hint="eastAsia"/>
                <w:color w:val="000000"/>
                <w:szCs w:val="24"/>
              </w:rPr>
              <w:t>44</w:t>
            </w:r>
          </w:p>
        </w:tc>
        <w:tc>
          <w:tcPr>
            <w:tcW w:w="5953" w:type="dxa"/>
          </w:tcPr>
          <w:p w14:paraId="3E95D5E8" w14:textId="7471B1D6" w:rsidR="00195A45" w:rsidRPr="002F4186" w:rsidRDefault="00195A45" w:rsidP="00337D91">
            <w:pPr>
              <w:jc w:val="both"/>
              <w:rPr>
                <w:rFonts w:cs="宋体" w:hint="eastAsia"/>
                <w:color w:val="000000" w:themeColor="text1"/>
                <w:szCs w:val="24"/>
                <w:lang w:bidi="ar"/>
              </w:rPr>
            </w:pPr>
            <w:r w:rsidRPr="002F4186">
              <w:rPr>
                <w:rFonts w:cs="宋体" w:hint="eastAsia"/>
                <w:color w:val="000000" w:themeColor="text1"/>
                <w:szCs w:val="24"/>
                <w:lang w:bidi="ar"/>
              </w:rPr>
              <w:t>带“▲”的指标是重要技术指标；无标记的指标是一般技术指标。</w:t>
            </w:r>
          </w:p>
          <w:p w14:paraId="153C0B1D" w14:textId="77777777" w:rsidR="00195A45" w:rsidRPr="002F4186" w:rsidRDefault="00195A45" w:rsidP="00337D91">
            <w:pPr>
              <w:jc w:val="both"/>
              <w:rPr>
                <w:rFonts w:cs="宋体" w:hint="eastAsia"/>
                <w:color w:val="000000" w:themeColor="text1"/>
                <w:szCs w:val="24"/>
                <w:lang w:bidi="ar"/>
              </w:rPr>
            </w:pPr>
            <w:r w:rsidRPr="002F4186">
              <w:rPr>
                <w:rFonts w:cs="宋体" w:hint="eastAsia"/>
                <w:color w:val="000000" w:themeColor="text1"/>
                <w:szCs w:val="24"/>
                <w:lang w:bidi="ar"/>
              </w:rPr>
              <w:t>（1）技术偏离表须依据招标文件技术指标逐条响应，否则视为未实质性响应招标文件,其投标予以拒绝；</w:t>
            </w:r>
          </w:p>
          <w:p w14:paraId="3B83053E" w14:textId="0B66A5C7" w:rsidR="00195A45" w:rsidRPr="002F4186" w:rsidRDefault="00195A45" w:rsidP="00337D91">
            <w:pPr>
              <w:jc w:val="both"/>
              <w:rPr>
                <w:rFonts w:cs="宋体" w:hint="eastAsia"/>
                <w:color w:val="000000" w:themeColor="text1"/>
                <w:szCs w:val="24"/>
                <w:lang w:bidi="ar"/>
              </w:rPr>
            </w:pPr>
            <w:r w:rsidRPr="002F4186">
              <w:rPr>
                <w:rFonts w:cs="宋体" w:hint="eastAsia"/>
                <w:color w:val="000000" w:themeColor="text1"/>
                <w:szCs w:val="24"/>
                <w:lang w:bidi="ar"/>
              </w:rPr>
              <w:lastRenderedPageBreak/>
              <w:t>（2）技术指标评审基准分为44分，评委根据技术指标的偏离情况按以下标准进行评审：</w:t>
            </w:r>
          </w:p>
          <w:p w14:paraId="69E88FA5" w14:textId="34130478" w:rsidR="00195A45" w:rsidRPr="002F4186" w:rsidRDefault="00195A45" w:rsidP="00337D91">
            <w:pPr>
              <w:jc w:val="both"/>
              <w:rPr>
                <w:rFonts w:cs="宋体" w:hint="eastAsia"/>
                <w:color w:val="000000" w:themeColor="text1"/>
                <w:szCs w:val="24"/>
                <w:lang w:bidi="ar"/>
              </w:rPr>
            </w:pPr>
            <w:r w:rsidRPr="002F4186">
              <w:rPr>
                <w:rFonts w:cs="宋体" w:hint="eastAsia"/>
                <w:color w:val="000000" w:themeColor="text1"/>
                <w:szCs w:val="24"/>
                <w:lang w:bidi="ar"/>
              </w:rPr>
              <w:t>▲重要技术指标：满分</w:t>
            </w:r>
            <w:r w:rsidR="00FD166F">
              <w:rPr>
                <w:rFonts w:cs="宋体" w:hint="eastAsia"/>
                <w:color w:val="000000" w:themeColor="text1"/>
                <w:szCs w:val="24"/>
                <w:lang w:bidi="ar"/>
              </w:rPr>
              <w:t>20</w:t>
            </w:r>
            <w:r w:rsidRPr="002F4186">
              <w:rPr>
                <w:rFonts w:cs="宋体" w:hint="eastAsia"/>
                <w:color w:val="000000" w:themeColor="text1"/>
                <w:szCs w:val="24"/>
                <w:lang w:bidi="ar"/>
              </w:rPr>
              <w:t>分，正偏离不加分，负偏离或未响应，每一项扣</w:t>
            </w:r>
            <w:r w:rsidR="00FD166F">
              <w:rPr>
                <w:rFonts w:cs="宋体" w:hint="eastAsia"/>
                <w:color w:val="000000" w:themeColor="text1"/>
                <w:szCs w:val="24"/>
                <w:lang w:bidi="ar"/>
              </w:rPr>
              <w:t>2.5</w:t>
            </w:r>
            <w:r w:rsidRPr="002F4186">
              <w:rPr>
                <w:rFonts w:cs="宋体" w:hint="eastAsia"/>
                <w:color w:val="000000" w:themeColor="text1"/>
                <w:szCs w:val="24"/>
                <w:lang w:bidi="ar"/>
              </w:rPr>
              <w:t>分</w:t>
            </w:r>
          </w:p>
          <w:p w14:paraId="19DBAB0C" w14:textId="2C62CAC5" w:rsidR="00195A45" w:rsidRPr="002F4186" w:rsidRDefault="00195A45" w:rsidP="00337D91">
            <w:pPr>
              <w:jc w:val="both"/>
              <w:rPr>
                <w:rFonts w:cs="宋体" w:hint="eastAsia"/>
                <w:color w:val="000000" w:themeColor="text1"/>
                <w:szCs w:val="24"/>
                <w:lang w:bidi="ar"/>
              </w:rPr>
            </w:pPr>
            <w:r w:rsidRPr="002F4186">
              <w:rPr>
                <w:rFonts w:cs="宋体" w:hint="eastAsia"/>
                <w:color w:val="000000" w:themeColor="text1"/>
                <w:szCs w:val="24"/>
                <w:lang w:bidi="ar"/>
              </w:rPr>
              <w:t>一般技术指标：满分</w:t>
            </w:r>
            <w:r w:rsidR="00FD166F">
              <w:rPr>
                <w:rFonts w:cs="宋体" w:hint="eastAsia"/>
                <w:color w:val="000000" w:themeColor="text1"/>
                <w:szCs w:val="24"/>
                <w:lang w:bidi="ar"/>
              </w:rPr>
              <w:t>24</w:t>
            </w:r>
            <w:r w:rsidRPr="002F4186">
              <w:rPr>
                <w:rFonts w:cs="宋体" w:hint="eastAsia"/>
                <w:color w:val="000000" w:themeColor="text1"/>
                <w:szCs w:val="24"/>
                <w:lang w:bidi="ar"/>
              </w:rPr>
              <w:t>分，正偏离不加分，负偏离或未响应，每一项扣</w:t>
            </w:r>
            <w:r w:rsidR="00FD166F">
              <w:rPr>
                <w:rFonts w:cs="宋体" w:hint="eastAsia"/>
                <w:color w:val="000000" w:themeColor="text1"/>
                <w:szCs w:val="24"/>
                <w:lang w:bidi="ar"/>
              </w:rPr>
              <w:t>1</w:t>
            </w:r>
            <w:r w:rsidRPr="002F4186">
              <w:rPr>
                <w:rFonts w:cs="宋体" w:hint="eastAsia"/>
                <w:color w:val="000000" w:themeColor="text1"/>
                <w:szCs w:val="24"/>
                <w:lang w:bidi="ar"/>
              </w:rPr>
              <w:t>分；</w:t>
            </w:r>
          </w:p>
          <w:p w14:paraId="1B3DB9BD" w14:textId="77777777" w:rsidR="00195A45" w:rsidRPr="002F4186" w:rsidRDefault="00195A45" w:rsidP="00337D91">
            <w:pPr>
              <w:jc w:val="both"/>
              <w:rPr>
                <w:rFonts w:cs="宋体" w:hint="eastAsia"/>
                <w:color w:val="000000" w:themeColor="text1"/>
                <w:szCs w:val="24"/>
                <w:lang w:bidi="ar"/>
              </w:rPr>
            </w:pPr>
            <w:r w:rsidRPr="002F4186">
              <w:rPr>
                <w:rFonts w:cs="宋体" w:hint="eastAsia"/>
                <w:color w:val="000000" w:themeColor="text1"/>
                <w:szCs w:val="24"/>
                <w:lang w:bidi="ar"/>
              </w:rPr>
              <w:t>（3）凡标有最低一级序号的指标项即为一项技术条款，无论是否隶属于上一级编号。</w:t>
            </w:r>
          </w:p>
          <w:p w14:paraId="1C7004A2" w14:textId="19E3E86C" w:rsidR="004D67AB" w:rsidRPr="004D67AB" w:rsidRDefault="00195A45" w:rsidP="00337D91">
            <w:pPr>
              <w:jc w:val="both"/>
              <w:rPr>
                <w:rFonts w:cs="宋体" w:hint="eastAsia"/>
                <w:color w:val="000000"/>
                <w:szCs w:val="24"/>
                <w:lang w:bidi="ar"/>
              </w:rPr>
            </w:pPr>
            <w:r w:rsidRPr="002F4186">
              <w:rPr>
                <w:rFonts w:cs="宋体" w:hint="eastAsia"/>
                <w:color w:val="000000" w:themeColor="text1"/>
                <w:szCs w:val="24"/>
                <w:lang w:bidi="ar"/>
              </w:rPr>
              <w:t>注：除条款中有专门的约定外，投标人在响应技术条款时，对标记为▲的技术条款应提供以下任意一项作为证明材料：（1）制造商的产品技术参数彩页或datasheet；（2）</w:t>
            </w:r>
            <w:proofErr w:type="gramStart"/>
            <w:r w:rsidRPr="002F4186">
              <w:rPr>
                <w:rFonts w:cs="宋体" w:hint="eastAsia"/>
                <w:color w:val="000000" w:themeColor="text1"/>
                <w:szCs w:val="24"/>
                <w:lang w:bidi="ar"/>
              </w:rPr>
              <w:t>官网截</w:t>
            </w:r>
            <w:proofErr w:type="gramEnd"/>
            <w:r w:rsidRPr="002F4186">
              <w:rPr>
                <w:rFonts w:cs="宋体" w:hint="eastAsia"/>
                <w:color w:val="000000" w:themeColor="text1"/>
                <w:szCs w:val="24"/>
                <w:lang w:bidi="ar"/>
              </w:rPr>
              <w:t>图及网址地址；（3）第三方检测机构出具的检测报告。若制造商技术参数彩页或</w:t>
            </w:r>
            <w:proofErr w:type="gramStart"/>
            <w:r w:rsidRPr="002F4186">
              <w:rPr>
                <w:rFonts w:cs="宋体" w:hint="eastAsia"/>
                <w:color w:val="000000" w:themeColor="text1"/>
                <w:szCs w:val="24"/>
                <w:lang w:bidi="ar"/>
              </w:rPr>
              <w:t>官网截</w:t>
            </w:r>
            <w:proofErr w:type="gramEnd"/>
            <w:r w:rsidRPr="002F4186">
              <w:rPr>
                <w:rFonts w:cs="宋体" w:hint="eastAsia"/>
                <w:color w:val="000000" w:themeColor="text1"/>
                <w:szCs w:val="24"/>
                <w:lang w:bidi="ar"/>
              </w:rPr>
              <w:t>图与检测机构出具的检测报告不一致，以检测机构出具的检测报告为准。如果投标人不提供技术参数彩页或</w:t>
            </w:r>
            <w:proofErr w:type="gramStart"/>
            <w:r w:rsidRPr="002F4186">
              <w:rPr>
                <w:rFonts w:cs="宋体" w:hint="eastAsia"/>
                <w:color w:val="000000" w:themeColor="text1"/>
                <w:szCs w:val="24"/>
                <w:lang w:bidi="ar"/>
              </w:rPr>
              <w:t>官网截</w:t>
            </w:r>
            <w:proofErr w:type="gramEnd"/>
            <w:r w:rsidRPr="002F4186">
              <w:rPr>
                <w:rFonts w:cs="宋体" w:hint="eastAsia"/>
                <w:color w:val="000000" w:themeColor="text1"/>
                <w:szCs w:val="24"/>
                <w:lang w:bidi="ar"/>
              </w:rPr>
              <w:t>图或检测报告；技术参数彩页或</w:t>
            </w:r>
            <w:proofErr w:type="gramStart"/>
            <w:r w:rsidRPr="002F4186">
              <w:rPr>
                <w:rFonts w:cs="宋体" w:hint="eastAsia"/>
                <w:color w:val="000000" w:themeColor="text1"/>
                <w:szCs w:val="24"/>
                <w:lang w:bidi="ar"/>
              </w:rPr>
              <w:t>官网截</w:t>
            </w:r>
            <w:proofErr w:type="gramEnd"/>
            <w:r w:rsidRPr="002F4186">
              <w:rPr>
                <w:rFonts w:cs="宋体" w:hint="eastAsia"/>
                <w:color w:val="000000" w:themeColor="text1"/>
                <w:szCs w:val="24"/>
                <w:lang w:bidi="ar"/>
              </w:rPr>
              <w:t>图或检测报告出现与技术规格响应不一致；或无法体现投标人技术规格响应的情况时，评标委员会有权不予以认可。技术参数彩页或</w:t>
            </w:r>
            <w:proofErr w:type="gramStart"/>
            <w:r w:rsidRPr="002F4186">
              <w:rPr>
                <w:rFonts w:cs="宋体" w:hint="eastAsia"/>
                <w:color w:val="000000" w:themeColor="text1"/>
                <w:szCs w:val="24"/>
                <w:lang w:bidi="ar"/>
              </w:rPr>
              <w:t>官网截</w:t>
            </w:r>
            <w:proofErr w:type="gramEnd"/>
            <w:r w:rsidRPr="002F4186">
              <w:rPr>
                <w:rFonts w:cs="宋体" w:hint="eastAsia"/>
                <w:color w:val="000000" w:themeColor="text1"/>
                <w:szCs w:val="24"/>
                <w:lang w:bidi="ar"/>
              </w:rPr>
              <w:t>图如为外文须提供中文译本并对技术指标进行标注，否则评标委员会有权不予以认可。</w:t>
            </w:r>
          </w:p>
        </w:tc>
      </w:tr>
      <w:tr w:rsidR="004D67AB" w:rsidRPr="004D67AB" w14:paraId="59620BAB" w14:textId="77777777" w:rsidTr="008E12F8">
        <w:trPr>
          <w:jc w:val="center"/>
        </w:trPr>
        <w:tc>
          <w:tcPr>
            <w:tcW w:w="704" w:type="dxa"/>
            <w:vAlign w:val="center"/>
          </w:tcPr>
          <w:p w14:paraId="7BF7EB3B" w14:textId="77777777" w:rsidR="004D67AB" w:rsidRPr="004D67AB" w:rsidRDefault="004D67AB" w:rsidP="004D67AB">
            <w:pPr>
              <w:jc w:val="center"/>
              <w:rPr>
                <w:rFonts w:hint="eastAsia"/>
                <w:bCs/>
                <w:color w:val="000000"/>
                <w:szCs w:val="24"/>
              </w:rPr>
            </w:pPr>
            <w:r w:rsidRPr="004D67AB">
              <w:rPr>
                <w:rFonts w:hint="eastAsia"/>
                <w:bCs/>
                <w:color w:val="000000"/>
                <w:szCs w:val="24"/>
              </w:rPr>
              <w:lastRenderedPageBreak/>
              <w:t>2</w:t>
            </w:r>
          </w:p>
        </w:tc>
        <w:tc>
          <w:tcPr>
            <w:tcW w:w="1701" w:type="dxa"/>
            <w:vAlign w:val="center"/>
          </w:tcPr>
          <w:p w14:paraId="710829BF" w14:textId="77777777" w:rsidR="004D67AB" w:rsidRPr="004D67AB" w:rsidRDefault="004D67AB" w:rsidP="004D67AB">
            <w:pPr>
              <w:jc w:val="center"/>
              <w:rPr>
                <w:rFonts w:hint="eastAsia"/>
                <w:color w:val="000000"/>
                <w:szCs w:val="24"/>
              </w:rPr>
            </w:pPr>
            <w:r w:rsidRPr="004D67AB">
              <w:rPr>
                <w:rFonts w:hint="eastAsia"/>
                <w:color w:val="000000"/>
                <w:szCs w:val="24"/>
              </w:rPr>
              <w:t>货物配置</w:t>
            </w:r>
          </w:p>
        </w:tc>
        <w:tc>
          <w:tcPr>
            <w:tcW w:w="709" w:type="dxa"/>
            <w:vAlign w:val="center"/>
          </w:tcPr>
          <w:p w14:paraId="61367334" w14:textId="77777777" w:rsidR="004D67AB" w:rsidRPr="004D67AB" w:rsidRDefault="004D67AB" w:rsidP="004D67AB">
            <w:pPr>
              <w:jc w:val="center"/>
              <w:rPr>
                <w:rFonts w:hint="eastAsia"/>
                <w:color w:val="000000"/>
                <w:szCs w:val="24"/>
              </w:rPr>
            </w:pPr>
            <w:r w:rsidRPr="004D67AB">
              <w:rPr>
                <w:rFonts w:hint="eastAsia"/>
                <w:color w:val="000000"/>
                <w:szCs w:val="24"/>
              </w:rPr>
              <w:t>4</w:t>
            </w:r>
          </w:p>
        </w:tc>
        <w:tc>
          <w:tcPr>
            <w:tcW w:w="5953" w:type="dxa"/>
            <w:vAlign w:val="center"/>
          </w:tcPr>
          <w:p w14:paraId="00EE849C" w14:textId="77777777" w:rsidR="004D67AB" w:rsidRPr="004D67AB" w:rsidRDefault="004D67AB" w:rsidP="00337D91">
            <w:pPr>
              <w:jc w:val="both"/>
              <w:rPr>
                <w:rFonts w:hint="eastAsia"/>
                <w:color w:val="000000"/>
                <w:szCs w:val="24"/>
              </w:rPr>
            </w:pPr>
            <w:r w:rsidRPr="004D67AB">
              <w:rPr>
                <w:rFonts w:hint="eastAsia"/>
                <w:color w:val="000000"/>
                <w:szCs w:val="24"/>
              </w:rPr>
              <w:t>根据供应商所投产品配置、材料选用及部件质量情况进行打分：产品配置、材料选用及部件质量等具有稳定性、可实施性、对本项目的需求贴合程度科学得</w:t>
            </w:r>
            <w:r w:rsidRPr="004D67AB">
              <w:rPr>
                <w:color w:val="000000"/>
                <w:szCs w:val="24"/>
              </w:rPr>
              <w:t>4</w:t>
            </w:r>
            <w:r w:rsidRPr="004D67AB">
              <w:rPr>
                <w:rFonts w:hint="eastAsia"/>
                <w:color w:val="000000"/>
                <w:szCs w:val="24"/>
              </w:rPr>
              <w:t>分；稳定性较好、可实施性较好、基本贴合用户需求得</w:t>
            </w:r>
            <w:r w:rsidRPr="004D67AB">
              <w:rPr>
                <w:color w:val="000000"/>
                <w:szCs w:val="24"/>
              </w:rPr>
              <w:t>2</w:t>
            </w:r>
            <w:r w:rsidRPr="004D67AB">
              <w:rPr>
                <w:rFonts w:hint="eastAsia"/>
                <w:color w:val="000000"/>
                <w:szCs w:val="24"/>
              </w:rPr>
              <w:t>分；稳定性不足、可实施性有待提升、基本满足招标文件要求得</w:t>
            </w:r>
            <w:r w:rsidRPr="004D67AB">
              <w:rPr>
                <w:color w:val="000000"/>
                <w:szCs w:val="24"/>
              </w:rPr>
              <w:t>1</w:t>
            </w:r>
            <w:r w:rsidRPr="004D67AB">
              <w:rPr>
                <w:rFonts w:hint="eastAsia"/>
                <w:color w:val="000000"/>
                <w:szCs w:val="24"/>
              </w:rPr>
              <w:t>分；不提供不得分。</w:t>
            </w:r>
          </w:p>
        </w:tc>
      </w:tr>
      <w:tr w:rsidR="004D67AB" w:rsidRPr="004D67AB" w14:paraId="0E4F9FD0" w14:textId="77777777" w:rsidTr="008E12F8">
        <w:trPr>
          <w:jc w:val="center"/>
        </w:trPr>
        <w:tc>
          <w:tcPr>
            <w:tcW w:w="704" w:type="dxa"/>
            <w:vAlign w:val="center"/>
          </w:tcPr>
          <w:p w14:paraId="21668567" w14:textId="77777777" w:rsidR="004D67AB" w:rsidRPr="004D67AB" w:rsidRDefault="004D67AB" w:rsidP="004D67AB">
            <w:pPr>
              <w:jc w:val="center"/>
              <w:rPr>
                <w:rFonts w:hint="eastAsia"/>
                <w:bCs/>
                <w:color w:val="000000"/>
                <w:szCs w:val="24"/>
              </w:rPr>
            </w:pPr>
            <w:r w:rsidRPr="004D67AB">
              <w:rPr>
                <w:rFonts w:hint="eastAsia"/>
                <w:bCs/>
                <w:color w:val="000000"/>
                <w:szCs w:val="24"/>
              </w:rPr>
              <w:t>3</w:t>
            </w:r>
          </w:p>
        </w:tc>
        <w:tc>
          <w:tcPr>
            <w:tcW w:w="1701" w:type="dxa"/>
            <w:vAlign w:val="center"/>
          </w:tcPr>
          <w:p w14:paraId="75187D08" w14:textId="77777777" w:rsidR="004D67AB" w:rsidRPr="004D67AB" w:rsidRDefault="004D67AB" w:rsidP="004D67AB">
            <w:pPr>
              <w:jc w:val="center"/>
              <w:rPr>
                <w:rFonts w:hint="eastAsia"/>
                <w:color w:val="000000"/>
                <w:szCs w:val="24"/>
              </w:rPr>
            </w:pPr>
            <w:r w:rsidRPr="004D67AB">
              <w:rPr>
                <w:rFonts w:cs="宋体" w:hint="eastAsia"/>
                <w:color w:val="000000"/>
                <w:szCs w:val="24"/>
              </w:rPr>
              <w:t>安装、调试、培训方案</w:t>
            </w:r>
          </w:p>
        </w:tc>
        <w:tc>
          <w:tcPr>
            <w:tcW w:w="709" w:type="dxa"/>
            <w:vAlign w:val="center"/>
          </w:tcPr>
          <w:p w14:paraId="47819A16" w14:textId="77777777" w:rsidR="004D67AB" w:rsidRPr="004D67AB" w:rsidRDefault="004D67AB" w:rsidP="004D67AB">
            <w:pPr>
              <w:jc w:val="center"/>
              <w:rPr>
                <w:rFonts w:hint="eastAsia"/>
                <w:color w:val="000000"/>
                <w:szCs w:val="24"/>
              </w:rPr>
            </w:pPr>
            <w:r w:rsidRPr="004D67AB">
              <w:rPr>
                <w:rFonts w:hint="eastAsia"/>
                <w:color w:val="000000"/>
                <w:szCs w:val="24"/>
              </w:rPr>
              <w:t>4</w:t>
            </w:r>
          </w:p>
        </w:tc>
        <w:tc>
          <w:tcPr>
            <w:tcW w:w="5953" w:type="dxa"/>
            <w:vAlign w:val="center"/>
          </w:tcPr>
          <w:p w14:paraId="52011356" w14:textId="77777777" w:rsidR="004D67AB" w:rsidRPr="004D67AB" w:rsidRDefault="004D67AB" w:rsidP="00337D91">
            <w:pPr>
              <w:jc w:val="both"/>
              <w:rPr>
                <w:rFonts w:hint="eastAsia"/>
                <w:color w:val="000000"/>
                <w:szCs w:val="24"/>
              </w:rPr>
            </w:pPr>
            <w:r w:rsidRPr="004D67AB">
              <w:rPr>
                <w:rFonts w:hint="eastAsia"/>
                <w:color w:val="000000"/>
                <w:szCs w:val="24"/>
              </w:rPr>
              <w:t>针对本项目提供的</w:t>
            </w:r>
            <w:r w:rsidRPr="004D67AB">
              <w:rPr>
                <w:rFonts w:cs="宋体" w:hint="eastAsia"/>
                <w:color w:val="000000"/>
                <w:szCs w:val="24"/>
              </w:rPr>
              <w:t>安装调试培训方案（</w:t>
            </w:r>
            <w:r w:rsidRPr="004D67AB">
              <w:rPr>
                <w:rFonts w:cs="宋体"/>
                <w:color w:val="000000"/>
                <w:szCs w:val="24"/>
              </w:rPr>
              <w:t>包括</w:t>
            </w:r>
            <w:r w:rsidRPr="004D67AB">
              <w:rPr>
                <w:rFonts w:hint="eastAsia"/>
                <w:color w:val="000000"/>
                <w:szCs w:val="24"/>
              </w:rPr>
              <w:t>设备到货安装、系统调试、</w:t>
            </w:r>
            <w:r w:rsidRPr="004D67AB">
              <w:rPr>
                <w:rFonts w:cs="宋体" w:hint="eastAsia"/>
                <w:color w:val="000000"/>
                <w:szCs w:val="24"/>
              </w:rPr>
              <w:t>免费培训指导</w:t>
            </w:r>
            <w:r w:rsidRPr="004D67AB">
              <w:rPr>
                <w:rFonts w:cs="宋体"/>
                <w:color w:val="000000"/>
                <w:szCs w:val="24"/>
              </w:rPr>
              <w:t>等</w:t>
            </w:r>
            <w:r w:rsidRPr="004D67AB">
              <w:rPr>
                <w:rFonts w:cs="宋体" w:hint="eastAsia"/>
                <w:color w:val="000000"/>
                <w:szCs w:val="24"/>
              </w:rPr>
              <w:t>）进行打分：</w:t>
            </w:r>
            <w:r w:rsidRPr="004D67AB">
              <w:rPr>
                <w:rFonts w:hint="eastAsia"/>
                <w:color w:val="000000"/>
                <w:szCs w:val="24"/>
              </w:rPr>
              <w:t>方案详细、完善、合理并完全满足招标文件要求得</w:t>
            </w:r>
            <w:r w:rsidRPr="004D67AB">
              <w:rPr>
                <w:color w:val="000000"/>
                <w:szCs w:val="24"/>
              </w:rPr>
              <w:t>4</w:t>
            </w:r>
            <w:r w:rsidRPr="004D67AB">
              <w:rPr>
                <w:rFonts w:hint="eastAsia"/>
                <w:color w:val="000000"/>
                <w:szCs w:val="24"/>
              </w:rPr>
              <w:t>分，较详细、</w:t>
            </w:r>
            <w:r w:rsidRPr="004D67AB">
              <w:rPr>
                <w:rFonts w:hint="eastAsia"/>
                <w:color w:val="000000"/>
                <w:szCs w:val="24"/>
              </w:rPr>
              <w:lastRenderedPageBreak/>
              <w:t>完善、合理并基本满足得</w:t>
            </w:r>
            <w:r w:rsidRPr="004D67AB">
              <w:rPr>
                <w:color w:val="000000"/>
                <w:szCs w:val="24"/>
              </w:rPr>
              <w:t>2</w:t>
            </w:r>
            <w:r w:rsidRPr="004D67AB">
              <w:rPr>
                <w:rFonts w:hint="eastAsia"/>
                <w:color w:val="000000"/>
                <w:szCs w:val="24"/>
              </w:rPr>
              <w:t>分，基本不满足得</w:t>
            </w:r>
            <w:r w:rsidRPr="004D67AB">
              <w:rPr>
                <w:color w:val="000000"/>
                <w:szCs w:val="24"/>
              </w:rPr>
              <w:t>1</w:t>
            </w:r>
            <w:r w:rsidRPr="004D67AB">
              <w:rPr>
                <w:rFonts w:hint="eastAsia"/>
                <w:color w:val="000000"/>
                <w:szCs w:val="24"/>
              </w:rPr>
              <w:t>分；不提供不得分。</w:t>
            </w:r>
          </w:p>
        </w:tc>
      </w:tr>
      <w:tr w:rsidR="004D67AB" w:rsidRPr="004D67AB" w14:paraId="561762C7" w14:textId="77777777" w:rsidTr="008E12F8">
        <w:trPr>
          <w:jc w:val="center"/>
        </w:trPr>
        <w:tc>
          <w:tcPr>
            <w:tcW w:w="704" w:type="dxa"/>
            <w:vAlign w:val="center"/>
          </w:tcPr>
          <w:p w14:paraId="1FB2B2AD" w14:textId="77777777" w:rsidR="004D67AB" w:rsidRPr="004D67AB" w:rsidRDefault="004D67AB" w:rsidP="004D67AB">
            <w:pPr>
              <w:jc w:val="center"/>
              <w:rPr>
                <w:rFonts w:hint="eastAsia"/>
                <w:bCs/>
                <w:color w:val="000000"/>
                <w:szCs w:val="24"/>
              </w:rPr>
            </w:pPr>
            <w:r w:rsidRPr="004D67AB">
              <w:rPr>
                <w:rFonts w:hint="eastAsia"/>
                <w:bCs/>
                <w:color w:val="000000"/>
                <w:szCs w:val="24"/>
              </w:rPr>
              <w:lastRenderedPageBreak/>
              <w:t>4</w:t>
            </w:r>
          </w:p>
        </w:tc>
        <w:tc>
          <w:tcPr>
            <w:tcW w:w="1701" w:type="dxa"/>
            <w:vAlign w:val="center"/>
          </w:tcPr>
          <w:p w14:paraId="257D4E99" w14:textId="77777777" w:rsidR="004D67AB" w:rsidRPr="004D67AB" w:rsidRDefault="004D67AB" w:rsidP="004D67AB">
            <w:pPr>
              <w:jc w:val="center"/>
              <w:rPr>
                <w:rFonts w:hint="eastAsia"/>
                <w:color w:val="000000"/>
                <w:szCs w:val="24"/>
              </w:rPr>
            </w:pPr>
            <w:r w:rsidRPr="004D67AB">
              <w:rPr>
                <w:rFonts w:hint="eastAsia"/>
                <w:color w:val="000000"/>
                <w:szCs w:val="24"/>
              </w:rPr>
              <w:t>售后服务保证措施</w:t>
            </w:r>
          </w:p>
        </w:tc>
        <w:tc>
          <w:tcPr>
            <w:tcW w:w="709" w:type="dxa"/>
            <w:vAlign w:val="center"/>
          </w:tcPr>
          <w:p w14:paraId="533CFC74" w14:textId="77777777" w:rsidR="004D67AB" w:rsidRPr="004D67AB" w:rsidRDefault="004D67AB" w:rsidP="004D67AB">
            <w:pPr>
              <w:jc w:val="center"/>
              <w:rPr>
                <w:rFonts w:hint="eastAsia"/>
                <w:color w:val="000000"/>
                <w:szCs w:val="24"/>
              </w:rPr>
            </w:pPr>
            <w:r w:rsidRPr="004D67AB">
              <w:rPr>
                <w:rFonts w:hint="eastAsia"/>
                <w:color w:val="000000"/>
                <w:szCs w:val="24"/>
              </w:rPr>
              <w:t>3</w:t>
            </w:r>
          </w:p>
        </w:tc>
        <w:tc>
          <w:tcPr>
            <w:tcW w:w="5953" w:type="dxa"/>
            <w:vAlign w:val="center"/>
          </w:tcPr>
          <w:p w14:paraId="65ADC2CF" w14:textId="77777777" w:rsidR="004D67AB" w:rsidRPr="004D67AB" w:rsidRDefault="004D67AB" w:rsidP="00337D91">
            <w:pPr>
              <w:jc w:val="both"/>
              <w:rPr>
                <w:rFonts w:hint="eastAsia"/>
                <w:color w:val="000000"/>
                <w:szCs w:val="24"/>
              </w:rPr>
            </w:pPr>
            <w:r w:rsidRPr="004D67AB">
              <w:rPr>
                <w:rFonts w:hint="eastAsia"/>
                <w:color w:val="000000"/>
                <w:szCs w:val="24"/>
              </w:rPr>
              <w:t>针对本项目提供的售后服务保证措施（如服务内容、故障解决、响应时间、专业技术人员保障及服务电话等）进行打分：售后服务保证措施详细、完善、合理并完全满足招标文件要求得3分，较详细、完善、合理并基本满足得</w:t>
            </w:r>
            <w:r w:rsidRPr="004D67AB">
              <w:rPr>
                <w:color w:val="000000"/>
                <w:szCs w:val="24"/>
              </w:rPr>
              <w:t>2</w:t>
            </w:r>
            <w:r w:rsidRPr="004D67AB">
              <w:rPr>
                <w:rFonts w:hint="eastAsia"/>
                <w:color w:val="000000"/>
                <w:szCs w:val="24"/>
              </w:rPr>
              <w:t>分，基本不满足得</w:t>
            </w:r>
            <w:r w:rsidRPr="004D67AB">
              <w:rPr>
                <w:color w:val="000000"/>
                <w:szCs w:val="24"/>
              </w:rPr>
              <w:t>1</w:t>
            </w:r>
            <w:r w:rsidRPr="004D67AB">
              <w:rPr>
                <w:rFonts w:hint="eastAsia"/>
                <w:color w:val="000000"/>
                <w:szCs w:val="24"/>
              </w:rPr>
              <w:t>分；不提供不得分。</w:t>
            </w:r>
          </w:p>
        </w:tc>
      </w:tr>
      <w:tr w:rsidR="004D67AB" w:rsidRPr="004D67AB" w14:paraId="422463D5" w14:textId="77777777" w:rsidTr="008E12F8">
        <w:trPr>
          <w:jc w:val="center"/>
        </w:trPr>
        <w:tc>
          <w:tcPr>
            <w:tcW w:w="2405" w:type="dxa"/>
            <w:gridSpan w:val="2"/>
            <w:vAlign w:val="center"/>
          </w:tcPr>
          <w:p w14:paraId="5A35557E" w14:textId="77777777" w:rsidR="004D67AB" w:rsidRPr="004D67AB" w:rsidRDefault="004D67AB" w:rsidP="004D67AB">
            <w:pPr>
              <w:jc w:val="center"/>
              <w:rPr>
                <w:rFonts w:hint="eastAsia"/>
                <w:b/>
                <w:bCs/>
                <w:color w:val="000000"/>
                <w:szCs w:val="24"/>
              </w:rPr>
            </w:pPr>
            <w:r w:rsidRPr="004D67AB">
              <w:rPr>
                <w:rFonts w:hint="eastAsia"/>
                <w:b/>
                <w:bCs/>
                <w:color w:val="000000"/>
                <w:szCs w:val="24"/>
              </w:rPr>
              <w:t>小计</w:t>
            </w:r>
          </w:p>
        </w:tc>
        <w:tc>
          <w:tcPr>
            <w:tcW w:w="709" w:type="dxa"/>
            <w:vAlign w:val="center"/>
          </w:tcPr>
          <w:p w14:paraId="4B1D9D83" w14:textId="77777777" w:rsidR="004D67AB" w:rsidRPr="004D67AB" w:rsidRDefault="004D67AB" w:rsidP="004D67AB">
            <w:pPr>
              <w:jc w:val="center"/>
              <w:rPr>
                <w:rFonts w:hint="eastAsia"/>
                <w:b/>
                <w:color w:val="000000"/>
                <w:szCs w:val="24"/>
              </w:rPr>
            </w:pPr>
            <w:r w:rsidRPr="004D67AB">
              <w:rPr>
                <w:rFonts w:hint="eastAsia"/>
                <w:b/>
                <w:color w:val="000000"/>
                <w:szCs w:val="24"/>
              </w:rPr>
              <w:t>55</w:t>
            </w:r>
          </w:p>
        </w:tc>
        <w:tc>
          <w:tcPr>
            <w:tcW w:w="5953" w:type="dxa"/>
          </w:tcPr>
          <w:p w14:paraId="4A308328" w14:textId="77777777" w:rsidR="004D67AB" w:rsidRPr="004D67AB" w:rsidRDefault="004D67AB" w:rsidP="004D67AB">
            <w:pPr>
              <w:rPr>
                <w:rFonts w:hint="eastAsia"/>
                <w:color w:val="000000"/>
                <w:szCs w:val="24"/>
              </w:rPr>
            </w:pPr>
          </w:p>
        </w:tc>
      </w:tr>
    </w:tbl>
    <w:p w14:paraId="5B0E5546" w14:textId="13C87F43" w:rsidR="007B4C1A" w:rsidRDefault="007B4C1A">
      <w:pPr>
        <w:rPr>
          <w:rFonts w:hint="eastAsia"/>
          <w:b/>
          <w:bCs/>
          <w:szCs w:val="24"/>
        </w:rPr>
      </w:pPr>
    </w:p>
    <w:p w14:paraId="0DC6E65D" w14:textId="77777777" w:rsidR="007B4C1A" w:rsidRDefault="007B4C1A">
      <w:pPr>
        <w:widowControl/>
        <w:spacing w:line="240" w:lineRule="auto"/>
        <w:rPr>
          <w:rFonts w:hint="eastAsia"/>
          <w:b/>
          <w:bCs/>
          <w:szCs w:val="24"/>
        </w:rPr>
      </w:pPr>
      <w:r>
        <w:rPr>
          <w:rFonts w:hint="eastAsia"/>
          <w:b/>
          <w:bCs/>
          <w:szCs w:val="24"/>
        </w:rPr>
        <w:br w:type="page"/>
      </w:r>
    </w:p>
    <w:p w14:paraId="4068E93C" w14:textId="77777777" w:rsidR="0055243B" w:rsidRDefault="0055243B">
      <w:pPr>
        <w:rPr>
          <w:rFonts w:hint="eastAsia"/>
        </w:rPr>
      </w:pPr>
      <w:bookmarkStart w:id="84" w:name="_Hlk187048564"/>
    </w:p>
    <w:p w14:paraId="2C3EF9E2" w14:textId="77777777" w:rsidR="007B4C1A" w:rsidRDefault="007B4C1A">
      <w:pPr>
        <w:rPr>
          <w:rFonts w:hint="eastAsia"/>
        </w:rPr>
      </w:pPr>
    </w:p>
    <w:p w14:paraId="694431A1" w14:textId="77777777" w:rsidR="007B4C1A" w:rsidRDefault="007B4C1A">
      <w:pPr>
        <w:rPr>
          <w:rFonts w:hint="eastAsia"/>
        </w:rPr>
      </w:pPr>
    </w:p>
    <w:p w14:paraId="077D5817" w14:textId="77777777" w:rsidR="007B4C1A" w:rsidRDefault="007B4C1A">
      <w:pPr>
        <w:rPr>
          <w:rFonts w:hint="eastAsia"/>
        </w:rPr>
      </w:pPr>
    </w:p>
    <w:p w14:paraId="4FEA3592" w14:textId="77777777" w:rsidR="0055243B" w:rsidRDefault="0055243B">
      <w:pPr>
        <w:rPr>
          <w:rFonts w:hint="eastAsia"/>
        </w:rPr>
      </w:pPr>
    </w:p>
    <w:p w14:paraId="67160564" w14:textId="77777777" w:rsidR="0055243B" w:rsidRDefault="0055243B">
      <w:pPr>
        <w:rPr>
          <w:rFonts w:hint="eastAsia"/>
        </w:rPr>
      </w:pPr>
    </w:p>
    <w:p w14:paraId="52D9C7FC" w14:textId="77777777" w:rsidR="0055243B" w:rsidRDefault="0055243B">
      <w:pPr>
        <w:rPr>
          <w:rFonts w:hint="eastAsia"/>
        </w:rPr>
      </w:pPr>
    </w:p>
    <w:p w14:paraId="07D9F5A7" w14:textId="77777777" w:rsidR="0055243B" w:rsidRDefault="0055243B">
      <w:pPr>
        <w:rPr>
          <w:rFonts w:hint="eastAsia"/>
        </w:rPr>
      </w:pPr>
    </w:p>
    <w:p w14:paraId="4FB1B8BF" w14:textId="77777777" w:rsidR="0055243B" w:rsidRDefault="0055243B">
      <w:pPr>
        <w:rPr>
          <w:rFonts w:hint="eastAsia"/>
        </w:rPr>
      </w:pPr>
    </w:p>
    <w:p w14:paraId="70095040" w14:textId="77777777" w:rsidR="0055243B" w:rsidRDefault="00000000">
      <w:pPr>
        <w:pStyle w:val="10"/>
        <w:pageBreakBefore w:val="0"/>
        <w:spacing w:before="120" w:after="120"/>
        <w:rPr>
          <w:rFonts w:hint="eastAsia"/>
          <w:sz w:val="44"/>
        </w:rPr>
      </w:pPr>
      <w:bookmarkStart w:id="85" w:name="_Toc523143961"/>
      <w:bookmarkStart w:id="86" w:name="_Hlk157962025"/>
      <w:r>
        <w:rPr>
          <w:rFonts w:hint="eastAsia"/>
          <w:sz w:val="44"/>
        </w:rPr>
        <w:t>第七章  投标文件格式</w:t>
      </w:r>
      <w:bookmarkEnd w:id="85"/>
    </w:p>
    <w:p w14:paraId="3058916D" w14:textId="77777777" w:rsidR="0055243B" w:rsidRDefault="00000000">
      <w:pPr>
        <w:rPr>
          <w:rFonts w:hint="eastAsia"/>
        </w:rPr>
      </w:pPr>
      <w:r>
        <w:br w:type="page"/>
      </w:r>
    </w:p>
    <w:p w14:paraId="50CFC4E9" w14:textId="77777777" w:rsidR="0055243B" w:rsidRDefault="0055243B">
      <w:pPr>
        <w:pageBreakBefore/>
        <w:rPr>
          <w:rFonts w:hint="eastAsia"/>
        </w:rPr>
      </w:pPr>
    </w:p>
    <w:p w14:paraId="4DC1EEF8" w14:textId="77777777" w:rsidR="0055243B" w:rsidRDefault="0055243B">
      <w:pPr>
        <w:rPr>
          <w:rFonts w:hint="eastAsia"/>
        </w:rPr>
      </w:pPr>
    </w:p>
    <w:p w14:paraId="23F96F25" w14:textId="77777777" w:rsidR="0055243B" w:rsidRDefault="0055243B">
      <w:pPr>
        <w:rPr>
          <w:rFonts w:hint="eastAsia"/>
        </w:rPr>
      </w:pPr>
    </w:p>
    <w:p w14:paraId="3329AA1F" w14:textId="77777777" w:rsidR="0055243B" w:rsidRDefault="0055243B">
      <w:pPr>
        <w:rPr>
          <w:rFonts w:hint="eastAsia"/>
        </w:rPr>
      </w:pPr>
    </w:p>
    <w:p w14:paraId="60702C45" w14:textId="77777777" w:rsidR="0055243B" w:rsidRDefault="0055243B">
      <w:pPr>
        <w:rPr>
          <w:rFonts w:hint="eastAsia"/>
        </w:rPr>
      </w:pPr>
    </w:p>
    <w:p w14:paraId="4A5F3812" w14:textId="77777777" w:rsidR="0055243B" w:rsidRDefault="0055243B">
      <w:pPr>
        <w:rPr>
          <w:rFonts w:hint="eastAsia"/>
        </w:rPr>
      </w:pPr>
    </w:p>
    <w:p w14:paraId="41F6DEAF" w14:textId="77777777" w:rsidR="0055243B" w:rsidRDefault="0055243B">
      <w:pPr>
        <w:rPr>
          <w:rFonts w:hint="eastAsia"/>
        </w:rPr>
      </w:pPr>
    </w:p>
    <w:p w14:paraId="36C9B8BD" w14:textId="77777777" w:rsidR="0055243B" w:rsidRDefault="0055243B">
      <w:pPr>
        <w:rPr>
          <w:rFonts w:hint="eastAsia"/>
        </w:rPr>
      </w:pPr>
    </w:p>
    <w:p w14:paraId="73C10A57" w14:textId="77777777" w:rsidR="0055243B" w:rsidRDefault="0055243B">
      <w:pPr>
        <w:rPr>
          <w:rFonts w:hint="eastAsia"/>
        </w:rPr>
      </w:pPr>
    </w:p>
    <w:p w14:paraId="4FB6AA15" w14:textId="77777777" w:rsidR="0055243B" w:rsidRDefault="0055243B">
      <w:pPr>
        <w:rPr>
          <w:rFonts w:hint="eastAsia"/>
        </w:rPr>
      </w:pPr>
    </w:p>
    <w:p w14:paraId="2DA7D8D9" w14:textId="77777777" w:rsidR="0055243B" w:rsidRDefault="0055243B">
      <w:pPr>
        <w:rPr>
          <w:rFonts w:hint="eastAsia"/>
        </w:rPr>
      </w:pPr>
    </w:p>
    <w:p w14:paraId="1B36C1EB" w14:textId="77777777" w:rsidR="0055243B" w:rsidRDefault="0055243B">
      <w:pPr>
        <w:rPr>
          <w:rFonts w:hint="eastAsia"/>
        </w:rPr>
      </w:pPr>
    </w:p>
    <w:p w14:paraId="1EBA19FB" w14:textId="77777777" w:rsidR="0055243B" w:rsidRDefault="0055243B">
      <w:pPr>
        <w:rPr>
          <w:rFonts w:hint="eastAsia"/>
        </w:rPr>
      </w:pPr>
    </w:p>
    <w:p w14:paraId="64838235" w14:textId="77777777" w:rsidR="0055243B" w:rsidRDefault="00000000">
      <w:pPr>
        <w:pStyle w:val="2"/>
        <w:rPr>
          <w:rFonts w:hint="eastAsia"/>
          <w:sz w:val="40"/>
        </w:rPr>
      </w:pPr>
      <w:bookmarkStart w:id="87" w:name="_Toc523143962"/>
      <w:bookmarkStart w:id="88" w:name="_Toc508907010"/>
      <w:r>
        <w:rPr>
          <w:rFonts w:hint="eastAsia"/>
          <w:sz w:val="40"/>
        </w:rPr>
        <w:t>一、投标文件-资格证明材料</w:t>
      </w:r>
      <w:bookmarkEnd w:id="87"/>
      <w:bookmarkEnd w:id="88"/>
    </w:p>
    <w:p w14:paraId="242704CC" w14:textId="77777777" w:rsidR="0055243B" w:rsidRDefault="00000000">
      <w:pPr>
        <w:rPr>
          <w:rFonts w:hint="eastAsia"/>
        </w:rPr>
      </w:pPr>
      <w:r>
        <w:br w:type="page"/>
      </w:r>
    </w:p>
    <w:p w14:paraId="07EFBBE9" w14:textId="77777777" w:rsidR="0055243B" w:rsidRDefault="00000000">
      <w:pPr>
        <w:rPr>
          <w:rFonts w:hint="eastAsia"/>
          <w:b/>
          <w:sz w:val="28"/>
          <w:szCs w:val="21"/>
        </w:rPr>
      </w:pPr>
      <w:r>
        <w:rPr>
          <w:rFonts w:hint="eastAsia"/>
          <w:b/>
          <w:sz w:val="28"/>
          <w:szCs w:val="21"/>
        </w:rPr>
        <w:lastRenderedPageBreak/>
        <w:t>资格证明文件封面格式</w:t>
      </w:r>
    </w:p>
    <w:p w14:paraId="13089D28" w14:textId="77777777" w:rsidR="0055243B" w:rsidRDefault="00000000">
      <w:pPr>
        <w:wordWrap w:val="0"/>
        <w:jc w:val="right"/>
        <w:rPr>
          <w:rFonts w:hint="eastAsia"/>
          <w:b/>
          <w:sz w:val="28"/>
          <w:szCs w:val="28"/>
        </w:rPr>
      </w:pPr>
      <w:r>
        <w:rPr>
          <w:rFonts w:hint="eastAsia"/>
          <w:b/>
          <w:sz w:val="28"/>
          <w:szCs w:val="28"/>
          <w:u w:val="single"/>
        </w:rPr>
        <w:t xml:space="preserve">            </w:t>
      </w:r>
      <w:r>
        <w:rPr>
          <w:rFonts w:hint="eastAsia"/>
          <w:b/>
          <w:sz w:val="28"/>
          <w:szCs w:val="28"/>
        </w:rPr>
        <w:t>（标注正本或副本）</w:t>
      </w:r>
    </w:p>
    <w:p w14:paraId="4C81D442" w14:textId="77777777" w:rsidR="0055243B" w:rsidRDefault="0055243B">
      <w:pPr>
        <w:jc w:val="center"/>
        <w:rPr>
          <w:rFonts w:hint="eastAsia"/>
          <w:b/>
          <w:sz w:val="96"/>
        </w:rPr>
      </w:pPr>
    </w:p>
    <w:p w14:paraId="2BB8C1D1" w14:textId="3C1E378B" w:rsidR="0055243B" w:rsidRDefault="00000000">
      <w:pPr>
        <w:jc w:val="center"/>
        <w:rPr>
          <w:rFonts w:hint="eastAsia"/>
          <w:b/>
          <w:sz w:val="72"/>
          <w:szCs w:val="80"/>
        </w:rPr>
      </w:pPr>
      <w:r>
        <w:rPr>
          <w:rFonts w:hint="eastAsia"/>
          <w:b/>
          <w:sz w:val="72"/>
          <w:szCs w:val="80"/>
        </w:rPr>
        <w:t xml:space="preserve"> </w:t>
      </w:r>
      <w:r w:rsidR="000A7A00" w:rsidRPr="000A7A00">
        <w:rPr>
          <w:rFonts w:hint="eastAsia"/>
          <w:b/>
          <w:sz w:val="72"/>
          <w:szCs w:val="80"/>
        </w:rPr>
        <w:t>紫外光刻机</w:t>
      </w:r>
    </w:p>
    <w:p w14:paraId="69F04098" w14:textId="77777777" w:rsidR="0055243B" w:rsidRDefault="0055243B">
      <w:pPr>
        <w:jc w:val="center"/>
        <w:rPr>
          <w:rFonts w:hint="eastAsia"/>
          <w:b/>
          <w:sz w:val="80"/>
          <w:szCs w:val="80"/>
        </w:rPr>
      </w:pPr>
    </w:p>
    <w:p w14:paraId="40EB06F9" w14:textId="77777777" w:rsidR="0055243B" w:rsidRDefault="00000000">
      <w:pPr>
        <w:jc w:val="center"/>
        <w:rPr>
          <w:rFonts w:hint="eastAsia"/>
          <w:b/>
          <w:sz w:val="72"/>
          <w:szCs w:val="80"/>
        </w:rPr>
      </w:pPr>
      <w:r>
        <w:rPr>
          <w:rFonts w:hint="eastAsia"/>
          <w:b/>
          <w:sz w:val="72"/>
          <w:szCs w:val="80"/>
        </w:rPr>
        <w:t>投标文件-资格证明材料</w:t>
      </w:r>
    </w:p>
    <w:p w14:paraId="13774CAF" w14:textId="77777777" w:rsidR="0055243B" w:rsidRDefault="0055243B">
      <w:pPr>
        <w:jc w:val="center"/>
        <w:rPr>
          <w:rFonts w:hint="eastAsia"/>
          <w:b/>
        </w:rPr>
      </w:pPr>
    </w:p>
    <w:p w14:paraId="62C5A153" w14:textId="77777777" w:rsidR="0055243B" w:rsidRDefault="0055243B">
      <w:pPr>
        <w:jc w:val="center"/>
        <w:rPr>
          <w:rFonts w:hint="eastAsia"/>
          <w:b/>
        </w:rPr>
      </w:pPr>
    </w:p>
    <w:p w14:paraId="52CADF7E" w14:textId="1238C718" w:rsidR="0055243B" w:rsidRDefault="00000000">
      <w:pPr>
        <w:rPr>
          <w:rFonts w:hint="eastAsia"/>
          <w:b/>
          <w:sz w:val="36"/>
          <w:szCs w:val="36"/>
        </w:rPr>
      </w:pPr>
      <w:r>
        <w:rPr>
          <w:rFonts w:hint="eastAsia"/>
          <w:b/>
          <w:sz w:val="36"/>
          <w:szCs w:val="36"/>
        </w:rPr>
        <w:t>招标编号[</w:t>
      </w:r>
      <w:proofErr w:type="gramStart"/>
      <w:r>
        <w:rPr>
          <w:rFonts w:hint="eastAsia"/>
          <w:b/>
          <w:sz w:val="36"/>
          <w:szCs w:val="36"/>
        </w:rPr>
        <w:t>包号</w:t>
      </w:r>
      <w:proofErr w:type="gramEnd"/>
      <w:r>
        <w:rPr>
          <w:rFonts w:hint="eastAsia"/>
          <w:b/>
          <w:sz w:val="36"/>
          <w:szCs w:val="36"/>
        </w:rPr>
        <w:t>]：</w:t>
      </w:r>
      <w:r w:rsidR="000A7A00" w:rsidRPr="000A7A00">
        <w:rPr>
          <w:rFonts w:hint="eastAsia"/>
          <w:b/>
          <w:sz w:val="36"/>
          <w:szCs w:val="36"/>
        </w:rPr>
        <w:t>XHTC-HW-2024-1919</w:t>
      </w:r>
    </w:p>
    <w:p w14:paraId="4BECC5A8" w14:textId="77777777" w:rsidR="0055243B" w:rsidRDefault="0055243B">
      <w:pPr>
        <w:ind w:left="2992" w:hanging="2631"/>
        <w:rPr>
          <w:rFonts w:hint="eastAsia"/>
          <w:b/>
          <w:sz w:val="36"/>
          <w:szCs w:val="36"/>
        </w:rPr>
      </w:pPr>
    </w:p>
    <w:p w14:paraId="5567928D" w14:textId="77777777" w:rsidR="0055243B" w:rsidRDefault="00000000">
      <w:pPr>
        <w:rPr>
          <w:rFonts w:hint="eastAsia"/>
          <w:b/>
          <w:sz w:val="36"/>
          <w:szCs w:val="36"/>
          <w:u w:val="single"/>
        </w:rPr>
      </w:pPr>
      <w:r>
        <w:rPr>
          <w:rFonts w:hint="eastAsia"/>
          <w:b/>
          <w:sz w:val="36"/>
          <w:szCs w:val="36"/>
        </w:rPr>
        <w:t xml:space="preserve">投标人名称： </w:t>
      </w:r>
      <w:r>
        <w:rPr>
          <w:rFonts w:hint="eastAsia"/>
          <w:b/>
          <w:sz w:val="36"/>
          <w:szCs w:val="36"/>
          <w:u w:val="single"/>
        </w:rPr>
        <w:t xml:space="preserve">                （盖公章）</w:t>
      </w:r>
    </w:p>
    <w:p w14:paraId="016E00DF" w14:textId="77777777" w:rsidR="0055243B" w:rsidRDefault="0055243B">
      <w:pPr>
        <w:rPr>
          <w:rFonts w:hint="eastAsia"/>
          <w:b/>
          <w:sz w:val="36"/>
          <w:szCs w:val="36"/>
        </w:rPr>
      </w:pPr>
    </w:p>
    <w:p w14:paraId="74240FB9" w14:textId="75DED9E2" w:rsidR="0055243B" w:rsidRDefault="00000000">
      <w:pPr>
        <w:spacing w:line="480" w:lineRule="auto"/>
        <w:ind w:leftChars="76" w:left="304" w:hangingChars="38" w:hanging="122"/>
        <w:jc w:val="center"/>
        <w:rPr>
          <w:rFonts w:hint="eastAsia"/>
          <w:b/>
          <w:bCs/>
          <w:sz w:val="32"/>
          <w:szCs w:val="32"/>
        </w:rPr>
      </w:pPr>
      <w:r>
        <w:rPr>
          <w:b/>
          <w:bCs/>
          <w:sz w:val="32"/>
          <w:szCs w:val="32"/>
        </w:rPr>
        <w:t>202</w:t>
      </w:r>
      <w:r w:rsidR="00535063">
        <w:rPr>
          <w:rFonts w:hint="eastAsia"/>
          <w:b/>
          <w:bCs/>
          <w:sz w:val="32"/>
          <w:szCs w:val="32"/>
        </w:rPr>
        <w:t>5</w:t>
      </w:r>
      <w:r>
        <w:rPr>
          <w:b/>
          <w:bCs/>
          <w:sz w:val="32"/>
          <w:szCs w:val="32"/>
        </w:rPr>
        <w:t>-XX</w:t>
      </w:r>
      <w:r>
        <w:rPr>
          <w:b/>
          <w:bCs/>
          <w:sz w:val="32"/>
          <w:szCs w:val="32"/>
        </w:rPr>
        <w:br w:type="page"/>
      </w:r>
    </w:p>
    <w:p w14:paraId="267C2C90" w14:textId="77777777" w:rsidR="0055243B" w:rsidRDefault="00000000">
      <w:pPr>
        <w:pageBreakBefore/>
        <w:rPr>
          <w:rFonts w:hint="eastAsia"/>
          <w:b/>
          <w:sz w:val="28"/>
          <w:szCs w:val="24"/>
        </w:rPr>
      </w:pPr>
      <w:r>
        <w:rPr>
          <w:rFonts w:hint="eastAsia"/>
          <w:b/>
          <w:sz w:val="28"/>
          <w:szCs w:val="24"/>
        </w:rPr>
        <w:lastRenderedPageBreak/>
        <w:t>资格证明材料内容及格式</w:t>
      </w:r>
    </w:p>
    <w:p w14:paraId="04C6552D" w14:textId="77777777" w:rsidR="0055243B" w:rsidRDefault="00000000">
      <w:pPr>
        <w:rPr>
          <w:rFonts w:hint="eastAsia"/>
          <w:szCs w:val="24"/>
        </w:rPr>
      </w:pPr>
      <w:bookmarkStart w:id="89" w:name="_Toc508907011"/>
      <w:bookmarkStart w:id="90" w:name="_Toc508907012"/>
      <w:r>
        <w:rPr>
          <w:rFonts w:hint="eastAsia"/>
          <w:szCs w:val="24"/>
        </w:rPr>
        <w:t>一、目录</w:t>
      </w:r>
    </w:p>
    <w:p w14:paraId="47BE500D" w14:textId="77777777" w:rsidR="0055243B" w:rsidRDefault="00000000">
      <w:pPr>
        <w:pStyle w:val="qualifications"/>
        <w:ind w:firstLineChars="0" w:firstLine="0"/>
        <w:rPr>
          <w:rFonts w:hint="eastAsia"/>
        </w:rPr>
      </w:pPr>
      <w:r>
        <w:t>1</w:t>
      </w:r>
      <w:r>
        <w:rPr>
          <w:rFonts w:hint="eastAsia"/>
        </w:rPr>
        <w:t>.1</w:t>
      </w:r>
      <w:r>
        <w:rPr>
          <w:rFonts w:hint="eastAsia"/>
          <w:lang w:val="zh-CN"/>
        </w:rPr>
        <w:t>法人或者其他组织的营业执照等证明文件；</w:t>
      </w:r>
    </w:p>
    <w:p w14:paraId="6B11DF1B" w14:textId="77777777" w:rsidR="0055243B" w:rsidRDefault="00000000">
      <w:pPr>
        <w:pStyle w:val="qualifications"/>
        <w:ind w:firstLineChars="0" w:firstLine="0"/>
        <w:rPr>
          <w:rFonts w:cs="宋体" w:hint="eastAsia"/>
          <w:lang w:val="zh-CN"/>
        </w:rPr>
      </w:pPr>
      <w:r>
        <w:t>1</w:t>
      </w:r>
      <w:r>
        <w:rPr>
          <w:rFonts w:hint="eastAsia"/>
        </w:rPr>
        <w:t>.2</w:t>
      </w:r>
      <w:r>
        <w:rPr>
          <w:rFonts w:hint="eastAsia"/>
          <w:lang w:val="zh-CN"/>
        </w:rPr>
        <w:t>依法缴纳税收和社会保障资金的证明</w:t>
      </w:r>
      <w:r>
        <w:rPr>
          <w:rFonts w:hint="eastAsia"/>
        </w:rPr>
        <w:t>（复印件加盖单位公章）；</w:t>
      </w:r>
    </w:p>
    <w:p w14:paraId="27A90D97" w14:textId="77777777" w:rsidR="0055243B" w:rsidRDefault="00000000">
      <w:pPr>
        <w:pStyle w:val="qualifications"/>
        <w:ind w:firstLineChars="0" w:firstLine="0"/>
        <w:rPr>
          <w:rFonts w:hint="eastAsia"/>
        </w:rPr>
      </w:pPr>
      <w:r>
        <w:rPr>
          <w:rFonts w:hint="eastAsia"/>
        </w:rPr>
        <w:t>1.3近三年内，在经营活动中没有重大违法记录的声明；</w:t>
      </w:r>
    </w:p>
    <w:p w14:paraId="1B7B1A39" w14:textId="77777777" w:rsidR="0055243B" w:rsidRDefault="00000000">
      <w:pPr>
        <w:pStyle w:val="qualifications"/>
        <w:ind w:firstLineChars="0" w:firstLine="0"/>
        <w:rPr>
          <w:rFonts w:hint="eastAsia"/>
        </w:rPr>
      </w:pPr>
      <w:r>
        <w:t>1</w:t>
      </w:r>
      <w:r>
        <w:rPr>
          <w:rFonts w:hint="eastAsia"/>
        </w:rPr>
        <w:t>.4</w:t>
      </w:r>
      <w:r>
        <w:t>具有良好的商业信誉和健全的财务会计制度</w:t>
      </w:r>
      <w:r>
        <w:rPr>
          <w:rFonts w:cs="宋体" w:hint="eastAsia"/>
          <w:lang w:val="zh-CN"/>
        </w:rPr>
        <w:t>；</w:t>
      </w:r>
    </w:p>
    <w:p w14:paraId="5CA9B14E" w14:textId="77777777" w:rsidR="0055243B" w:rsidRDefault="00000000">
      <w:pPr>
        <w:pStyle w:val="qualifications"/>
        <w:ind w:firstLineChars="0" w:firstLine="0"/>
        <w:rPr>
          <w:rFonts w:hint="eastAsia"/>
        </w:rPr>
      </w:pPr>
      <w:r>
        <w:t>1</w:t>
      </w:r>
      <w:r>
        <w:rPr>
          <w:rFonts w:hint="eastAsia"/>
        </w:rPr>
        <w:t>.5履行合同所必需的设备和专业技术能力的证明材料（加盖单位公章）；</w:t>
      </w:r>
    </w:p>
    <w:p w14:paraId="6016CF2C" w14:textId="6DAD761C" w:rsidR="009B5ADD" w:rsidRDefault="009B5ADD">
      <w:pPr>
        <w:pStyle w:val="qualifications"/>
        <w:ind w:firstLineChars="0" w:firstLine="0"/>
        <w:rPr>
          <w:rFonts w:hint="eastAsia"/>
        </w:rPr>
      </w:pPr>
      <w:r>
        <w:rPr>
          <w:rFonts w:hint="eastAsia"/>
        </w:rPr>
        <w:t>1.6</w:t>
      </w:r>
      <w:r w:rsidRPr="009B5ADD">
        <w:rPr>
          <w:rFonts w:hint="eastAsia"/>
        </w:rPr>
        <w:t>本项目接受进口产品的投标。进口产品的供应商如不是所投产品的制造商，须提供制造商的专项授权书</w:t>
      </w:r>
      <w:r>
        <w:rPr>
          <w:rFonts w:hint="eastAsia"/>
        </w:rPr>
        <w:t>；</w:t>
      </w:r>
    </w:p>
    <w:p w14:paraId="7503EACE" w14:textId="33FC514C" w:rsidR="0055243B" w:rsidRDefault="00000000">
      <w:pPr>
        <w:pStyle w:val="qualifications"/>
        <w:ind w:firstLineChars="0" w:firstLine="0"/>
        <w:rPr>
          <w:rFonts w:hint="eastAsia"/>
        </w:rPr>
      </w:pPr>
      <w:r>
        <w:t>1</w:t>
      </w:r>
      <w:r>
        <w:rPr>
          <w:rFonts w:hint="eastAsia"/>
        </w:rPr>
        <w:t>.</w:t>
      </w:r>
      <w:r w:rsidR="009B5ADD">
        <w:rPr>
          <w:rFonts w:hint="eastAsia"/>
        </w:rPr>
        <w:t>7</w:t>
      </w:r>
      <w:r>
        <w:rPr>
          <w:rFonts w:hint="eastAsia"/>
        </w:rPr>
        <w:t>符合招标文件第一章“本项目的特定资格要求</w:t>
      </w:r>
      <w:r>
        <w:rPr>
          <w:rFonts w:cs="宋体" w:hint="eastAsia"/>
          <w:bCs/>
        </w:rPr>
        <w:t>”中第</w:t>
      </w:r>
      <w:r w:rsidR="009B5ADD">
        <w:rPr>
          <w:rFonts w:cs="宋体" w:hint="eastAsia"/>
          <w:bCs/>
        </w:rPr>
        <w:t>3</w:t>
      </w:r>
      <w:r>
        <w:rPr>
          <w:rFonts w:cs="宋体" w:hint="eastAsia"/>
          <w:bCs/>
        </w:rPr>
        <w:t>条的证明材料</w:t>
      </w:r>
      <w:bookmarkStart w:id="91" w:name="_Hlk493437107"/>
      <w:r>
        <w:rPr>
          <w:rFonts w:hint="eastAsia"/>
        </w:rPr>
        <w:t>（加盖单位公章）</w:t>
      </w:r>
      <w:bookmarkEnd w:id="91"/>
      <w:r>
        <w:rPr>
          <w:rFonts w:cs="宋体" w:hint="eastAsia"/>
          <w:bCs/>
        </w:rPr>
        <w:t>；</w:t>
      </w:r>
    </w:p>
    <w:p w14:paraId="3253C923" w14:textId="25C1CA06" w:rsidR="0055243B" w:rsidRDefault="00000000">
      <w:pPr>
        <w:pStyle w:val="qualifications"/>
        <w:ind w:firstLineChars="0" w:firstLine="0"/>
        <w:rPr>
          <w:rFonts w:hint="eastAsia"/>
        </w:rPr>
      </w:pPr>
      <w:r>
        <w:t>1</w:t>
      </w:r>
      <w:r>
        <w:rPr>
          <w:rFonts w:hint="eastAsia"/>
        </w:rPr>
        <w:t>.</w:t>
      </w:r>
      <w:r w:rsidR="009B5ADD">
        <w:rPr>
          <w:rFonts w:hint="eastAsia"/>
        </w:rPr>
        <w:t>8</w:t>
      </w:r>
      <w:r>
        <w:rPr>
          <w:rFonts w:hint="eastAsia"/>
        </w:rPr>
        <w:t>投标人不是为本项目某包提供整体设计、规范编制或者项目管理、监理、检测等服务的供应商的声明。</w:t>
      </w:r>
    </w:p>
    <w:p w14:paraId="5358178F" w14:textId="77777777" w:rsidR="0055243B" w:rsidRDefault="0055243B">
      <w:pPr>
        <w:pStyle w:val="qualifications"/>
        <w:ind w:firstLineChars="0" w:firstLine="0"/>
        <w:rPr>
          <w:rFonts w:hint="eastAsia"/>
        </w:rPr>
      </w:pPr>
    </w:p>
    <w:p w14:paraId="758CAC9A" w14:textId="77777777" w:rsidR="0055243B" w:rsidRDefault="00000000">
      <w:pPr>
        <w:rPr>
          <w:rFonts w:hint="eastAsia"/>
          <w:szCs w:val="24"/>
        </w:rPr>
      </w:pPr>
      <w:r>
        <w:rPr>
          <w:rFonts w:hint="eastAsia"/>
          <w:szCs w:val="24"/>
        </w:rPr>
        <w:t>二、填写须知</w:t>
      </w:r>
    </w:p>
    <w:p w14:paraId="30C6801D" w14:textId="77777777" w:rsidR="0055243B" w:rsidRDefault="00000000">
      <w:pPr>
        <w:numPr>
          <w:ilvl w:val="0"/>
          <w:numId w:val="13"/>
        </w:numPr>
        <w:rPr>
          <w:rFonts w:hint="eastAsia"/>
          <w:szCs w:val="24"/>
        </w:rPr>
      </w:pPr>
      <w:r>
        <w:rPr>
          <w:rFonts w:hint="eastAsia"/>
          <w:szCs w:val="24"/>
        </w:rPr>
        <w:t>以上所列资格证明材料未提供格式的，由投标人提供，需由投标人授权代表签字并加盖公章。</w:t>
      </w:r>
    </w:p>
    <w:p w14:paraId="4A2DAF3A" w14:textId="77777777" w:rsidR="0055243B" w:rsidRDefault="00000000">
      <w:pPr>
        <w:numPr>
          <w:ilvl w:val="0"/>
          <w:numId w:val="13"/>
        </w:numPr>
        <w:rPr>
          <w:rFonts w:hint="eastAsia"/>
          <w:szCs w:val="24"/>
        </w:rPr>
      </w:pPr>
      <w:r>
        <w:rPr>
          <w:rFonts w:hint="eastAsia"/>
          <w:szCs w:val="24"/>
        </w:rPr>
        <w:t>投标人应保证提供的全部资格证明材料是真实的和正确的。</w:t>
      </w:r>
    </w:p>
    <w:p w14:paraId="55A823FA" w14:textId="77777777" w:rsidR="0055243B" w:rsidRDefault="00000000">
      <w:pPr>
        <w:numPr>
          <w:ilvl w:val="0"/>
          <w:numId w:val="13"/>
        </w:numPr>
        <w:rPr>
          <w:rFonts w:hint="eastAsia"/>
          <w:szCs w:val="24"/>
        </w:rPr>
      </w:pPr>
      <w:r>
        <w:rPr>
          <w:rFonts w:hint="eastAsia"/>
          <w:szCs w:val="24"/>
        </w:rPr>
        <w:t>采购人或采购代理机构将依法审查投标人提交的资格证明材料。</w:t>
      </w:r>
    </w:p>
    <w:p w14:paraId="2E791AD8" w14:textId="77777777" w:rsidR="0055243B" w:rsidRDefault="00000000">
      <w:pPr>
        <w:numPr>
          <w:ilvl w:val="0"/>
          <w:numId w:val="13"/>
        </w:numPr>
        <w:rPr>
          <w:rFonts w:hint="eastAsia"/>
          <w:szCs w:val="24"/>
        </w:rPr>
      </w:pPr>
      <w:r>
        <w:rPr>
          <w:rFonts w:hint="eastAsia"/>
          <w:szCs w:val="24"/>
        </w:rPr>
        <w:t>投标人提交的文件将被保密，但不退还。</w:t>
      </w:r>
    </w:p>
    <w:p w14:paraId="77078EF5" w14:textId="77777777" w:rsidR="0055243B" w:rsidRDefault="00000000">
      <w:pPr>
        <w:numPr>
          <w:ilvl w:val="0"/>
          <w:numId w:val="13"/>
        </w:numPr>
        <w:rPr>
          <w:rFonts w:hint="eastAsia"/>
          <w:szCs w:val="24"/>
        </w:rPr>
      </w:pPr>
      <w:r>
        <w:rPr>
          <w:rFonts w:hint="eastAsia"/>
          <w:szCs w:val="24"/>
        </w:rPr>
        <w:t>全部文件应按“投标人须知前附表”规定的份数提交。</w:t>
      </w:r>
    </w:p>
    <w:p w14:paraId="78043992" w14:textId="77777777" w:rsidR="0055243B" w:rsidRDefault="00000000">
      <w:pPr>
        <w:rPr>
          <w:rFonts w:hint="eastAsia"/>
          <w:b/>
          <w:szCs w:val="24"/>
        </w:rPr>
      </w:pPr>
      <w:r>
        <w:rPr>
          <w:b/>
          <w:szCs w:val="24"/>
        </w:rPr>
        <w:t>1</w:t>
      </w:r>
      <w:r>
        <w:rPr>
          <w:rFonts w:hint="eastAsia"/>
          <w:b/>
          <w:szCs w:val="24"/>
        </w:rPr>
        <w:t>.1-</w:t>
      </w:r>
      <w:r>
        <w:rPr>
          <w:b/>
          <w:szCs w:val="24"/>
        </w:rPr>
        <w:t>1</w:t>
      </w:r>
      <w:r>
        <w:rPr>
          <w:rFonts w:hint="eastAsia"/>
          <w:b/>
          <w:szCs w:val="24"/>
        </w:rPr>
        <w:t>.</w:t>
      </w:r>
      <w:r>
        <w:rPr>
          <w:b/>
          <w:szCs w:val="24"/>
        </w:rPr>
        <w:t>7</w:t>
      </w:r>
      <w:r>
        <w:rPr>
          <w:rFonts w:hint="eastAsia"/>
          <w:b/>
          <w:szCs w:val="24"/>
        </w:rPr>
        <w:t>为资格条件，若未能按要求提供所列的证明材料或提供的材料为虚假或伪造的将作无效投标处理。</w:t>
      </w:r>
      <w:r>
        <w:rPr>
          <w:b/>
          <w:szCs w:val="24"/>
        </w:rPr>
        <w:br w:type="page"/>
      </w:r>
    </w:p>
    <w:bookmarkEnd w:id="89"/>
    <w:p w14:paraId="55219DE2" w14:textId="77777777" w:rsidR="0055243B" w:rsidRDefault="00000000">
      <w:pPr>
        <w:pStyle w:val="qualifications"/>
        <w:ind w:firstLineChars="0" w:firstLine="0"/>
        <w:rPr>
          <w:rFonts w:hint="eastAsia"/>
          <w:b/>
          <w:bCs/>
        </w:rPr>
      </w:pPr>
      <w:r>
        <w:rPr>
          <w:b/>
          <w:bCs/>
        </w:rPr>
        <w:lastRenderedPageBreak/>
        <w:t>1</w:t>
      </w:r>
      <w:r>
        <w:rPr>
          <w:rFonts w:hint="eastAsia"/>
          <w:b/>
          <w:bCs/>
        </w:rPr>
        <w:t>.1、</w:t>
      </w:r>
      <w:r>
        <w:rPr>
          <w:rFonts w:hint="eastAsia"/>
          <w:b/>
          <w:bCs/>
          <w:lang w:val="zh-CN"/>
        </w:rPr>
        <w:t>法人或者其他组织的营业执照等证明文件</w:t>
      </w:r>
    </w:p>
    <w:p w14:paraId="05B2CD15" w14:textId="77777777" w:rsidR="0055243B" w:rsidRDefault="0055243B">
      <w:pPr>
        <w:rPr>
          <w:rFonts w:hint="eastAsia"/>
        </w:rPr>
      </w:pPr>
    </w:p>
    <w:p w14:paraId="37725A46" w14:textId="77777777" w:rsidR="0055243B" w:rsidRDefault="00000000">
      <w:pPr>
        <w:rPr>
          <w:rFonts w:cs="楷体_GB2312" w:hint="eastAsia"/>
          <w:kern w:val="0"/>
          <w:szCs w:val="24"/>
          <w:lang w:val="zh-CN"/>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w:t>
      </w:r>
      <w:r>
        <w:rPr>
          <w:rFonts w:cs="楷体_GB2312"/>
          <w:kern w:val="0"/>
          <w:szCs w:val="24"/>
          <w:lang w:val="zh-CN"/>
        </w:rPr>
        <w:br w:type="page"/>
      </w:r>
    </w:p>
    <w:p w14:paraId="38FDF962" w14:textId="77777777" w:rsidR="0055243B" w:rsidRDefault="00000000">
      <w:pPr>
        <w:pStyle w:val="qualifications"/>
        <w:ind w:firstLineChars="0" w:firstLine="0"/>
        <w:rPr>
          <w:rFonts w:hint="eastAsia"/>
          <w:b/>
          <w:bCs/>
        </w:rPr>
      </w:pPr>
      <w:bookmarkStart w:id="92" w:name="_Toc508907013"/>
      <w:bookmarkEnd w:id="90"/>
      <w:r>
        <w:rPr>
          <w:b/>
          <w:bCs/>
        </w:rPr>
        <w:lastRenderedPageBreak/>
        <w:t>1</w:t>
      </w:r>
      <w:r>
        <w:rPr>
          <w:rFonts w:hint="eastAsia"/>
          <w:b/>
          <w:bCs/>
        </w:rPr>
        <w:t>.2、依法缴纳税收和社会保障资金的证明</w:t>
      </w:r>
    </w:p>
    <w:p w14:paraId="02550929" w14:textId="77777777" w:rsidR="0055243B" w:rsidRDefault="0055243B">
      <w:pPr>
        <w:pStyle w:val="qualifications"/>
        <w:ind w:firstLineChars="0" w:firstLine="0"/>
        <w:rPr>
          <w:rFonts w:hint="eastAsia"/>
          <w:b/>
          <w:bCs/>
        </w:rPr>
      </w:pPr>
    </w:p>
    <w:p w14:paraId="134D143B" w14:textId="6646CB6D" w:rsidR="0055243B" w:rsidRDefault="00000000">
      <w:pPr>
        <w:autoSpaceDE w:val="0"/>
        <w:autoSpaceDN w:val="0"/>
        <w:adjustRightInd w:val="0"/>
        <w:spacing w:after="120"/>
        <w:ind w:firstLineChars="200" w:firstLine="480"/>
        <w:rPr>
          <w:rFonts w:hint="eastAsia"/>
        </w:rPr>
      </w:pPr>
      <w:r>
        <w:rPr>
          <w:rFonts w:hint="eastAsia"/>
        </w:rPr>
        <w:t>1、需提供投标截止时间前六个月</w:t>
      </w:r>
      <w:r>
        <w:rPr>
          <w:rFonts w:hint="eastAsia"/>
          <w:b/>
          <w:bCs/>
        </w:rPr>
        <w:t>（</w:t>
      </w:r>
      <w:r>
        <w:rPr>
          <w:b/>
          <w:bCs/>
        </w:rPr>
        <w:t>202</w:t>
      </w:r>
      <w:r>
        <w:rPr>
          <w:rFonts w:hint="eastAsia"/>
          <w:b/>
          <w:bCs/>
        </w:rPr>
        <w:t>4年</w:t>
      </w:r>
      <w:r w:rsidR="00535063">
        <w:rPr>
          <w:rFonts w:hint="eastAsia"/>
          <w:b/>
          <w:bCs/>
        </w:rPr>
        <w:t>7</w:t>
      </w:r>
      <w:r>
        <w:rPr>
          <w:rFonts w:hint="eastAsia"/>
          <w:b/>
          <w:bCs/>
        </w:rPr>
        <w:t>月至投标截止之日）内任意一个月缴纳税收</w:t>
      </w:r>
      <w:r>
        <w:rPr>
          <w:rFonts w:hint="eastAsia"/>
        </w:rPr>
        <w:t>的证明材料复印件须加盖本单位公章，</w:t>
      </w:r>
      <w:r>
        <w:rPr>
          <w:rFonts w:hint="eastAsia"/>
          <w:b/>
        </w:rPr>
        <w:t>缴纳个人所得税的凭据不能作为证明材料。</w:t>
      </w:r>
    </w:p>
    <w:p w14:paraId="0F0DE6F8" w14:textId="54DA85A3" w:rsidR="0055243B" w:rsidRDefault="00000000">
      <w:pPr>
        <w:spacing w:after="120"/>
        <w:ind w:firstLineChars="200" w:firstLine="480"/>
        <w:rPr>
          <w:rFonts w:hint="eastAsia"/>
          <w:bCs/>
        </w:rPr>
      </w:pPr>
      <w:r>
        <w:rPr>
          <w:rFonts w:hint="eastAsia"/>
        </w:rPr>
        <w:t>2、需</w:t>
      </w:r>
      <w:r>
        <w:rPr>
          <w:rFonts w:hint="eastAsia"/>
          <w:bCs/>
        </w:rPr>
        <w:t>提供</w:t>
      </w:r>
      <w:r>
        <w:rPr>
          <w:rFonts w:hint="eastAsia"/>
        </w:rPr>
        <w:t>投标截止时间前六个月</w:t>
      </w:r>
      <w:r>
        <w:rPr>
          <w:rFonts w:hint="eastAsia"/>
          <w:b/>
          <w:bCs/>
        </w:rPr>
        <w:t>（</w:t>
      </w:r>
      <w:r>
        <w:rPr>
          <w:b/>
          <w:bCs/>
        </w:rPr>
        <w:t>202</w:t>
      </w:r>
      <w:r>
        <w:rPr>
          <w:rFonts w:hint="eastAsia"/>
          <w:b/>
          <w:bCs/>
        </w:rPr>
        <w:t>4年</w:t>
      </w:r>
      <w:r w:rsidR="00535063">
        <w:rPr>
          <w:rFonts w:hint="eastAsia"/>
          <w:b/>
          <w:bCs/>
        </w:rPr>
        <w:t>7</w:t>
      </w:r>
      <w:r>
        <w:rPr>
          <w:rFonts w:hint="eastAsia"/>
          <w:b/>
          <w:bCs/>
        </w:rPr>
        <w:t>月至投标截止之日）内任意一个月缴纳社会保障资金</w:t>
      </w:r>
      <w:r>
        <w:rPr>
          <w:rFonts w:hint="eastAsia"/>
        </w:rPr>
        <w:t>的证明材料复印件须加盖本单位公章。</w:t>
      </w:r>
    </w:p>
    <w:p w14:paraId="23625FCF" w14:textId="77777777" w:rsidR="0055243B" w:rsidRDefault="00000000">
      <w:pPr>
        <w:spacing w:after="120"/>
        <w:ind w:firstLineChars="200" w:firstLine="482"/>
        <w:rPr>
          <w:rFonts w:hint="eastAsia"/>
          <w:b/>
          <w:sz w:val="32"/>
          <w:szCs w:val="32"/>
        </w:rPr>
      </w:pPr>
      <w:r>
        <w:rPr>
          <w:rFonts w:hint="eastAsia"/>
          <w:b/>
        </w:rPr>
        <w:t>3、依法免税或不需要缴纳社会保障资金的供应商，应提供相应的文件证明。</w:t>
      </w:r>
    </w:p>
    <w:p w14:paraId="10024605" w14:textId="77777777" w:rsidR="0055243B" w:rsidRDefault="0055243B">
      <w:pPr>
        <w:rPr>
          <w:rFonts w:hint="eastAsia"/>
          <w:b/>
          <w:sz w:val="32"/>
          <w:szCs w:val="32"/>
        </w:rPr>
      </w:pPr>
    </w:p>
    <w:p w14:paraId="4244DBAC" w14:textId="77777777" w:rsidR="0055243B" w:rsidRDefault="0055243B">
      <w:pPr>
        <w:autoSpaceDE w:val="0"/>
        <w:autoSpaceDN w:val="0"/>
        <w:adjustRightInd w:val="0"/>
        <w:jc w:val="center"/>
        <w:rPr>
          <w:rFonts w:hint="eastAsia"/>
        </w:rPr>
      </w:pPr>
    </w:p>
    <w:p w14:paraId="66AC359E" w14:textId="77777777" w:rsidR="0055243B" w:rsidRDefault="0055243B">
      <w:pPr>
        <w:autoSpaceDE w:val="0"/>
        <w:autoSpaceDN w:val="0"/>
        <w:adjustRightInd w:val="0"/>
        <w:jc w:val="center"/>
        <w:rPr>
          <w:rFonts w:hint="eastAsia"/>
        </w:rPr>
      </w:pPr>
    </w:p>
    <w:p w14:paraId="7791C9F5" w14:textId="77777777" w:rsidR="0055243B" w:rsidRDefault="0055243B">
      <w:pPr>
        <w:autoSpaceDE w:val="0"/>
        <w:autoSpaceDN w:val="0"/>
        <w:adjustRightInd w:val="0"/>
        <w:jc w:val="center"/>
        <w:rPr>
          <w:rFonts w:hint="eastAsia"/>
        </w:rPr>
      </w:pPr>
    </w:p>
    <w:p w14:paraId="2EFDBADC" w14:textId="77777777" w:rsidR="0055243B" w:rsidRDefault="0055243B">
      <w:pPr>
        <w:autoSpaceDE w:val="0"/>
        <w:autoSpaceDN w:val="0"/>
        <w:adjustRightInd w:val="0"/>
        <w:jc w:val="center"/>
        <w:rPr>
          <w:rFonts w:hint="eastAsia"/>
        </w:rPr>
      </w:pPr>
    </w:p>
    <w:p w14:paraId="56F65154" w14:textId="77777777" w:rsidR="0055243B" w:rsidRDefault="0055243B">
      <w:pPr>
        <w:autoSpaceDE w:val="0"/>
        <w:autoSpaceDN w:val="0"/>
        <w:adjustRightInd w:val="0"/>
        <w:jc w:val="center"/>
        <w:rPr>
          <w:rFonts w:hint="eastAsia"/>
        </w:rPr>
      </w:pPr>
    </w:p>
    <w:p w14:paraId="429AE153" w14:textId="77777777" w:rsidR="0055243B" w:rsidRDefault="0055243B">
      <w:pPr>
        <w:autoSpaceDE w:val="0"/>
        <w:autoSpaceDN w:val="0"/>
        <w:adjustRightInd w:val="0"/>
        <w:jc w:val="center"/>
        <w:rPr>
          <w:rFonts w:hint="eastAsia"/>
        </w:rPr>
      </w:pPr>
    </w:p>
    <w:p w14:paraId="4AC316E0" w14:textId="77777777" w:rsidR="0055243B" w:rsidRDefault="0055243B">
      <w:pPr>
        <w:autoSpaceDE w:val="0"/>
        <w:autoSpaceDN w:val="0"/>
        <w:adjustRightInd w:val="0"/>
        <w:jc w:val="center"/>
        <w:rPr>
          <w:rFonts w:hint="eastAsia"/>
        </w:rPr>
      </w:pPr>
    </w:p>
    <w:p w14:paraId="39517487" w14:textId="77777777" w:rsidR="0055243B"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F04121" w14:textId="77777777" w:rsidR="0055243B" w:rsidRDefault="00000000">
      <w:pPr>
        <w:autoSpaceDE w:val="0"/>
        <w:autoSpaceDN w:val="0"/>
        <w:adjustRightInd w:val="0"/>
        <w:ind w:firstLineChars="200" w:firstLine="480"/>
        <w:rPr>
          <w:rFonts w:hint="eastAsia"/>
        </w:rPr>
      </w:pPr>
      <w:r>
        <w:rPr>
          <w:rFonts w:hint="eastAsia"/>
        </w:rPr>
        <w:t>特此声明。</w:t>
      </w:r>
    </w:p>
    <w:p w14:paraId="0FFF398D" w14:textId="77777777" w:rsidR="0055243B" w:rsidRDefault="0055243B">
      <w:pPr>
        <w:autoSpaceDE w:val="0"/>
        <w:autoSpaceDN w:val="0"/>
        <w:adjustRightInd w:val="0"/>
        <w:rPr>
          <w:rFonts w:hint="eastAsia"/>
        </w:rPr>
      </w:pPr>
    </w:p>
    <w:p w14:paraId="4D4F904B" w14:textId="77777777" w:rsidR="0055243B" w:rsidRDefault="0055243B">
      <w:pPr>
        <w:autoSpaceDE w:val="0"/>
        <w:autoSpaceDN w:val="0"/>
        <w:adjustRightInd w:val="0"/>
        <w:rPr>
          <w:rFonts w:hint="eastAsia"/>
        </w:rPr>
      </w:pPr>
    </w:p>
    <w:p w14:paraId="005F5E53" w14:textId="77777777" w:rsidR="0055243B" w:rsidRDefault="0055243B">
      <w:pPr>
        <w:autoSpaceDE w:val="0"/>
        <w:autoSpaceDN w:val="0"/>
        <w:adjustRightInd w:val="0"/>
        <w:rPr>
          <w:rFonts w:hint="eastAsia"/>
        </w:rPr>
      </w:pPr>
    </w:p>
    <w:p w14:paraId="65B237CB" w14:textId="77777777" w:rsidR="0055243B" w:rsidRDefault="0055243B">
      <w:pPr>
        <w:autoSpaceDE w:val="0"/>
        <w:autoSpaceDN w:val="0"/>
        <w:adjustRightInd w:val="0"/>
        <w:rPr>
          <w:rFonts w:hint="eastAsia"/>
        </w:rPr>
      </w:pPr>
    </w:p>
    <w:p w14:paraId="011355F2"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5DD4D5B1"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4916CAA8" w14:textId="77777777" w:rsidR="0055243B" w:rsidRDefault="00000000">
      <w:pPr>
        <w:rPr>
          <w:rFonts w:hint="eastAsia"/>
          <w:szCs w:val="24"/>
        </w:rPr>
      </w:pPr>
      <w:r>
        <w:rPr>
          <w:rFonts w:hint="eastAsia"/>
          <w:szCs w:val="24"/>
        </w:rPr>
        <w:t>日期：</w:t>
      </w:r>
      <w:r>
        <w:rPr>
          <w:rFonts w:hint="eastAsia"/>
          <w:szCs w:val="24"/>
          <w:u w:val="single"/>
        </w:rPr>
        <w:t xml:space="preserve">                            </w:t>
      </w:r>
    </w:p>
    <w:p w14:paraId="0A696ECB" w14:textId="77777777" w:rsidR="0055243B" w:rsidRDefault="00000000">
      <w:pPr>
        <w:widowControl/>
        <w:spacing w:line="240" w:lineRule="auto"/>
        <w:rPr>
          <w:rFonts w:hint="eastAsia"/>
        </w:rPr>
      </w:pPr>
      <w:r>
        <w:br w:type="page"/>
      </w:r>
    </w:p>
    <w:p w14:paraId="09CC1A78" w14:textId="77777777" w:rsidR="0055243B" w:rsidRDefault="00000000">
      <w:pPr>
        <w:pStyle w:val="qualifications"/>
        <w:ind w:firstLineChars="0" w:firstLine="0"/>
        <w:rPr>
          <w:rFonts w:hint="eastAsia"/>
          <w:b/>
          <w:bCs/>
        </w:rPr>
      </w:pPr>
      <w:bookmarkStart w:id="93" w:name="_Toc508907014"/>
      <w:bookmarkEnd w:id="92"/>
      <w:r>
        <w:rPr>
          <w:b/>
          <w:bCs/>
        </w:rPr>
        <w:lastRenderedPageBreak/>
        <w:t>1</w:t>
      </w:r>
      <w:r>
        <w:rPr>
          <w:rFonts w:hint="eastAsia"/>
          <w:b/>
          <w:bCs/>
        </w:rPr>
        <w:t>.3、近三年内，在经营活动中没有重大违法记录的声明</w:t>
      </w:r>
    </w:p>
    <w:p w14:paraId="76203453" w14:textId="77777777" w:rsidR="0055243B" w:rsidRDefault="0055243B">
      <w:pPr>
        <w:rPr>
          <w:rFonts w:hint="eastAsia"/>
          <w:szCs w:val="24"/>
        </w:rPr>
      </w:pPr>
    </w:p>
    <w:p w14:paraId="4C843FF9" w14:textId="77777777" w:rsidR="0055243B" w:rsidRDefault="00000000">
      <w:pPr>
        <w:rPr>
          <w:rFonts w:hint="eastAsia"/>
          <w:szCs w:val="24"/>
        </w:rPr>
      </w:pPr>
      <w:r>
        <w:rPr>
          <w:rFonts w:hint="eastAsia"/>
          <w:szCs w:val="24"/>
        </w:rPr>
        <w:t>ZYCGR24041501：</w:t>
      </w:r>
    </w:p>
    <w:p w14:paraId="08971BFC" w14:textId="77777777" w:rsidR="0055243B" w:rsidRDefault="0055243B">
      <w:pPr>
        <w:rPr>
          <w:rFonts w:hint="eastAsia"/>
          <w:szCs w:val="24"/>
        </w:rPr>
      </w:pPr>
    </w:p>
    <w:p w14:paraId="281954EF" w14:textId="77777777" w:rsidR="0055243B"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6EDC2C1D" w14:textId="77777777" w:rsidR="0055243B" w:rsidRDefault="0055243B">
      <w:pPr>
        <w:rPr>
          <w:rFonts w:hint="eastAsia"/>
          <w:szCs w:val="24"/>
        </w:rPr>
      </w:pPr>
    </w:p>
    <w:p w14:paraId="0F9545D4" w14:textId="77777777" w:rsidR="0055243B" w:rsidRDefault="00000000">
      <w:pPr>
        <w:ind w:firstLineChars="200" w:firstLine="480"/>
        <w:rPr>
          <w:rFonts w:hint="eastAsia"/>
          <w:szCs w:val="24"/>
        </w:rPr>
      </w:pPr>
      <w:r>
        <w:rPr>
          <w:rFonts w:hint="eastAsia"/>
          <w:szCs w:val="24"/>
        </w:rPr>
        <w:t>特此声明。</w:t>
      </w:r>
    </w:p>
    <w:p w14:paraId="6CA4A211" w14:textId="77777777" w:rsidR="0055243B" w:rsidRDefault="0055243B">
      <w:pPr>
        <w:rPr>
          <w:rFonts w:hint="eastAsia"/>
        </w:rPr>
      </w:pPr>
    </w:p>
    <w:p w14:paraId="02EA4E08" w14:textId="77777777" w:rsidR="0055243B" w:rsidRDefault="0055243B">
      <w:pPr>
        <w:rPr>
          <w:rFonts w:hint="eastAsia"/>
        </w:rPr>
      </w:pPr>
    </w:p>
    <w:p w14:paraId="71C03317" w14:textId="77777777" w:rsidR="0055243B" w:rsidRDefault="0055243B">
      <w:pPr>
        <w:rPr>
          <w:rFonts w:hint="eastAsia"/>
        </w:rPr>
      </w:pPr>
    </w:p>
    <w:p w14:paraId="7574DD4F" w14:textId="77777777" w:rsidR="0055243B" w:rsidRDefault="0055243B">
      <w:pPr>
        <w:rPr>
          <w:rFonts w:hint="eastAsia"/>
        </w:rPr>
      </w:pPr>
    </w:p>
    <w:p w14:paraId="1F5B1C75"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55F789E"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3AA2FD25" w14:textId="77777777" w:rsidR="0055243B" w:rsidRDefault="00000000">
      <w:pPr>
        <w:rPr>
          <w:rFonts w:hint="eastAsia"/>
          <w:szCs w:val="24"/>
        </w:rPr>
      </w:pPr>
      <w:r>
        <w:rPr>
          <w:rFonts w:hint="eastAsia"/>
          <w:szCs w:val="24"/>
        </w:rPr>
        <w:t>日期：</w:t>
      </w:r>
      <w:r>
        <w:rPr>
          <w:rFonts w:hint="eastAsia"/>
          <w:szCs w:val="24"/>
          <w:u w:val="single"/>
        </w:rPr>
        <w:t xml:space="preserve">                            </w:t>
      </w:r>
    </w:p>
    <w:p w14:paraId="19D653AE" w14:textId="77777777" w:rsidR="0055243B" w:rsidRDefault="0055243B">
      <w:pPr>
        <w:ind w:firstLineChars="2200" w:firstLine="5280"/>
        <w:rPr>
          <w:rFonts w:hint="eastAsia"/>
          <w:szCs w:val="24"/>
        </w:rPr>
      </w:pPr>
    </w:p>
    <w:p w14:paraId="4E54E884" w14:textId="77777777" w:rsidR="0055243B" w:rsidRDefault="00000000">
      <w:pPr>
        <w:rPr>
          <w:rFonts w:hint="eastAsia"/>
          <w:szCs w:val="24"/>
        </w:rPr>
      </w:pPr>
      <w:r>
        <w:rPr>
          <w:rFonts w:hint="eastAsia"/>
          <w:b/>
          <w:szCs w:val="24"/>
        </w:rPr>
        <w:t>注：</w:t>
      </w:r>
    </w:p>
    <w:p w14:paraId="2A68F389" w14:textId="77777777" w:rsidR="0055243B" w:rsidRDefault="00000000">
      <w:pPr>
        <w:ind w:firstLineChars="200" w:firstLine="480"/>
        <w:rPr>
          <w:rFonts w:cs="宋体" w:hint="eastAsia"/>
          <w:kern w:val="0"/>
          <w:szCs w:val="24"/>
        </w:rPr>
      </w:pPr>
      <w:r>
        <w:rPr>
          <w:rFonts w:hint="eastAsia"/>
          <w:szCs w:val="24"/>
        </w:rPr>
        <w:t>1、</w:t>
      </w:r>
      <w:r>
        <w:rPr>
          <w:rFonts w:cs="宋体" w:hint="eastAsia"/>
          <w:kern w:val="0"/>
          <w:szCs w:val="24"/>
        </w:rPr>
        <w:t>信用信息查询渠道：信用中国网站（www.creditchina.gov.cn）、中国政府采购网-政府采购严重违法失信行为信息记录（</w:t>
      </w:r>
      <w:r>
        <w:rPr>
          <w:rFonts w:cs="宋体"/>
          <w:kern w:val="0"/>
          <w:szCs w:val="24"/>
        </w:rPr>
        <w:t>http://www.ccgp.gov.cn/cr/list</w:t>
      </w:r>
      <w:r>
        <w:rPr>
          <w:rFonts w:cs="宋体" w:hint="eastAsia"/>
          <w:kern w:val="0"/>
          <w:szCs w:val="24"/>
        </w:rPr>
        <w:t>）；</w:t>
      </w:r>
    </w:p>
    <w:p w14:paraId="1753919C" w14:textId="77777777" w:rsidR="0055243B" w:rsidRDefault="00000000">
      <w:pPr>
        <w:ind w:firstLineChars="200" w:firstLine="480"/>
        <w:rPr>
          <w:rFonts w:cs="宋体" w:hint="eastAsia"/>
          <w:kern w:val="0"/>
          <w:szCs w:val="24"/>
        </w:rPr>
      </w:pPr>
      <w:r>
        <w:rPr>
          <w:rFonts w:cs="宋体" w:hint="eastAsia"/>
          <w:kern w:val="0"/>
          <w:szCs w:val="24"/>
        </w:rPr>
        <w:t>2、信用信息查询截止时点：投标截止时间（文件提交截止时间）前3日内；</w:t>
      </w:r>
    </w:p>
    <w:p w14:paraId="7C05C20B" w14:textId="77777777" w:rsidR="0055243B" w:rsidRDefault="00000000">
      <w:pPr>
        <w:ind w:firstLineChars="200" w:firstLine="480"/>
        <w:rPr>
          <w:rFonts w:cs="宋体" w:hint="eastAsia"/>
          <w:kern w:val="0"/>
        </w:rPr>
      </w:pPr>
      <w:r>
        <w:rPr>
          <w:rFonts w:cs="宋体"/>
          <w:kern w:val="0"/>
          <w:szCs w:val="24"/>
        </w:rPr>
        <w:t>3</w:t>
      </w:r>
      <w:r>
        <w:rPr>
          <w:rFonts w:cs="宋体" w:hint="eastAsia"/>
          <w:kern w:val="0"/>
          <w:szCs w:val="24"/>
        </w:rPr>
        <w:t>、信用信息的使用规则：对列入失信被执行人、重大税收违法案件当事人名单、政府采购严重违法失信行为记录名单及其他不符合《中华人民共和国政府采购法》第二十二条规定条件的供应商，将拒绝其投标；</w:t>
      </w:r>
      <w:r>
        <w:rPr>
          <w:rFonts w:cs="宋体" w:hint="eastAsia"/>
          <w:kern w:val="0"/>
        </w:rPr>
        <w:t>其中，列入政府采购严重违法失信行为记录名单的供应商，禁止参加政府采购活动的时间</w:t>
      </w:r>
      <w:proofErr w:type="gramStart"/>
      <w:r>
        <w:rPr>
          <w:rFonts w:cs="宋体" w:hint="eastAsia"/>
          <w:kern w:val="0"/>
        </w:rPr>
        <w:t>按处罚</w:t>
      </w:r>
      <w:proofErr w:type="gramEnd"/>
      <w:r>
        <w:rPr>
          <w:rFonts w:cs="宋体" w:hint="eastAsia"/>
          <w:kern w:val="0"/>
        </w:rPr>
        <w:t>结果执行，但不受区域限制（根据财库〔2015〕150号《关于规范政府采购行政处罚有关问题的通知》，相关行政处罚决定在全国范围内生效）。</w:t>
      </w:r>
    </w:p>
    <w:p w14:paraId="03F21EEE" w14:textId="77777777" w:rsidR="0055243B" w:rsidRDefault="00000000">
      <w:pPr>
        <w:widowControl/>
        <w:spacing w:line="240" w:lineRule="auto"/>
        <w:rPr>
          <w:rFonts w:cs="宋体" w:hint="eastAsia"/>
          <w:kern w:val="0"/>
        </w:rPr>
      </w:pPr>
      <w:r>
        <w:rPr>
          <w:rFonts w:cs="宋体"/>
          <w:kern w:val="0"/>
        </w:rPr>
        <w:br w:type="page"/>
      </w:r>
    </w:p>
    <w:p w14:paraId="7A99388B" w14:textId="77777777" w:rsidR="0055243B" w:rsidRDefault="00000000">
      <w:pPr>
        <w:pStyle w:val="qualifications"/>
        <w:ind w:firstLineChars="0" w:firstLine="0"/>
        <w:rPr>
          <w:rFonts w:hint="eastAsia"/>
          <w:b/>
          <w:bCs/>
        </w:rPr>
      </w:pPr>
      <w:bookmarkStart w:id="94" w:name="_Toc508907015"/>
      <w:bookmarkEnd w:id="93"/>
      <w:r>
        <w:rPr>
          <w:b/>
          <w:bCs/>
        </w:rPr>
        <w:lastRenderedPageBreak/>
        <w:t>1</w:t>
      </w:r>
      <w:r>
        <w:rPr>
          <w:rFonts w:hint="eastAsia"/>
          <w:b/>
          <w:bCs/>
        </w:rPr>
        <w:t>.4、</w:t>
      </w:r>
      <w:r>
        <w:rPr>
          <w:b/>
          <w:bCs/>
        </w:rPr>
        <w:t>具有良好的商业信誉和健全的财务会计制度</w:t>
      </w:r>
    </w:p>
    <w:p w14:paraId="631B3384" w14:textId="77777777" w:rsidR="0055243B" w:rsidRDefault="0055243B">
      <w:pPr>
        <w:autoSpaceDE w:val="0"/>
        <w:autoSpaceDN w:val="0"/>
        <w:adjustRightInd w:val="0"/>
        <w:rPr>
          <w:rFonts w:hint="eastAsia"/>
        </w:rPr>
      </w:pPr>
    </w:p>
    <w:p w14:paraId="25943515" w14:textId="77777777" w:rsidR="0055243B" w:rsidRDefault="00000000">
      <w:pPr>
        <w:autoSpaceDE w:val="0"/>
        <w:autoSpaceDN w:val="0"/>
        <w:adjustRightInd w:val="0"/>
        <w:ind w:firstLine="420"/>
        <w:rPr>
          <w:rFonts w:hint="eastAsia"/>
        </w:rPr>
      </w:pPr>
      <w:r>
        <w:rPr>
          <w:rFonts w:hint="eastAsia"/>
        </w:rPr>
        <w:t>投标人提供本单位</w:t>
      </w:r>
      <w:r>
        <w:rPr>
          <w:rFonts w:hint="eastAsia"/>
          <w:b/>
          <w:bCs/>
        </w:rPr>
        <w:t>上一年度经会计师事务所出具的审计报告</w:t>
      </w:r>
      <w:r>
        <w:rPr>
          <w:rFonts w:hint="eastAsia"/>
        </w:rPr>
        <w:t>复印件并加盖投标人公章。（</w:t>
      </w:r>
      <w:r>
        <w:rPr>
          <w:rFonts w:hint="eastAsia"/>
          <w:b/>
          <w:bCs/>
        </w:rPr>
        <w:t>说明：审计报告复印件至少应包括资产负债表、利润表、现金流量表及其附注、加盖会计师事务所公章页</w:t>
      </w:r>
      <w:r>
        <w:rPr>
          <w:rFonts w:hint="eastAsia"/>
        </w:rPr>
        <w:t>）</w:t>
      </w:r>
    </w:p>
    <w:p w14:paraId="41C53035" w14:textId="77777777" w:rsidR="0055243B" w:rsidRDefault="0055243B">
      <w:pPr>
        <w:autoSpaceDE w:val="0"/>
        <w:autoSpaceDN w:val="0"/>
        <w:adjustRightInd w:val="0"/>
        <w:ind w:firstLine="420"/>
        <w:rPr>
          <w:rFonts w:hint="eastAsia"/>
        </w:rPr>
      </w:pPr>
    </w:p>
    <w:p w14:paraId="44D74954" w14:textId="2D93F205" w:rsidR="0055243B" w:rsidRDefault="00000000">
      <w:pPr>
        <w:autoSpaceDE w:val="0"/>
        <w:autoSpaceDN w:val="0"/>
        <w:adjustRightInd w:val="0"/>
        <w:ind w:firstLine="420"/>
        <w:rPr>
          <w:rFonts w:hint="eastAsia"/>
        </w:rPr>
      </w:pPr>
      <w:r>
        <w:rPr>
          <w:rFonts w:hint="eastAsia"/>
        </w:rPr>
        <w:t>如投标人无法提供</w:t>
      </w:r>
      <w:bookmarkStart w:id="95" w:name="_Hlk132727980"/>
      <w:r>
        <w:rPr>
          <w:rFonts w:hint="eastAsia"/>
        </w:rPr>
        <w:t>上一年度审计报告</w:t>
      </w:r>
      <w:bookmarkEnd w:id="95"/>
      <w:r>
        <w:rPr>
          <w:rFonts w:hint="eastAsia"/>
        </w:rPr>
        <w:t>，则需提供银行出具的资信证明。（</w:t>
      </w:r>
      <w:r>
        <w:rPr>
          <w:rFonts w:hint="eastAsia"/>
          <w:b/>
          <w:bCs/>
        </w:rPr>
        <w:t>说明：银行资信证明是指投标人参加本次投标截止日前六个月（</w:t>
      </w:r>
      <w:r>
        <w:rPr>
          <w:b/>
          <w:bCs/>
        </w:rPr>
        <w:t>202</w:t>
      </w:r>
      <w:r>
        <w:rPr>
          <w:rFonts w:hint="eastAsia"/>
          <w:b/>
          <w:bCs/>
        </w:rPr>
        <w:t>4年</w:t>
      </w:r>
      <w:r w:rsidR="00535063">
        <w:rPr>
          <w:rFonts w:hint="eastAsia"/>
          <w:b/>
          <w:bCs/>
        </w:rPr>
        <w:t>7</w:t>
      </w:r>
      <w:r>
        <w:rPr>
          <w:rFonts w:hint="eastAsia"/>
          <w:b/>
          <w:bCs/>
        </w:rPr>
        <w:t>月至投标截止之日）内开立基本账户的银行开具的资信证明</w:t>
      </w:r>
      <w:r>
        <w:rPr>
          <w:rFonts w:hint="eastAsia"/>
        </w:rPr>
        <w:t>（成立一年内的公司可提交当年验资证明复印件并加盖公章）</w:t>
      </w:r>
      <w:r>
        <w:rPr>
          <w:rFonts w:hint="eastAsia"/>
          <w:szCs w:val="24"/>
        </w:rPr>
        <w:t>，且无收受人和项目的限制，但开具银行有限制规定的除外</w:t>
      </w:r>
      <w:r>
        <w:rPr>
          <w:rFonts w:hint="eastAsia"/>
        </w:rPr>
        <w:t>）</w:t>
      </w:r>
    </w:p>
    <w:p w14:paraId="122500D2" w14:textId="77777777" w:rsidR="0055243B" w:rsidRDefault="0055243B">
      <w:pPr>
        <w:autoSpaceDE w:val="0"/>
        <w:autoSpaceDN w:val="0"/>
        <w:adjustRightInd w:val="0"/>
        <w:ind w:firstLine="420"/>
        <w:rPr>
          <w:rFonts w:hint="eastAsia"/>
        </w:rPr>
      </w:pPr>
    </w:p>
    <w:p w14:paraId="309D41F2" w14:textId="02B12BF4" w:rsidR="0055243B" w:rsidRDefault="00000000">
      <w:pPr>
        <w:autoSpaceDE w:val="0"/>
        <w:autoSpaceDN w:val="0"/>
        <w:adjustRightInd w:val="0"/>
        <w:ind w:firstLine="420"/>
        <w:rPr>
          <w:rFonts w:hint="eastAsia"/>
        </w:rPr>
      </w:pPr>
      <w:r>
        <w:rPr>
          <w:rFonts w:hint="eastAsia"/>
        </w:rPr>
        <w:t>如投标人无法提供上一年度审计报告及银行出具的资信证明。则需提供投标截止时间前六个月</w:t>
      </w:r>
      <w:r>
        <w:rPr>
          <w:rFonts w:hint="eastAsia"/>
          <w:b/>
          <w:bCs/>
        </w:rPr>
        <w:t>（</w:t>
      </w:r>
      <w:r>
        <w:rPr>
          <w:b/>
          <w:bCs/>
        </w:rPr>
        <w:t>202</w:t>
      </w:r>
      <w:r>
        <w:rPr>
          <w:rFonts w:hint="eastAsia"/>
          <w:b/>
          <w:bCs/>
        </w:rPr>
        <w:t>4年</w:t>
      </w:r>
      <w:r w:rsidR="00535063">
        <w:rPr>
          <w:rFonts w:hint="eastAsia"/>
          <w:b/>
          <w:bCs/>
        </w:rPr>
        <w:t>7</w:t>
      </w:r>
      <w:r>
        <w:rPr>
          <w:rFonts w:hint="eastAsia"/>
          <w:b/>
          <w:bCs/>
        </w:rPr>
        <w:t>月至投标截止之日）内任意一个月的</w:t>
      </w:r>
      <w:r>
        <w:rPr>
          <w:b/>
          <w:bCs/>
        </w:rPr>
        <w:t>财务状况报告（至少包括资产负债表和利润表）</w:t>
      </w:r>
      <w:r>
        <w:t>（法人或者其他组织成立未满</w:t>
      </w:r>
      <w:r>
        <w:rPr>
          <w:rFonts w:hint="eastAsia"/>
        </w:rPr>
        <w:t>六</w:t>
      </w:r>
      <w:r>
        <w:t>个月的可以不提供）</w:t>
      </w:r>
      <w:r>
        <w:rPr>
          <w:rFonts w:hint="eastAsia"/>
        </w:rPr>
        <w:t>。</w:t>
      </w:r>
    </w:p>
    <w:p w14:paraId="1BF7A999" w14:textId="77777777" w:rsidR="0055243B" w:rsidRDefault="0055243B">
      <w:pPr>
        <w:autoSpaceDE w:val="0"/>
        <w:autoSpaceDN w:val="0"/>
        <w:adjustRightInd w:val="0"/>
        <w:ind w:firstLine="420"/>
        <w:rPr>
          <w:rFonts w:cs="宋体" w:hint="eastAsia"/>
          <w:kern w:val="0"/>
          <w:szCs w:val="21"/>
        </w:rPr>
      </w:pPr>
    </w:p>
    <w:p w14:paraId="07320D68" w14:textId="77777777" w:rsidR="0055243B" w:rsidRDefault="00000000">
      <w:pPr>
        <w:ind w:firstLine="435"/>
        <w:rPr>
          <w:rFonts w:hint="eastAsia"/>
        </w:rPr>
      </w:pPr>
      <w:r>
        <w:rPr>
          <w:rFonts w:hint="eastAsia"/>
        </w:rPr>
        <w:t>投标人以专业担保机构出具的投标担保函的形式交纳投标保证金的，可不再提供上述资信证明。</w:t>
      </w:r>
    </w:p>
    <w:p w14:paraId="2638F273" w14:textId="77777777" w:rsidR="0055243B" w:rsidRDefault="00000000">
      <w:pPr>
        <w:widowControl/>
        <w:spacing w:line="240" w:lineRule="auto"/>
        <w:rPr>
          <w:rFonts w:hint="eastAsia"/>
        </w:rPr>
      </w:pPr>
      <w:r>
        <w:br w:type="page"/>
      </w:r>
    </w:p>
    <w:p w14:paraId="71B9EAEF" w14:textId="77777777" w:rsidR="0055243B" w:rsidRDefault="00000000">
      <w:pPr>
        <w:pStyle w:val="qualifications"/>
        <w:ind w:firstLineChars="0" w:firstLine="0"/>
        <w:rPr>
          <w:rFonts w:hint="eastAsia"/>
          <w:b/>
          <w:bCs/>
        </w:rPr>
      </w:pPr>
      <w:bookmarkStart w:id="96" w:name="_Toc508907016"/>
      <w:bookmarkEnd w:id="94"/>
      <w:r>
        <w:rPr>
          <w:b/>
          <w:bCs/>
        </w:rPr>
        <w:lastRenderedPageBreak/>
        <w:t>1</w:t>
      </w:r>
      <w:r>
        <w:rPr>
          <w:rFonts w:hint="eastAsia"/>
          <w:b/>
          <w:bCs/>
        </w:rPr>
        <w:t>.5、履行合同所必需的设备和专业技术能力的证明（加盖单位公章）</w:t>
      </w:r>
    </w:p>
    <w:p w14:paraId="0476C5C5" w14:textId="77777777" w:rsidR="0055243B" w:rsidRDefault="0055243B">
      <w:pPr>
        <w:rPr>
          <w:rFonts w:hint="eastAsia"/>
        </w:rPr>
      </w:pPr>
    </w:p>
    <w:p w14:paraId="5B8DBC41" w14:textId="2909AC5F" w:rsidR="00B03539" w:rsidRDefault="00000000">
      <w:pPr>
        <w:ind w:firstLineChars="200" w:firstLine="480"/>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732690C6" w14:textId="77777777" w:rsidR="00B03539" w:rsidRDefault="00B03539">
      <w:pPr>
        <w:widowControl/>
        <w:spacing w:line="240" w:lineRule="auto"/>
        <w:rPr>
          <w:rFonts w:hint="eastAsia"/>
        </w:rPr>
      </w:pPr>
      <w:r>
        <w:rPr>
          <w:rFonts w:hint="eastAsia"/>
        </w:rPr>
        <w:br w:type="page"/>
      </w:r>
    </w:p>
    <w:p w14:paraId="5CA7B64E" w14:textId="16F9355B" w:rsidR="0055243B" w:rsidRPr="00B03539" w:rsidRDefault="00B03539" w:rsidP="00B03539">
      <w:pPr>
        <w:rPr>
          <w:rFonts w:hint="eastAsia"/>
          <w:b/>
          <w:bCs/>
        </w:rPr>
      </w:pPr>
      <w:r w:rsidRPr="00B03539">
        <w:rPr>
          <w:rFonts w:hint="eastAsia"/>
          <w:b/>
          <w:bCs/>
        </w:rPr>
        <w:lastRenderedPageBreak/>
        <w:t>1.6</w:t>
      </w:r>
      <w:r>
        <w:rPr>
          <w:rFonts w:hint="eastAsia"/>
          <w:b/>
          <w:bCs/>
        </w:rPr>
        <w:t>、</w:t>
      </w:r>
      <w:r w:rsidRPr="00B03539">
        <w:rPr>
          <w:rFonts w:hint="eastAsia"/>
          <w:b/>
          <w:bCs/>
        </w:rPr>
        <w:t>本项目接受进口产品的投标。进口产品的供应商如不是所投产品的制造商，须提供制造商的专项授权书</w:t>
      </w:r>
    </w:p>
    <w:p w14:paraId="677BF176" w14:textId="77777777" w:rsidR="0055243B" w:rsidRDefault="00000000">
      <w:pPr>
        <w:widowControl/>
        <w:spacing w:line="240" w:lineRule="auto"/>
        <w:rPr>
          <w:rFonts w:hint="eastAsia"/>
        </w:rPr>
      </w:pPr>
      <w:r>
        <w:br w:type="page"/>
      </w:r>
    </w:p>
    <w:p w14:paraId="18EB32A2" w14:textId="4A435854" w:rsidR="0055243B" w:rsidRDefault="00000000">
      <w:pPr>
        <w:pStyle w:val="qualifications"/>
        <w:ind w:firstLineChars="0" w:firstLine="0"/>
        <w:rPr>
          <w:rFonts w:hint="eastAsia"/>
          <w:b/>
          <w:bCs/>
        </w:rPr>
      </w:pPr>
      <w:bookmarkStart w:id="97" w:name="_Toc508907017"/>
      <w:bookmarkEnd w:id="96"/>
      <w:r>
        <w:rPr>
          <w:b/>
          <w:bCs/>
        </w:rPr>
        <w:lastRenderedPageBreak/>
        <w:t>1</w:t>
      </w:r>
      <w:r>
        <w:rPr>
          <w:rFonts w:hint="eastAsia"/>
          <w:b/>
          <w:bCs/>
        </w:rPr>
        <w:t>.</w:t>
      </w:r>
      <w:r w:rsidR="00B03539">
        <w:rPr>
          <w:rFonts w:hint="eastAsia"/>
          <w:b/>
          <w:bCs/>
        </w:rPr>
        <w:t>7</w:t>
      </w:r>
      <w:r>
        <w:rPr>
          <w:rFonts w:hint="eastAsia"/>
          <w:b/>
          <w:bCs/>
        </w:rPr>
        <w:t>、符合招标文件第一章“本项目的特定资格要求”中第</w:t>
      </w:r>
      <w:r w:rsidR="009B5ADD">
        <w:rPr>
          <w:rFonts w:hint="eastAsia"/>
          <w:b/>
          <w:bCs/>
        </w:rPr>
        <w:t>3</w:t>
      </w:r>
      <w:r>
        <w:rPr>
          <w:rFonts w:hint="eastAsia"/>
          <w:b/>
          <w:bCs/>
        </w:rPr>
        <w:t>条的声明或证明材料（加盖单位公章）</w:t>
      </w:r>
    </w:p>
    <w:p w14:paraId="12022082" w14:textId="77777777" w:rsidR="0055243B" w:rsidRDefault="0055243B">
      <w:pPr>
        <w:rPr>
          <w:rFonts w:hint="eastAsia"/>
          <w:szCs w:val="21"/>
          <w:u w:val="single"/>
        </w:rPr>
      </w:pPr>
    </w:p>
    <w:p w14:paraId="76A5E2C8" w14:textId="77777777" w:rsidR="0055243B" w:rsidRDefault="00000000">
      <w:pPr>
        <w:ind w:firstLineChars="200" w:firstLine="480"/>
        <w:rPr>
          <w:rFonts w:hint="eastAsia"/>
          <w:szCs w:val="21"/>
        </w:rPr>
      </w:pPr>
      <w:r>
        <w:rPr>
          <w:rFonts w:hint="eastAsia"/>
          <w:szCs w:val="21"/>
        </w:rPr>
        <w:t>注：1、投标人应当根据自身存在的情形，如实披露与本单位负责人为同一人或者存在直接控股、管理关系的供应商情况。</w:t>
      </w:r>
    </w:p>
    <w:p w14:paraId="54F9FE67" w14:textId="77777777" w:rsidR="0055243B" w:rsidRDefault="0055243B">
      <w:pPr>
        <w:rPr>
          <w:rFonts w:hint="eastAsia"/>
        </w:rPr>
      </w:pPr>
    </w:p>
    <w:p w14:paraId="15A1970D" w14:textId="77777777" w:rsidR="0055243B" w:rsidRDefault="00000000">
      <w:pPr>
        <w:ind w:firstLineChars="200" w:firstLine="480"/>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32C9B32" w14:textId="77777777" w:rsidR="0055243B" w:rsidRDefault="0055243B">
      <w:pPr>
        <w:rPr>
          <w:rFonts w:hint="eastAsia"/>
          <w:szCs w:val="21"/>
        </w:rPr>
      </w:pPr>
    </w:p>
    <w:p w14:paraId="114AC654" w14:textId="77777777" w:rsidR="0055243B" w:rsidRDefault="00000000">
      <w:pPr>
        <w:rPr>
          <w:rFonts w:hint="eastAsia"/>
          <w:szCs w:val="21"/>
        </w:rPr>
      </w:pPr>
      <w:r>
        <w:rPr>
          <w:rFonts w:hint="eastAsia"/>
          <w:szCs w:val="21"/>
        </w:rPr>
        <w:t>（如不存在上述情况，请提供如下声明）</w:t>
      </w:r>
    </w:p>
    <w:p w14:paraId="7CA72D0C" w14:textId="77777777" w:rsidR="0055243B" w:rsidRDefault="0055243B">
      <w:pPr>
        <w:rPr>
          <w:rFonts w:hint="eastAsia"/>
          <w:szCs w:val="21"/>
        </w:rPr>
      </w:pPr>
    </w:p>
    <w:p w14:paraId="34782FD4" w14:textId="77777777" w:rsidR="0055243B" w:rsidRDefault="00000000">
      <w:pPr>
        <w:rPr>
          <w:rFonts w:hint="eastAsia"/>
          <w:szCs w:val="24"/>
        </w:rPr>
      </w:pPr>
      <w:r>
        <w:rPr>
          <w:rFonts w:hint="eastAsia"/>
          <w:szCs w:val="24"/>
        </w:rPr>
        <w:t>ZYCGR24041501：</w:t>
      </w:r>
    </w:p>
    <w:p w14:paraId="01CFA545" w14:textId="77777777" w:rsidR="0055243B" w:rsidRDefault="0055243B">
      <w:pPr>
        <w:rPr>
          <w:rFonts w:hint="eastAsia"/>
          <w:szCs w:val="24"/>
        </w:rPr>
      </w:pPr>
    </w:p>
    <w:p w14:paraId="160405F6" w14:textId="77777777" w:rsidR="0055243B" w:rsidRDefault="00000000">
      <w:pPr>
        <w:ind w:firstLineChars="200" w:firstLine="480"/>
        <w:rPr>
          <w:rFonts w:hint="eastAsia"/>
          <w:szCs w:val="24"/>
        </w:rPr>
      </w:pPr>
      <w:r>
        <w:rPr>
          <w:rFonts w:hint="eastAsia"/>
          <w:szCs w:val="24"/>
        </w:rPr>
        <w:t>我单位负责人（</w:t>
      </w:r>
      <w:r>
        <w:rPr>
          <w:rFonts w:hint="eastAsia"/>
          <w:b/>
          <w:bCs/>
          <w:szCs w:val="24"/>
        </w:rPr>
        <w:t>负责人姓名、身份证号</w:t>
      </w:r>
      <w:r>
        <w:rPr>
          <w:rFonts w:hint="eastAsia"/>
          <w:szCs w:val="24"/>
        </w:rPr>
        <w:t>），与我单位存在直接控股、管理关系的单位（</w:t>
      </w:r>
      <w:r>
        <w:rPr>
          <w:rFonts w:hint="eastAsia"/>
          <w:b/>
          <w:bCs/>
          <w:szCs w:val="24"/>
        </w:rPr>
        <w:t>单位名称</w:t>
      </w:r>
      <w:r>
        <w:rPr>
          <w:rFonts w:hint="eastAsia"/>
          <w:szCs w:val="24"/>
        </w:rPr>
        <w:t>），不存在与我单位负责人为同一人或者存在直接控股、管理关系的不同供应商同时参加本项目同一包投标的情形。</w:t>
      </w:r>
    </w:p>
    <w:p w14:paraId="33656332" w14:textId="77777777" w:rsidR="0055243B" w:rsidRDefault="0055243B">
      <w:pPr>
        <w:rPr>
          <w:rFonts w:hint="eastAsia"/>
          <w:szCs w:val="24"/>
        </w:rPr>
      </w:pPr>
    </w:p>
    <w:p w14:paraId="539B41D1" w14:textId="77777777" w:rsidR="0055243B" w:rsidRDefault="00000000">
      <w:pPr>
        <w:ind w:firstLineChars="200" w:firstLine="480"/>
        <w:rPr>
          <w:rFonts w:hint="eastAsia"/>
          <w:szCs w:val="24"/>
        </w:rPr>
      </w:pPr>
      <w:r>
        <w:rPr>
          <w:rFonts w:hint="eastAsia"/>
          <w:szCs w:val="24"/>
        </w:rPr>
        <w:t>特此声明。</w:t>
      </w:r>
    </w:p>
    <w:p w14:paraId="0638C1CD" w14:textId="77777777" w:rsidR="0055243B" w:rsidRDefault="0055243B">
      <w:pPr>
        <w:rPr>
          <w:rFonts w:hint="eastAsia"/>
        </w:rPr>
      </w:pPr>
    </w:p>
    <w:p w14:paraId="4A6F84E7" w14:textId="77777777" w:rsidR="0055243B" w:rsidRDefault="0055243B">
      <w:pPr>
        <w:rPr>
          <w:rFonts w:hint="eastAsia"/>
        </w:rPr>
      </w:pPr>
    </w:p>
    <w:p w14:paraId="334A6AEF"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48F52492"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7F88D565" w14:textId="77777777" w:rsidR="0055243B" w:rsidRDefault="00000000">
      <w:pPr>
        <w:rPr>
          <w:rFonts w:hint="eastAsia"/>
          <w:szCs w:val="21"/>
        </w:rPr>
      </w:pPr>
      <w:r>
        <w:rPr>
          <w:rFonts w:hint="eastAsia"/>
          <w:szCs w:val="24"/>
        </w:rPr>
        <w:t>日期：</w:t>
      </w:r>
      <w:r>
        <w:rPr>
          <w:rFonts w:hint="eastAsia"/>
          <w:szCs w:val="24"/>
          <w:u w:val="single"/>
        </w:rPr>
        <w:t xml:space="preserve">                            </w:t>
      </w:r>
    </w:p>
    <w:p w14:paraId="3F6F7429" w14:textId="77777777" w:rsidR="0055243B" w:rsidRDefault="00000000">
      <w:pPr>
        <w:widowControl/>
        <w:spacing w:line="240" w:lineRule="auto"/>
        <w:rPr>
          <w:rFonts w:hint="eastAsia"/>
        </w:rPr>
      </w:pPr>
      <w:r>
        <w:br w:type="page"/>
      </w:r>
    </w:p>
    <w:p w14:paraId="31C81519" w14:textId="272C060D" w:rsidR="0055243B" w:rsidRDefault="00000000">
      <w:pPr>
        <w:pStyle w:val="qualifications"/>
        <w:ind w:firstLineChars="0" w:firstLine="0"/>
        <w:rPr>
          <w:rFonts w:hint="eastAsia"/>
          <w:b/>
          <w:bCs/>
        </w:rPr>
      </w:pPr>
      <w:bookmarkStart w:id="98" w:name="_Toc508907018"/>
      <w:bookmarkEnd w:id="97"/>
      <w:r>
        <w:rPr>
          <w:b/>
          <w:bCs/>
        </w:rPr>
        <w:lastRenderedPageBreak/>
        <w:t>1</w:t>
      </w:r>
      <w:r>
        <w:rPr>
          <w:rFonts w:hint="eastAsia"/>
          <w:b/>
          <w:bCs/>
        </w:rPr>
        <w:t>.</w:t>
      </w:r>
      <w:r w:rsidR="00B03539">
        <w:rPr>
          <w:rFonts w:hint="eastAsia"/>
          <w:b/>
          <w:bCs/>
        </w:rPr>
        <w:t>8</w:t>
      </w:r>
      <w:r>
        <w:rPr>
          <w:rFonts w:hint="eastAsia"/>
          <w:b/>
          <w:bCs/>
        </w:rPr>
        <w:t>、投标人不是为本项目某包提供整体设计、规范编制或者项目管理、监理、检测等服务的供应商的声明</w:t>
      </w:r>
    </w:p>
    <w:p w14:paraId="63DE2F81" w14:textId="77777777" w:rsidR="0055243B" w:rsidRDefault="0055243B">
      <w:pPr>
        <w:rPr>
          <w:rFonts w:hint="eastAsia"/>
          <w:szCs w:val="21"/>
          <w:u w:val="single"/>
        </w:rPr>
      </w:pPr>
    </w:p>
    <w:p w14:paraId="5DD15662" w14:textId="77777777" w:rsidR="0055243B" w:rsidRDefault="00000000">
      <w:pPr>
        <w:rPr>
          <w:rFonts w:hint="eastAsia"/>
          <w:szCs w:val="24"/>
        </w:rPr>
      </w:pPr>
      <w:r>
        <w:rPr>
          <w:rFonts w:hint="eastAsia"/>
          <w:szCs w:val="24"/>
        </w:rPr>
        <w:t>ZYCGR24041501：</w:t>
      </w:r>
    </w:p>
    <w:p w14:paraId="42EBC45E" w14:textId="77777777" w:rsidR="0055243B" w:rsidRDefault="0055243B">
      <w:pPr>
        <w:rPr>
          <w:rFonts w:hint="eastAsia"/>
          <w:szCs w:val="24"/>
        </w:rPr>
      </w:pPr>
    </w:p>
    <w:p w14:paraId="69D93106" w14:textId="77777777" w:rsidR="0055243B"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4C3A9C14" w14:textId="77777777" w:rsidR="0055243B" w:rsidRDefault="0055243B">
      <w:pPr>
        <w:rPr>
          <w:rFonts w:hint="eastAsia"/>
          <w:szCs w:val="24"/>
        </w:rPr>
      </w:pPr>
    </w:p>
    <w:p w14:paraId="7F82907D" w14:textId="77777777" w:rsidR="0055243B" w:rsidRDefault="00000000">
      <w:pPr>
        <w:ind w:firstLineChars="200" w:firstLine="480"/>
        <w:rPr>
          <w:rFonts w:hint="eastAsia"/>
          <w:szCs w:val="24"/>
        </w:rPr>
      </w:pPr>
      <w:r>
        <w:rPr>
          <w:rFonts w:hint="eastAsia"/>
          <w:szCs w:val="24"/>
        </w:rPr>
        <w:t>特此声明。</w:t>
      </w:r>
    </w:p>
    <w:p w14:paraId="4EEE1AD3" w14:textId="77777777" w:rsidR="0055243B" w:rsidRDefault="0055243B">
      <w:pPr>
        <w:rPr>
          <w:rFonts w:hint="eastAsia"/>
        </w:rPr>
      </w:pPr>
    </w:p>
    <w:p w14:paraId="1F87DD9B" w14:textId="77777777" w:rsidR="0055243B" w:rsidRDefault="0055243B">
      <w:pPr>
        <w:rPr>
          <w:rFonts w:hint="eastAsia"/>
        </w:rPr>
      </w:pPr>
    </w:p>
    <w:p w14:paraId="3A4D4BB1" w14:textId="77777777" w:rsidR="0055243B" w:rsidRDefault="0055243B">
      <w:pPr>
        <w:rPr>
          <w:rFonts w:hint="eastAsia"/>
        </w:rPr>
      </w:pPr>
    </w:p>
    <w:p w14:paraId="425D8A9C" w14:textId="77777777" w:rsidR="0055243B" w:rsidRDefault="0055243B">
      <w:pPr>
        <w:rPr>
          <w:rFonts w:hint="eastAsia"/>
        </w:rPr>
      </w:pPr>
    </w:p>
    <w:p w14:paraId="199B5D30" w14:textId="77777777" w:rsidR="0055243B" w:rsidRDefault="0055243B">
      <w:pPr>
        <w:rPr>
          <w:rFonts w:hint="eastAsia"/>
        </w:rPr>
      </w:pPr>
    </w:p>
    <w:p w14:paraId="7852BE18" w14:textId="77777777" w:rsidR="0055243B" w:rsidRDefault="0055243B">
      <w:pPr>
        <w:rPr>
          <w:rFonts w:hint="eastAsia"/>
        </w:rPr>
      </w:pPr>
    </w:p>
    <w:p w14:paraId="19539FBF" w14:textId="77777777" w:rsidR="0055243B" w:rsidRDefault="0055243B">
      <w:pPr>
        <w:rPr>
          <w:rFonts w:hint="eastAsia"/>
        </w:rPr>
      </w:pPr>
    </w:p>
    <w:p w14:paraId="38243422" w14:textId="77777777" w:rsidR="0055243B" w:rsidRDefault="0055243B">
      <w:pPr>
        <w:rPr>
          <w:rFonts w:hint="eastAsia"/>
        </w:rPr>
      </w:pPr>
    </w:p>
    <w:p w14:paraId="5FF0DCB5" w14:textId="77777777" w:rsidR="0055243B" w:rsidRDefault="0055243B">
      <w:pPr>
        <w:rPr>
          <w:rFonts w:hint="eastAsia"/>
        </w:rPr>
      </w:pPr>
    </w:p>
    <w:p w14:paraId="364FFC39" w14:textId="77777777" w:rsidR="0055243B" w:rsidRDefault="0055243B">
      <w:pPr>
        <w:rPr>
          <w:rFonts w:hint="eastAsia"/>
        </w:rPr>
      </w:pPr>
    </w:p>
    <w:p w14:paraId="358BE2D6" w14:textId="77777777" w:rsidR="0055243B" w:rsidRDefault="0055243B">
      <w:pPr>
        <w:rPr>
          <w:rFonts w:hint="eastAsia"/>
        </w:rPr>
      </w:pPr>
    </w:p>
    <w:p w14:paraId="5289F432"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16A14CF"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2DACF93B" w14:textId="77777777" w:rsidR="0055243B" w:rsidRDefault="00000000">
      <w:pPr>
        <w:rPr>
          <w:rFonts w:hint="eastAsia"/>
          <w:szCs w:val="24"/>
        </w:rPr>
      </w:pPr>
      <w:r>
        <w:rPr>
          <w:rFonts w:hint="eastAsia"/>
          <w:szCs w:val="24"/>
        </w:rPr>
        <w:t>日期：</w:t>
      </w:r>
      <w:r>
        <w:rPr>
          <w:rFonts w:hint="eastAsia"/>
          <w:szCs w:val="24"/>
          <w:u w:val="single"/>
        </w:rPr>
        <w:t xml:space="preserve">                            </w:t>
      </w:r>
    </w:p>
    <w:p w14:paraId="5FE21078" w14:textId="77777777" w:rsidR="0055243B" w:rsidRDefault="00000000">
      <w:pPr>
        <w:widowControl/>
        <w:spacing w:line="240" w:lineRule="auto"/>
        <w:rPr>
          <w:rFonts w:hint="eastAsia"/>
        </w:rPr>
      </w:pPr>
      <w:r>
        <w:br w:type="page"/>
      </w:r>
    </w:p>
    <w:p w14:paraId="7E9EA2BB" w14:textId="77777777" w:rsidR="0055243B" w:rsidRDefault="0055243B">
      <w:pPr>
        <w:widowControl/>
        <w:spacing w:line="240" w:lineRule="auto"/>
        <w:rPr>
          <w:rFonts w:hint="eastAsia"/>
        </w:rPr>
      </w:pPr>
    </w:p>
    <w:p w14:paraId="26D5E9A7" w14:textId="77777777" w:rsidR="0055243B" w:rsidRDefault="0055243B">
      <w:pPr>
        <w:rPr>
          <w:rFonts w:hint="eastAsia"/>
        </w:rPr>
      </w:pPr>
    </w:p>
    <w:p w14:paraId="7771801C" w14:textId="77777777" w:rsidR="0055243B" w:rsidRDefault="0055243B">
      <w:pPr>
        <w:rPr>
          <w:rFonts w:hint="eastAsia"/>
        </w:rPr>
      </w:pPr>
    </w:p>
    <w:p w14:paraId="584CA735" w14:textId="77777777" w:rsidR="0055243B" w:rsidRDefault="0055243B">
      <w:pPr>
        <w:rPr>
          <w:rFonts w:hint="eastAsia"/>
        </w:rPr>
      </w:pPr>
    </w:p>
    <w:p w14:paraId="0FB791F8" w14:textId="77777777" w:rsidR="0055243B" w:rsidRDefault="0055243B">
      <w:pPr>
        <w:rPr>
          <w:rFonts w:hint="eastAsia"/>
        </w:rPr>
      </w:pPr>
    </w:p>
    <w:p w14:paraId="10679849" w14:textId="77777777" w:rsidR="0055243B" w:rsidRDefault="0055243B">
      <w:pPr>
        <w:rPr>
          <w:rFonts w:hint="eastAsia"/>
        </w:rPr>
      </w:pPr>
    </w:p>
    <w:p w14:paraId="7149DD0B" w14:textId="77777777" w:rsidR="0055243B" w:rsidRDefault="0055243B">
      <w:pPr>
        <w:rPr>
          <w:rFonts w:hint="eastAsia"/>
        </w:rPr>
      </w:pPr>
    </w:p>
    <w:p w14:paraId="39B1D580" w14:textId="77777777" w:rsidR="0055243B" w:rsidRDefault="0055243B">
      <w:pPr>
        <w:rPr>
          <w:rFonts w:hint="eastAsia"/>
        </w:rPr>
      </w:pPr>
    </w:p>
    <w:p w14:paraId="7658558E" w14:textId="77777777" w:rsidR="0055243B" w:rsidRDefault="0055243B">
      <w:pPr>
        <w:rPr>
          <w:rFonts w:hint="eastAsia"/>
        </w:rPr>
      </w:pPr>
    </w:p>
    <w:p w14:paraId="35D7226C" w14:textId="77777777" w:rsidR="0055243B" w:rsidRDefault="0055243B">
      <w:pPr>
        <w:rPr>
          <w:rFonts w:hint="eastAsia"/>
        </w:rPr>
      </w:pPr>
    </w:p>
    <w:p w14:paraId="19504A33" w14:textId="77777777" w:rsidR="0055243B" w:rsidRDefault="0055243B">
      <w:pPr>
        <w:rPr>
          <w:rFonts w:hint="eastAsia"/>
        </w:rPr>
      </w:pPr>
    </w:p>
    <w:p w14:paraId="383B4C83" w14:textId="77777777" w:rsidR="0055243B" w:rsidRDefault="0055243B">
      <w:pPr>
        <w:rPr>
          <w:rFonts w:hint="eastAsia"/>
        </w:rPr>
      </w:pPr>
    </w:p>
    <w:p w14:paraId="55F30A17" w14:textId="77777777" w:rsidR="0055243B" w:rsidRDefault="0055243B">
      <w:pPr>
        <w:rPr>
          <w:rFonts w:hint="eastAsia"/>
        </w:rPr>
      </w:pPr>
    </w:p>
    <w:p w14:paraId="67D6FFA7" w14:textId="77777777" w:rsidR="0055243B" w:rsidRDefault="0055243B">
      <w:pPr>
        <w:rPr>
          <w:rFonts w:hint="eastAsia"/>
        </w:rPr>
      </w:pPr>
    </w:p>
    <w:p w14:paraId="3E1A87B4" w14:textId="77777777" w:rsidR="0055243B" w:rsidRDefault="0055243B">
      <w:pPr>
        <w:rPr>
          <w:rFonts w:hint="eastAsia"/>
        </w:rPr>
      </w:pPr>
    </w:p>
    <w:p w14:paraId="1AD4DCA9" w14:textId="77777777" w:rsidR="0055243B" w:rsidRDefault="00000000">
      <w:pPr>
        <w:pStyle w:val="2"/>
        <w:rPr>
          <w:rFonts w:hint="eastAsia"/>
          <w:sz w:val="40"/>
        </w:rPr>
      </w:pPr>
      <w:bookmarkStart w:id="99" w:name="_Toc523143963"/>
      <w:r>
        <w:rPr>
          <w:rFonts w:hint="eastAsia"/>
          <w:sz w:val="40"/>
        </w:rPr>
        <w:t>二、投标文件</w:t>
      </w:r>
      <w:bookmarkEnd w:id="98"/>
      <w:bookmarkEnd w:id="99"/>
    </w:p>
    <w:p w14:paraId="7321F1D2" w14:textId="77777777" w:rsidR="0055243B" w:rsidRDefault="00000000">
      <w:pPr>
        <w:jc w:val="center"/>
        <w:rPr>
          <w:rFonts w:hint="eastAsia"/>
          <w:b/>
          <w:sz w:val="36"/>
          <w:szCs w:val="36"/>
        </w:rPr>
      </w:pPr>
      <w:r>
        <w:rPr>
          <w:b/>
          <w:sz w:val="36"/>
          <w:szCs w:val="36"/>
        </w:rPr>
        <w:br w:type="page"/>
      </w:r>
    </w:p>
    <w:p w14:paraId="7846E87E" w14:textId="77777777" w:rsidR="0055243B" w:rsidRDefault="00000000">
      <w:pPr>
        <w:rPr>
          <w:rFonts w:hint="eastAsia"/>
          <w:sz w:val="32"/>
        </w:rPr>
      </w:pPr>
      <w:r>
        <w:rPr>
          <w:rFonts w:hint="eastAsia"/>
          <w:b/>
          <w:sz w:val="28"/>
          <w:szCs w:val="24"/>
        </w:rPr>
        <w:lastRenderedPageBreak/>
        <w:t>投标文件封面格式</w:t>
      </w:r>
    </w:p>
    <w:p w14:paraId="5352167E" w14:textId="77777777" w:rsidR="0055243B" w:rsidRDefault="00000000">
      <w:pPr>
        <w:wordWrap w:val="0"/>
        <w:jc w:val="right"/>
        <w:rPr>
          <w:rFonts w:hint="eastAsia"/>
          <w:b/>
          <w:sz w:val="28"/>
          <w:szCs w:val="28"/>
        </w:rPr>
      </w:pPr>
      <w:r>
        <w:rPr>
          <w:rFonts w:hint="eastAsia"/>
          <w:b/>
          <w:sz w:val="28"/>
          <w:szCs w:val="28"/>
          <w:u w:val="single"/>
        </w:rPr>
        <w:t xml:space="preserve">            </w:t>
      </w:r>
      <w:r>
        <w:rPr>
          <w:rFonts w:hint="eastAsia"/>
          <w:b/>
          <w:sz w:val="28"/>
          <w:szCs w:val="28"/>
        </w:rPr>
        <w:t>（标注正本或副本）</w:t>
      </w:r>
    </w:p>
    <w:p w14:paraId="0F35CF32" w14:textId="77777777" w:rsidR="0055243B" w:rsidRDefault="0055243B">
      <w:pPr>
        <w:jc w:val="center"/>
        <w:rPr>
          <w:rFonts w:hint="eastAsia"/>
          <w:b/>
          <w:sz w:val="96"/>
        </w:rPr>
      </w:pPr>
    </w:p>
    <w:p w14:paraId="1E5A6877" w14:textId="2AE1DD74" w:rsidR="0055243B" w:rsidRDefault="00000000">
      <w:pPr>
        <w:jc w:val="center"/>
        <w:rPr>
          <w:rFonts w:hint="eastAsia"/>
          <w:b/>
          <w:sz w:val="72"/>
          <w:szCs w:val="80"/>
        </w:rPr>
      </w:pPr>
      <w:r>
        <w:rPr>
          <w:rFonts w:hint="eastAsia"/>
          <w:b/>
          <w:sz w:val="72"/>
          <w:szCs w:val="80"/>
        </w:rPr>
        <w:t xml:space="preserve"> </w:t>
      </w:r>
      <w:r w:rsidR="000A7A00" w:rsidRPr="000A7A00">
        <w:rPr>
          <w:rFonts w:hint="eastAsia"/>
          <w:b/>
          <w:sz w:val="72"/>
          <w:szCs w:val="80"/>
        </w:rPr>
        <w:t>紫外光刻机</w:t>
      </w:r>
    </w:p>
    <w:p w14:paraId="0D6652A8" w14:textId="77777777" w:rsidR="0055243B" w:rsidRDefault="0055243B">
      <w:pPr>
        <w:jc w:val="center"/>
        <w:rPr>
          <w:rFonts w:hint="eastAsia"/>
          <w:b/>
          <w:sz w:val="80"/>
          <w:szCs w:val="80"/>
        </w:rPr>
      </w:pPr>
    </w:p>
    <w:p w14:paraId="297DBE11" w14:textId="77777777" w:rsidR="0055243B" w:rsidRDefault="00000000">
      <w:pPr>
        <w:jc w:val="center"/>
        <w:rPr>
          <w:rFonts w:hint="eastAsia"/>
          <w:b/>
          <w:sz w:val="72"/>
        </w:rPr>
      </w:pPr>
      <w:r>
        <w:rPr>
          <w:rFonts w:hint="eastAsia"/>
          <w:b/>
          <w:sz w:val="72"/>
        </w:rPr>
        <w:t>投标文件</w:t>
      </w:r>
    </w:p>
    <w:p w14:paraId="57F14D25" w14:textId="77777777" w:rsidR="0055243B" w:rsidRDefault="0055243B">
      <w:pPr>
        <w:jc w:val="center"/>
        <w:rPr>
          <w:rFonts w:hint="eastAsia"/>
          <w:b/>
        </w:rPr>
      </w:pPr>
    </w:p>
    <w:p w14:paraId="5F295C68" w14:textId="77777777" w:rsidR="0055243B" w:rsidRDefault="0055243B">
      <w:pPr>
        <w:jc w:val="center"/>
        <w:rPr>
          <w:rFonts w:hint="eastAsia"/>
          <w:b/>
        </w:rPr>
      </w:pPr>
    </w:p>
    <w:p w14:paraId="50CAE50F" w14:textId="77777777" w:rsidR="0055243B" w:rsidRDefault="0055243B">
      <w:pPr>
        <w:jc w:val="center"/>
        <w:rPr>
          <w:rFonts w:hint="eastAsia"/>
          <w:b/>
        </w:rPr>
      </w:pPr>
    </w:p>
    <w:p w14:paraId="12C26424" w14:textId="752DB136" w:rsidR="0055243B" w:rsidRDefault="00000000">
      <w:pPr>
        <w:rPr>
          <w:rFonts w:hint="eastAsia"/>
          <w:b/>
          <w:sz w:val="36"/>
          <w:szCs w:val="36"/>
        </w:rPr>
      </w:pPr>
      <w:r>
        <w:rPr>
          <w:rFonts w:hint="eastAsia"/>
          <w:b/>
          <w:sz w:val="36"/>
          <w:szCs w:val="36"/>
        </w:rPr>
        <w:t>招标编号[</w:t>
      </w:r>
      <w:proofErr w:type="gramStart"/>
      <w:r>
        <w:rPr>
          <w:rFonts w:hint="eastAsia"/>
          <w:b/>
          <w:sz w:val="36"/>
          <w:szCs w:val="36"/>
        </w:rPr>
        <w:t>包号</w:t>
      </w:r>
      <w:proofErr w:type="gramEnd"/>
      <w:r>
        <w:rPr>
          <w:rFonts w:hint="eastAsia"/>
          <w:b/>
          <w:sz w:val="36"/>
          <w:szCs w:val="36"/>
        </w:rPr>
        <w:t>]：</w:t>
      </w:r>
      <w:r w:rsidR="000A7A00" w:rsidRPr="000A7A00">
        <w:rPr>
          <w:rFonts w:hint="eastAsia"/>
          <w:b/>
          <w:sz w:val="36"/>
          <w:szCs w:val="36"/>
        </w:rPr>
        <w:t>XHTC-HW-2024-1919</w:t>
      </w:r>
    </w:p>
    <w:p w14:paraId="46887DF0" w14:textId="77777777" w:rsidR="0055243B" w:rsidRDefault="0055243B">
      <w:pPr>
        <w:ind w:left="2992" w:hanging="2631"/>
        <w:rPr>
          <w:rFonts w:hint="eastAsia"/>
          <w:b/>
          <w:sz w:val="36"/>
          <w:szCs w:val="36"/>
        </w:rPr>
      </w:pPr>
    </w:p>
    <w:p w14:paraId="7D543740" w14:textId="77777777" w:rsidR="0055243B" w:rsidRDefault="00000000">
      <w:pPr>
        <w:rPr>
          <w:rFonts w:hint="eastAsia"/>
          <w:b/>
          <w:sz w:val="36"/>
          <w:szCs w:val="36"/>
          <w:u w:val="single"/>
        </w:rPr>
      </w:pPr>
      <w:r>
        <w:rPr>
          <w:rFonts w:hint="eastAsia"/>
          <w:b/>
          <w:sz w:val="36"/>
          <w:szCs w:val="36"/>
        </w:rPr>
        <w:t xml:space="preserve">投标人名称： </w:t>
      </w:r>
      <w:r>
        <w:rPr>
          <w:rFonts w:hint="eastAsia"/>
          <w:b/>
          <w:sz w:val="36"/>
          <w:szCs w:val="36"/>
          <w:u w:val="single"/>
        </w:rPr>
        <w:t xml:space="preserve">                （盖公章）</w:t>
      </w:r>
    </w:p>
    <w:p w14:paraId="22D89501" w14:textId="77777777" w:rsidR="0055243B" w:rsidRDefault="0055243B">
      <w:pPr>
        <w:rPr>
          <w:rFonts w:hint="eastAsia"/>
          <w:b/>
          <w:sz w:val="36"/>
          <w:szCs w:val="36"/>
        </w:rPr>
      </w:pPr>
    </w:p>
    <w:p w14:paraId="43E81E1B" w14:textId="11A434FD" w:rsidR="0055243B" w:rsidRDefault="00000000" w:rsidP="00CA6091">
      <w:pPr>
        <w:spacing w:line="480" w:lineRule="auto"/>
        <w:ind w:leftChars="76" w:left="304" w:hangingChars="38" w:hanging="122"/>
        <w:jc w:val="center"/>
        <w:rPr>
          <w:rFonts w:hint="eastAsia"/>
          <w:b/>
          <w:bCs/>
          <w:sz w:val="32"/>
          <w:szCs w:val="32"/>
        </w:rPr>
      </w:pPr>
      <w:r>
        <w:rPr>
          <w:b/>
          <w:bCs/>
          <w:sz w:val="32"/>
          <w:szCs w:val="32"/>
        </w:rPr>
        <w:t>202</w:t>
      </w:r>
      <w:r w:rsidR="00030F45">
        <w:rPr>
          <w:rFonts w:hint="eastAsia"/>
          <w:b/>
          <w:bCs/>
          <w:sz w:val="32"/>
          <w:szCs w:val="32"/>
        </w:rPr>
        <w:t>5</w:t>
      </w:r>
      <w:r>
        <w:rPr>
          <w:b/>
          <w:bCs/>
          <w:sz w:val="32"/>
          <w:szCs w:val="32"/>
        </w:rPr>
        <w:t>-XX</w:t>
      </w:r>
    </w:p>
    <w:p w14:paraId="39187C56" w14:textId="77777777" w:rsidR="00B677C6" w:rsidRDefault="00B677C6" w:rsidP="00CA6091">
      <w:pPr>
        <w:spacing w:line="480" w:lineRule="auto"/>
        <w:ind w:leftChars="76" w:left="304" w:hangingChars="38" w:hanging="122"/>
        <w:jc w:val="center"/>
        <w:rPr>
          <w:rFonts w:hint="eastAsia"/>
          <w:b/>
          <w:bCs/>
          <w:sz w:val="32"/>
          <w:szCs w:val="32"/>
        </w:rPr>
      </w:pPr>
    </w:p>
    <w:p w14:paraId="2FDB6C36" w14:textId="77777777" w:rsidR="00B677C6" w:rsidRDefault="00B677C6" w:rsidP="00CA6091">
      <w:pPr>
        <w:spacing w:line="480" w:lineRule="auto"/>
        <w:ind w:leftChars="76" w:left="304" w:hangingChars="38" w:hanging="122"/>
        <w:jc w:val="center"/>
        <w:rPr>
          <w:rFonts w:hint="eastAsia"/>
          <w:b/>
          <w:bCs/>
          <w:sz w:val="32"/>
          <w:szCs w:val="32"/>
        </w:rPr>
      </w:pPr>
    </w:p>
    <w:p w14:paraId="3AD7C8A7" w14:textId="77777777" w:rsidR="0055243B" w:rsidRDefault="00000000">
      <w:pPr>
        <w:widowControl/>
        <w:spacing w:line="240" w:lineRule="auto"/>
        <w:jc w:val="center"/>
        <w:rPr>
          <w:rFonts w:hint="eastAsia"/>
          <w:b/>
          <w:bCs/>
          <w:sz w:val="32"/>
          <w:szCs w:val="32"/>
        </w:rPr>
      </w:pPr>
      <w:bookmarkStart w:id="100" w:name="_Hlk119090111"/>
      <w:r>
        <w:rPr>
          <w:rFonts w:hint="eastAsia"/>
          <w:b/>
          <w:bCs/>
          <w:sz w:val="32"/>
          <w:szCs w:val="32"/>
        </w:rPr>
        <w:lastRenderedPageBreak/>
        <w:t>评分索引表（</w:t>
      </w:r>
      <w:r>
        <w:rPr>
          <w:rFonts w:hint="eastAsia"/>
          <w:b/>
          <w:bCs/>
          <w:i/>
          <w:iCs/>
          <w:sz w:val="32"/>
          <w:szCs w:val="32"/>
        </w:rPr>
        <w:t>供参考</w:t>
      </w:r>
      <w:r>
        <w:rPr>
          <w:rFonts w:hint="eastAsia"/>
          <w:b/>
          <w:bCs/>
          <w:sz w:val="32"/>
          <w:szCs w:val="32"/>
        </w:rPr>
        <w:t>）</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270"/>
      </w:tblGrid>
      <w:tr w:rsidR="0055243B" w14:paraId="4C0FCB77" w14:textId="77777777">
        <w:trPr>
          <w:trHeight w:val="340"/>
          <w:jc w:val="center"/>
        </w:trPr>
        <w:tc>
          <w:tcPr>
            <w:tcW w:w="704" w:type="dxa"/>
            <w:vAlign w:val="center"/>
          </w:tcPr>
          <w:p w14:paraId="03397627" w14:textId="77777777" w:rsidR="0055243B" w:rsidRDefault="00000000">
            <w:pPr>
              <w:jc w:val="center"/>
              <w:rPr>
                <w:rFonts w:hint="eastAsia"/>
                <w:b/>
                <w:bCs/>
                <w:szCs w:val="24"/>
              </w:rPr>
            </w:pPr>
            <w:bookmarkStart w:id="101" w:name="_Hlk119085303"/>
            <w:bookmarkEnd w:id="100"/>
            <w:r>
              <w:rPr>
                <w:rFonts w:hint="eastAsia"/>
                <w:b/>
                <w:bCs/>
                <w:szCs w:val="24"/>
              </w:rPr>
              <w:t>序号</w:t>
            </w:r>
          </w:p>
        </w:tc>
        <w:tc>
          <w:tcPr>
            <w:tcW w:w="5954" w:type="dxa"/>
            <w:vAlign w:val="center"/>
          </w:tcPr>
          <w:p w14:paraId="4E767495" w14:textId="77777777" w:rsidR="0055243B" w:rsidRDefault="00000000">
            <w:pPr>
              <w:jc w:val="center"/>
              <w:rPr>
                <w:rFonts w:hint="eastAsia"/>
                <w:b/>
                <w:bCs/>
                <w:szCs w:val="24"/>
              </w:rPr>
            </w:pPr>
            <w:r>
              <w:rPr>
                <w:rFonts w:hint="eastAsia"/>
                <w:b/>
                <w:bCs/>
                <w:szCs w:val="24"/>
              </w:rPr>
              <w:t>评审因素</w:t>
            </w:r>
          </w:p>
        </w:tc>
        <w:tc>
          <w:tcPr>
            <w:tcW w:w="2270" w:type="dxa"/>
            <w:vAlign w:val="center"/>
          </w:tcPr>
          <w:p w14:paraId="31635DBC" w14:textId="77777777" w:rsidR="0055243B" w:rsidRDefault="00000000">
            <w:pPr>
              <w:jc w:val="center"/>
              <w:rPr>
                <w:rFonts w:hint="eastAsia"/>
                <w:b/>
                <w:bCs/>
                <w:szCs w:val="24"/>
              </w:rPr>
            </w:pPr>
            <w:r>
              <w:rPr>
                <w:rFonts w:hint="eastAsia"/>
                <w:b/>
                <w:bCs/>
                <w:szCs w:val="24"/>
              </w:rPr>
              <w:t>证明材料所在页码</w:t>
            </w:r>
          </w:p>
        </w:tc>
      </w:tr>
      <w:tr w:rsidR="0055243B" w14:paraId="58CDC1B6" w14:textId="77777777">
        <w:trPr>
          <w:trHeight w:val="340"/>
          <w:jc w:val="center"/>
        </w:trPr>
        <w:tc>
          <w:tcPr>
            <w:tcW w:w="8928" w:type="dxa"/>
            <w:gridSpan w:val="3"/>
            <w:vAlign w:val="center"/>
          </w:tcPr>
          <w:p w14:paraId="14FD69BA" w14:textId="77777777" w:rsidR="0055243B" w:rsidRDefault="00000000">
            <w:pPr>
              <w:jc w:val="center"/>
              <w:rPr>
                <w:rFonts w:hint="eastAsia"/>
                <w:b/>
                <w:bCs/>
                <w:szCs w:val="24"/>
              </w:rPr>
            </w:pPr>
            <w:r>
              <w:rPr>
                <w:rFonts w:hint="eastAsia"/>
                <w:b/>
                <w:bCs/>
                <w:szCs w:val="24"/>
              </w:rPr>
              <w:t>价格分</w:t>
            </w:r>
          </w:p>
        </w:tc>
      </w:tr>
      <w:tr w:rsidR="0055243B" w14:paraId="63E0EB18" w14:textId="77777777">
        <w:trPr>
          <w:trHeight w:val="340"/>
          <w:jc w:val="center"/>
        </w:trPr>
        <w:tc>
          <w:tcPr>
            <w:tcW w:w="704" w:type="dxa"/>
            <w:vAlign w:val="center"/>
          </w:tcPr>
          <w:p w14:paraId="688D4559" w14:textId="77777777" w:rsidR="0055243B" w:rsidRDefault="00000000">
            <w:pPr>
              <w:jc w:val="center"/>
              <w:rPr>
                <w:rFonts w:hint="eastAsia"/>
                <w:b/>
                <w:bCs/>
                <w:szCs w:val="24"/>
              </w:rPr>
            </w:pPr>
            <w:r>
              <w:rPr>
                <w:rFonts w:hint="eastAsia"/>
                <w:b/>
                <w:bCs/>
                <w:szCs w:val="24"/>
              </w:rPr>
              <w:t>1</w:t>
            </w:r>
          </w:p>
        </w:tc>
        <w:tc>
          <w:tcPr>
            <w:tcW w:w="5954" w:type="dxa"/>
            <w:vAlign w:val="center"/>
          </w:tcPr>
          <w:p w14:paraId="0EAA4632" w14:textId="77777777" w:rsidR="0055243B" w:rsidRDefault="00000000">
            <w:pPr>
              <w:jc w:val="center"/>
              <w:rPr>
                <w:rFonts w:hint="eastAsia"/>
                <w:b/>
                <w:bCs/>
                <w:szCs w:val="24"/>
              </w:rPr>
            </w:pPr>
            <w:r>
              <w:rPr>
                <w:rFonts w:hint="eastAsia"/>
                <w:szCs w:val="24"/>
              </w:rPr>
              <w:t>小</w:t>
            </w:r>
            <w:proofErr w:type="gramStart"/>
            <w:r>
              <w:rPr>
                <w:rFonts w:hint="eastAsia"/>
                <w:szCs w:val="24"/>
              </w:rPr>
              <w:t>微企业</w:t>
            </w:r>
            <w:proofErr w:type="gramEnd"/>
            <w:r>
              <w:rPr>
                <w:rFonts w:hint="eastAsia"/>
                <w:szCs w:val="24"/>
              </w:rPr>
              <w:t>/</w:t>
            </w:r>
            <w:r>
              <w:rPr>
                <w:szCs w:val="24"/>
              </w:rPr>
              <w:t>监狱企业</w:t>
            </w:r>
            <w:r>
              <w:rPr>
                <w:rFonts w:hint="eastAsia"/>
                <w:szCs w:val="24"/>
              </w:rPr>
              <w:t>/</w:t>
            </w:r>
            <w:r>
              <w:rPr>
                <w:rFonts w:cs="宋体" w:hint="eastAsia"/>
                <w:kern w:val="0"/>
                <w:szCs w:val="24"/>
              </w:rPr>
              <w:t>残疾人福利性单位</w:t>
            </w:r>
            <w:r>
              <w:rPr>
                <w:rFonts w:hint="eastAsia"/>
                <w:szCs w:val="24"/>
              </w:rPr>
              <w:t>的声明材料</w:t>
            </w:r>
          </w:p>
        </w:tc>
        <w:tc>
          <w:tcPr>
            <w:tcW w:w="2270" w:type="dxa"/>
            <w:vAlign w:val="center"/>
          </w:tcPr>
          <w:p w14:paraId="35539DFE" w14:textId="77777777" w:rsidR="0055243B" w:rsidRDefault="0055243B">
            <w:pPr>
              <w:jc w:val="center"/>
              <w:rPr>
                <w:rFonts w:hint="eastAsia"/>
                <w:b/>
                <w:bCs/>
                <w:szCs w:val="24"/>
              </w:rPr>
            </w:pPr>
          </w:p>
        </w:tc>
      </w:tr>
      <w:tr w:rsidR="0055243B" w14:paraId="31249558" w14:textId="77777777">
        <w:trPr>
          <w:trHeight w:val="224"/>
          <w:jc w:val="center"/>
        </w:trPr>
        <w:tc>
          <w:tcPr>
            <w:tcW w:w="8928" w:type="dxa"/>
            <w:gridSpan w:val="3"/>
            <w:vAlign w:val="center"/>
          </w:tcPr>
          <w:p w14:paraId="46A7DF0B" w14:textId="77777777" w:rsidR="0055243B" w:rsidRDefault="00000000">
            <w:pPr>
              <w:jc w:val="center"/>
              <w:rPr>
                <w:rFonts w:hint="eastAsia"/>
                <w:b/>
                <w:bCs/>
                <w:szCs w:val="24"/>
              </w:rPr>
            </w:pPr>
            <w:r>
              <w:rPr>
                <w:rFonts w:hint="eastAsia"/>
                <w:b/>
                <w:bCs/>
                <w:szCs w:val="24"/>
              </w:rPr>
              <w:t>商务评分</w:t>
            </w:r>
          </w:p>
        </w:tc>
      </w:tr>
      <w:tr w:rsidR="0055243B" w14:paraId="2AB7058D" w14:textId="77777777">
        <w:trPr>
          <w:trHeight w:val="340"/>
          <w:jc w:val="center"/>
        </w:trPr>
        <w:tc>
          <w:tcPr>
            <w:tcW w:w="704" w:type="dxa"/>
            <w:vAlign w:val="center"/>
          </w:tcPr>
          <w:p w14:paraId="63821D78" w14:textId="77777777" w:rsidR="0055243B" w:rsidRDefault="00000000">
            <w:pPr>
              <w:jc w:val="center"/>
              <w:rPr>
                <w:rFonts w:hint="eastAsia"/>
                <w:szCs w:val="24"/>
              </w:rPr>
            </w:pPr>
            <w:r>
              <w:rPr>
                <w:szCs w:val="24"/>
              </w:rPr>
              <w:t>1</w:t>
            </w:r>
          </w:p>
        </w:tc>
        <w:tc>
          <w:tcPr>
            <w:tcW w:w="5954" w:type="dxa"/>
            <w:vAlign w:val="center"/>
          </w:tcPr>
          <w:p w14:paraId="11B16FE5" w14:textId="0D6AF87E" w:rsidR="0055243B" w:rsidRDefault="00CA6091">
            <w:pPr>
              <w:jc w:val="center"/>
              <w:rPr>
                <w:rFonts w:hint="eastAsia"/>
                <w:szCs w:val="24"/>
              </w:rPr>
            </w:pPr>
            <w:r>
              <w:rPr>
                <w:rFonts w:hint="eastAsia"/>
                <w:szCs w:val="24"/>
              </w:rPr>
              <w:t>评分项1</w:t>
            </w:r>
          </w:p>
        </w:tc>
        <w:tc>
          <w:tcPr>
            <w:tcW w:w="2270" w:type="dxa"/>
            <w:vAlign w:val="center"/>
          </w:tcPr>
          <w:p w14:paraId="5F1E5BDD" w14:textId="77777777" w:rsidR="0055243B" w:rsidRDefault="0055243B">
            <w:pPr>
              <w:rPr>
                <w:rFonts w:hint="eastAsia"/>
                <w:szCs w:val="24"/>
              </w:rPr>
            </w:pPr>
          </w:p>
        </w:tc>
      </w:tr>
      <w:tr w:rsidR="0055243B" w14:paraId="0C6D5514" w14:textId="77777777">
        <w:trPr>
          <w:trHeight w:val="340"/>
          <w:jc w:val="center"/>
        </w:trPr>
        <w:tc>
          <w:tcPr>
            <w:tcW w:w="704" w:type="dxa"/>
            <w:vAlign w:val="center"/>
          </w:tcPr>
          <w:p w14:paraId="4A5CCB03" w14:textId="77777777" w:rsidR="0055243B" w:rsidRDefault="00000000">
            <w:pPr>
              <w:jc w:val="center"/>
              <w:rPr>
                <w:rFonts w:hint="eastAsia"/>
                <w:szCs w:val="24"/>
              </w:rPr>
            </w:pPr>
            <w:r>
              <w:rPr>
                <w:szCs w:val="24"/>
              </w:rPr>
              <w:t>2</w:t>
            </w:r>
          </w:p>
        </w:tc>
        <w:tc>
          <w:tcPr>
            <w:tcW w:w="5954" w:type="dxa"/>
            <w:vAlign w:val="center"/>
          </w:tcPr>
          <w:p w14:paraId="64E5154B" w14:textId="66E74DC7" w:rsidR="0055243B" w:rsidRDefault="00CA6091">
            <w:pPr>
              <w:jc w:val="center"/>
              <w:rPr>
                <w:rFonts w:hint="eastAsia"/>
                <w:szCs w:val="24"/>
              </w:rPr>
            </w:pPr>
            <w:r>
              <w:rPr>
                <w:rFonts w:hint="eastAsia"/>
                <w:szCs w:val="24"/>
              </w:rPr>
              <w:t>评分项2</w:t>
            </w:r>
          </w:p>
        </w:tc>
        <w:tc>
          <w:tcPr>
            <w:tcW w:w="2270" w:type="dxa"/>
            <w:vAlign w:val="center"/>
          </w:tcPr>
          <w:p w14:paraId="436ECAF8" w14:textId="77777777" w:rsidR="0055243B" w:rsidRDefault="0055243B">
            <w:pPr>
              <w:rPr>
                <w:rFonts w:hint="eastAsia"/>
                <w:szCs w:val="24"/>
              </w:rPr>
            </w:pPr>
          </w:p>
        </w:tc>
      </w:tr>
      <w:tr w:rsidR="0055243B" w14:paraId="13AA65CC" w14:textId="77777777">
        <w:trPr>
          <w:trHeight w:val="340"/>
          <w:jc w:val="center"/>
        </w:trPr>
        <w:tc>
          <w:tcPr>
            <w:tcW w:w="704" w:type="dxa"/>
            <w:vAlign w:val="center"/>
          </w:tcPr>
          <w:p w14:paraId="59659098" w14:textId="77777777" w:rsidR="0055243B" w:rsidRDefault="00000000">
            <w:pPr>
              <w:jc w:val="center"/>
              <w:rPr>
                <w:rFonts w:hint="eastAsia"/>
                <w:szCs w:val="24"/>
              </w:rPr>
            </w:pPr>
            <w:r>
              <w:rPr>
                <w:rFonts w:hint="eastAsia"/>
                <w:szCs w:val="24"/>
              </w:rPr>
              <w:t>3</w:t>
            </w:r>
          </w:p>
        </w:tc>
        <w:tc>
          <w:tcPr>
            <w:tcW w:w="5954" w:type="dxa"/>
            <w:vAlign w:val="center"/>
          </w:tcPr>
          <w:p w14:paraId="2868F721" w14:textId="52BCAD72" w:rsidR="0055243B" w:rsidRDefault="00CA6091">
            <w:pPr>
              <w:jc w:val="center"/>
              <w:rPr>
                <w:rFonts w:hint="eastAsia"/>
                <w:szCs w:val="24"/>
              </w:rPr>
            </w:pPr>
            <w:r>
              <w:rPr>
                <w:rFonts w:hint="eastAsia"/>
                <w:szCs w:val="24"/>
              </w:rPr>
              <w:t>评分项3</w:t>
            </w:r>
          </w:p>
        </w:tc>
        <w:tc>
          <w:tcPr>
            <w:tcW w:w="2270" w:type="dxa"/>
            <w:vAlign w:val="center"/>
          </w:tcPr>
          <w:p w14:paraId="5DDD73A5" w14:textId="77777777" w:rsidR="0055243B" w:rsidRDefault="0055243B">
            <w:pPr>
              <w:rPr>
                <w:rFonts w:hint="eastAsia"/>
                <w:szCs w:val="24"/>
              </w:rPr>
            </w:pPr>
          </w:p>
        </w:tc>
      </w:tr>
      <w:tr w:rsidR="0055243B" w14:paraId="014249D6" w14:textId="77777777">
        <w:trPr>
          <w:trHeight w:val="340"/>
          <w:jc w:val="center"/>
        </w:trPr>
        <w:tc>
          <w:tcPr>
            <w:tcW w:w="8928" w:type="dxa"/>
            <w:gridSpan w:val="3"/>
            <w:vAlign w:val="center"/>
          </w:tcPr>
          <w:p w14:paraId="0B100952" w14:textId="77777777" w:rsidR="0055243B" w:rsidRDefault="00000000">
            <w:pPr>
              <w:jc w:val="center"/>
              <w:rPr>
                <w:rFonts w:hint="eastAsia"/>
                <w:b/>
                <w:bCs/>
                <w:szCs w:val="24"/>
              </w:rPr>
            </w:pPr>
            <w:r>
              <w:rPr>
                <w:rFonts w:hint="eastAsia"/>
                <w:b/>
                <w:bCs/>
                <w:szCs w:val="24"/>
              </w:rPr>
              <w:t>技术评分</w:t>
            </w:r>
          </w:p>
        </w:tc>
      </w:tr>
      <w:tr w:rsidR="0055243B" w14:paraId="39C288B2" w14:textId="77777777">
        <w:trPr>
          <w:trHeight w:val="593"/>
          <w:jc w:val="center"/>
        </w:trPr>
        <w:tc>
          <w:tcPr>
            <w:tcW w:w="704" w:type="dxa"/>
            <w:vAlign w:val="center"/>
          </w:tcPr>
          <w:p w14:paraId="67174F50" w14:textId="77777777" w:rsidR="0055243B" w:rsidRDefault="00000000">
            <w:pPr>
              <w:jc w:val="center"/>
              <w:rPr>
                <w:rFonts w:hint="eastAsia"/>
                <w:szCs w:val="24"/>
              </w:rPr>
            </w:pPr>
            <w:r>
              <w:rPr>
                <w:rFonts w:hint="eastAsia"/>
                <w:szCs w:val="24"/>
              </w:rPr>
              <w:t>1</w:t>
            </w:r>
          </w:p>
        </w:tc>
        <w:tc>
          <w:tcPr>
            <w:tcW w:w="5954" w:type="dxa"/>
            <w:vAlign w:val="center"/>
          </w:tcPr>
          <w:p w14:paraId="044A8F3A" w14:textId="60CDF581" w:rsidR="0055243B" w:rsidRDefault="00CA6091">
            <w:pPr>
              <w:jc w:val="center"/>
              <w:rPr>
                <w:rFonts w:hint="eastAsia"/>
                <w:szCs w:val="24"/>
              </w:rPr>
            </w:pPr>
            <w:r>
              <w:rPr>
                <w:rFonts w:hint="eastAsia"/>
                <w:szCs w:val="24"/>
              </w:rPr>
              <w:t>评分项1</w:t>
            </w:r>
          </w:p>
        </w:tc>
        <w:tc>
          <w:tcPr>
            <w:tcW w:w="2270" w:type="dxa"/>
            <w:vAlign w:val="center"/>
          </w:tcPr>
          <w:p w14:paraId="3B6556DF" w14:textId="77777777" w:rsidR="0055243B" w:rsidRDefault="0055243B">
            <w:pPr>
              <w:jc w:val="center"/>
              <w:rPr>
                <w:rFonts w:hint="eastAsia"/>
                <w:szCs w:val="24"/>
              </w:rPr>
            </w:pPr>
          </w:p>
        </w:tc>
      </w:tr>
      <w:tr w:rsidR="0055243B" w14:paraId="480B5754" w14:textId="77777777">
        <w:trPr>
          <w:trHeight w:val="340"/>
          <w:jc w:val="center"/>
        </w:trPr>
        <w:tc>
          <w:tcPr>
            <w:tcW w:w="704" w:type="dxa"/>
            <w:vAlign w:val="center"/>
          </w:tcPr>
          <w:p w14:paraId="7702ECC7" w14:textId="77777777" w:rsidR="0055243B" w:rsidRDefault="00000000">
            <w:pPr>
              <w:jc w:val="center"/>
              <w:rPr>
                <w:rFonts w:hint="eastAsia"/>
                <w:szCs w:val="24"/>
              </w:rPr>
            </w:pPr>
            <w:r>
              <w:rPr>
                <w:szCs w:val="24"/>
              </w:rPr>
              <w:t>2</w:t>
            </w:r>
          </w:p>
        </w:tc>
        <w:tc>
          <w:tcPr>
            <w:tcW w:w="5954" w:type="dxa"/>
            <w:vAlign w:val="center"/>
          </w:tcPr>
          <w:p w14:paraId="46427F82" w14:textId="39A0EA8E" w:rsidR="0055243B" w:rsidRDefault="00CA6091">
            <w:pPr>
              <w:spacing w:beforeLines="50" w:before="120"/>
              <w:jc w:val="center"/>
              <w:rPr>
                <w:rFonts w:hint="eastAsia"/>
                <w:szCs w:val="24"/>
              </w:rPr>
            </w:pPr>
            <w:r>
              <w:rPr>
                <w:rFonts w:hint="eastAsia"/>
                <w:szCs w:val="24"/>
              </w:rPr>
              <w:t>评分项2</w:t>
            </w:r>
          </w:p>
        </w:tc>
        <w:tc>
          <w:tcPr>
            <w:tcW w:w="2270" w:type="dxa"/>
            <w:vAlign w:val="center"/>
          </w:tcPr>
          <w:p w14:paraId="002289C1" w14:textId="77777777" w:rsidR="0055243B" w:rsidRDefault="0055243B">
            <w:pPr>
              <w:jc w:val="center"/>
              <w:rPr>
                <w:rFonts w:hint="eastAsia"/>
                <w:szCs w:val="24"/>
              </w:rPr>
            </w:pPr>
          </w:p>
        </w:tc>
      </w:tr>
      <w:tr w:rsidR="0055243B" w14:paraId="2D14B1AC" w14:textId="77777777">
        <w:trPr>
          <w:trHeight w:val="340"/>
          <w:jc w:val="center"/>
        </w:trPr>
        <w:tc>
          <w:tcPr>
            <w:tcW w:w="704" w:type="dxa"/>
            <w:vAlign w:val="center"/>
          </w:tcPr>
          <w:p w14:paraId="7621FD6B" w14:textId="77777777" w:rsidR="0055243B" w:rsidRDefault="00000000">
            <w:pPr>
              <w:jc w:val="center"/>
              <w:rPr>
                <w:rFonts w:hint="eastAsia"/>
                <w:szCs w:val="24"/>
              </w:rPr>
            </w:pPr>
            <w:r>
              <w:rPr>
                <w:szCs w:val="24"/>
              </w:rPr>
              <w:t>3</w:t>
            </w:r>
          </w:p>
        </w:tc>
        <w:tc>
          <w:tcPr>
            <w:tcW w:w="5954" w:type="dxa"/>
            <w:vAlign w:val="center"/>
          </w:tcPr>
          <w:p w14:paraId="1103DA2D" w14:textId="297A3EA9" w:rsidR="0055243B" w:rsidRDefault="00CA6091">
            <w:pPr>
              <w:spacing w:beforeLines="50" w:before="120"/>
              <w:jc w:val="center"/>
              <w:rPr>
                <w:rFonts w:hint="eastAsia"/>
                <w:szCs w:val="24"/>
              </w:rPr>
            </w:pPr>
            <w:r>
              <w:rPr>
                <w:rFonts w:hint="eastAsia"/>
                <w:szCs w:val="24"/>
              </w:rPr>
              <w:t>评分项3</w:t>
            </w:r>
          </w:p>
        </w:tc>
        <w:tc>
          <w:tcPr>
            <w:tcW w:w="2270" w:type="dxa"/>
            <w:vAlign w:val="center"/>
          </w:tcPr>
          <w:p w14:paraId="5BD59DD4" w14:textId="77777777" w:rsidR="0055243B" w:rsidRDefault="0055243B">
            <w:pPr>
              <w:jc w:val="center"/>
              <w:rPr>
                <w:rFonts w:hint="eastAsia"/>
                <w:szCs w:val="24"/>
              </w:rPr>
            </w:pPr>
          </w:p>
        </w:tc>
      </w:tr>
      <w:tr w:rsidR="0055243B" w14:paraId="12E8AAE8" w14:textId="77777777">
        <w:trPr>
          <w:trHeight w:val="340"/>
          <w:jc w:val="center"/>
        </w:trPr>
        <w:tc>
          <w:tcPr>
            <w:tcW w:w="704" w:type="dxa"/>
            <w:vAlign w:val="center"/>
          </w:tcPr>
          <w:p w14:paraId="0DF0DD4B" w14:textId="77777777" w:rsidR="0055243B" w:rsidRDefault="00000000">
            <w:pPr>
              <w:jc w:val="center"/>
              <w:rPr>
                <w:rFonts w:hint="eastAsia"/>
                <w:szCs w:val="24"/>
              </w:rPr>
            </w:pPr>
            <w:r>
              <w:rPr>
                <w:szCs w:val="24"/>
              </w:rPr>
              <w:t>4</w:t>
            </w:r>
          </w:p>
        </w:tc>
        <w:tc>
          <w:tcPr>
            <w:tcW w:w="5954" w:type="dxa"/>
            <w:vAlign w:val="center"/>
          </w:tcPr>
          <w:p w14:paraId="6C66367F" w14:textId="316F03FE" w:rsidR="0055243B" w:rsidRDefault="00CA6091">
            <w:pPr>
              <w:spacing w:beforeLines="50" w:before="120"/>
              <w:jc w:val="center"/>
              <w:rPr>
                <w:rFonts w:hint="eastAsia"/>
                <w:szCs w:val="24"/>
              </w:rPr>
            </w:pPr>
            <w:r>
              <w:rPr>
                <w:rFonts w:hint="eastAsia"/>
                <w:szCs w:val="24"/>
              </w:rPr>
              <w:t>评分项4</w:t>
            </w:r>
          </w:p>
        </w:tc>
        <w:tc>
          <w:tcPr>
            <w:tcW w:w="2270" w:type="dxa"/>
            <w:vAlign w:val="center"/>
          </w:tcPr>
          <w:p w14:paraId="2845A571" w14:textId="77777777" w:rsidR="0055243B" w:rsidRDefault="0055243B">
            <w:pPr>
              <w:jc w:val="center"/>
              <w:rPr>
                <w:rFonts w:hint="eastAsia"/>
                <w:szCs w:val="24"/>
              </w:rPr>
            </w:pPr>
          </w:p>
        </w:tc>
      </w:tr>
      <w:tr w:rsidR="0055243B" w14:paraId="13F6A31F" w14:textId="77777777">
        <w:trPr>
          <w:trHeight w:val="340"/>
          <w:jc w:val="center"/>
        </w:trPr>
        <w:tc>
          <w:tcPr>
            <w:tcW w:w="704" w:type="dxa"/>
            <w:vAlign w:val="center"/>
          </w:tcPr>
          <w:p w14:paraId="02F14B5F" w14:textId="77777777" w:rsidR="0055243B" w:rsidRDefault="00000000">
            <w:pPr>
              <w:jc w:val="center"/>
              <w:rPr>
                <w:rFonts w:hint="eastAsia"/>
                <w:szCs w:val="24"/>
              </w:rPr>
            </w:pPr>
            <w:r>
              <w:rPr>
                <w:rFonts w:hint="eastAsia"/>
                <w:szCs w:val="24"/>
              </w:rPr>
              <w:t>5</w:t>
            </w:r>
          </w:p>
        </w:tc>
        <w:tc>
          <w:tcPr>
            <w:tcW w:w="5954" w:type="dxa"/>
            <w:vAlign w:val="center"/>
          </w:tcPr>
          <w:p w14:paraId="7DE51AC1" w14:textId="0C875467" w:rsidR="0055243B" w:rsidRDefault="00CA6091">
            <w:pPr>
              <w:spacing w:beforeLines="50" w:before="120"/>
              <w:jc w:val="center"/>
              <w:rPr>
                <w:rFonts w:hint="eastAsia"/>
                <w:szCs w:val="24"/>
              </w:rPr>
            </w:pPr>
            <w:r>
              <w:rPr>
                <w:rFonts w:hint="eastAsia"/>
                <w:szCs w:val="24"/>
              </w:rPr>
              <w:t>评分项5</w:t>
            </w:r>
          </w:p>
        </w:tc>
        <w:tc>
          <w:tcPr>
            <w:tcW w:w="2270" w:type="dxa"/>
            <w:vAlign w:val="center"/>
          </w:tcPr>
          <w:p w14:paraId="59405480" w14:textId="77777777" w:rsidR="0055243B" w:rsidRDefault="0055243B">
            <w:pPr>
              <w:jc w:val="center"/>
              <w:rPr>
                <w:rFonts w:hint="eastAsia"/>
                <w:szCs w:val="24"/>
              </w:rPr>
            </w:pPr>
          </w:p>
        </w:tc>
      </w:tr>
      <w:tr w:rsidR="0055243B" w14:paraId="5C7682C5" w14:textId="77777777">
        <w:trPr>
          <w:trHeight w:val="340"/>
          <w:jc w:val="center"/>
        </w:trPr>
        <w:tc>
          <w:tcPr>
            <w:tcW w:w="704" w:type="dxa"/>
            <w:vAlign w:val="center"/>
          </w:tcPr>
          <w:p w14:paraId="77DC8FF6" w14:textId="77777777" w:rsidR="0055243B" w:rsidRDefault="00000000">
            <w:pPr>
              <w:jc w:val="center"/>
              <w:rPr>
                <w:rFonts w:hint="eastAsia"/>
                <w:szCs w:val="24"/>
              </w:rPr>
            </w:pPr>
            <w:r>
              <w:rPr>
                <w:rFonts w:hint="eastAsia"/>
                <w:szCs w:val="24"/>
              </w:rPr>
              <w:t>6</w:t>
            </w:r>
          </w:p>
        </w:tc>
        <w:tc>
          <w:tcPr>
            <w:tcW w:w="5954" w:type="dxa"/>
            <w:vAlign w:val="center"/>
          </w:tcPr>
          <w:p w14:paraId="638BB6F1" w14:textId="0C67F47D" w:rsidR="0055243B" w:rsidRDefault="00CA6091">
            <w:pPr>
              <w:spacing w:beforeLines="50" w:before="120"/>
              <w:jc w:val="center"/>
              <w:rPr>
                <w:rFonts w:hint="eastAsia"/>
                <w:szCs w:val="24"/>
              </w:rPr>
            </w:pPr>
            <w:r>
              <w:rPr>
                <w:rFonts w:hint="eastAsia"/>
                <w:szCs w:val="24"/>
              </w:rPr>
              <w:t>评分项6</w:t>
            </w:r>
          </w:p>
        </w:tc>
        <w:tc>
          <w:tcPr>
            <w:tcW w:w="2270" w:type="dxa"/>
            <w:vAlign w:val="center"/>
          </w:tcPr>
          <w:p w14:paraId="01F62F05" w14:textId="77777777" w:rsidR="0055243B" w:rsidRDefault="0055243B">
            <w:pPr>
              <w:jc w:val="center"/>
              <w:rPr>
                <w:rFonts w:hint="eastAsia"/>
                <w:szCs w:val="24"/>
              </w:rPr>
            </w:pPr>
          </w:p>
        </w:tc>
      </w:tr>
      <w:bookmarkEnd w:id="101"/>
    </w:tbl>
    <w:p w14:paraId="4983A300" w14:textId="77777777" w:rsidR="0055243B" w:rsidRDefault="0055243B">
      <w:pPr>
        <w:rPr>
          <w:rFonts w:hint="eastAsia"/>
        </w:rPr>
      </w:pPr>
    </w:p>
    <w:p w14:paraId="5A1102E7" w14:textId="77777777" w:rsidR="0055243B" w:rsidRDefault="00000000">
      <w:pPr>
        <w:spacing w:line="480" w:lineRule="auto"/>
        <w:ind w:leftChars="76" w:left="304" w:hangingChars="38" w:hanging="122"/>
        <w:jc w:val="center"/>
        <w:rPr>
          <w:rFonts w:hint="eastAsia"/>
          <w:b/>
          <w:bCs/>
          <w:sz w:val="32"/>
          <w:szCs w:val="32"/>
        </w:rPr>
      </w:pPr>
      <w:r>
        <w:rPr>
          <w:b/>
          <w:bCs/>
          <w:sz w:val="32"/>
          <w:szCs w:val="32"/>
        </w:rPr>
        <w:br w:type="page"/>
      </w:r>
    </w:p>
    <w:p w14:paraId="59A931D5" w14:textId="77777777" w:rsidR="0055243B" w:rsidRDefault="00000000">
      <w:pPr>
        <w:pStyle w:val="3"/>
        <w:pageBreakBefore/>
        <w:rPr>
          <w:rFonts w:hint="eastAsia"/>
        </w:rPr>
      </w:pPr>
      <w:bookmarkStart w:id="102" w:name="_Hlt487900425"/>
      <w:bookmarkStart w:id="103" w:name="_Toc493422658"/>
      <w:bookmarkStart w:id="104" w:name="_Toc508907019"/>
      <w:bookmarkEnd w:id="102"/>
      <w:r>
        <w:lastRenderedPageBreak/>
        <w:t>2.1</w:t>
      </w:r>
      <w:r>
        <w:rPr>
          <w:rFonts w:hint="eastAsia"/>
        </w:rPr>
        <w:t>、投标书格式</w:t>
      </w:r>
      <w:bookmarkEnd w:id="103"/>
      <w:bookmarkEnd w:id="104"/>
    </w:p>
    <w:p w14:paraId="4AE99105" w14:textId="473632B8" w:rsidR="0055243B" w:rsidRDefault="00000000">
      <w:pPr>
        <w:jc w:val="center"/>
        <w:rPr>
          <w:rFonts w:hint="eastAsia"/>
          <w:b/>
          <w:bCs/>
          <w:sz w:val="32"/>
          <w:szCs w:val="32"/>
        </w:rPr>
      </w:pPr>
      <w:r>
        <w:rPr>
          <w:rFonts w:hint="eastAsia"/>
          <w:b/>
          <w:bCs/>
          <w:sz w:val="32"/>
          <w:szCs w:val="32"/>
        </w:rPr>
        <w:t>投标书</w:t>
      </w:r>
    </w:p>
    <w:p w14:paraId="7D6D4215" w14:textId="77777777" w:rsidR="0055243B" w:rsidRDefault="00000000">
      <w:pPr>
        <w:rPr>
          <w:rFonts w:hint="eastAsia"/>
          <w:szCs w:val="24"/>
        </w:rPr>
      </w:pPr>
      <w:r>
        <w:rPr>
          <w:rFonts w:hint="eastAsia"/>
          <w:szCs w:val="24"/>
        </w:rPr>
        <w:t>致：ZYCGR24041501</w:t>
      </w:r>
    </w:p>
    <w:p w14:paraId="638D1497" w14:textId="5917A8B5" w:rsidR="0055243B" w:rsidRDefault="00000000">
      <w:pPr>
        <w:ind w:firstLineChars="200" w:firstLine="480"/>
        <w:rPr>
          <w:rFonts w:hint="eastAsia"/>
          <w:szCs w:val="24"/>
        </w:rPr>
      </w:pPr>
      <w:r>
        <w:rPr>
          <w:rFonts w:hint="eastAsia"/>
          <w:szCs w:val="24"/>
        </w:rPr>
        <w:t>根据贵方为</w:t>
      </w:r>
      <w:r w:rsidR="000A7A00" w:rsidRPr="000A7A00">
        <w:rPr>
          <w:rFonts w:hint="eastAsia"/>
          <w:szCs w:val="24"/>
          <w:u w:val="single"/>
        </w:rPr>
        <w:t>紫外光刻机</w:t>
      </w:r>
      <w:r>
        <w:rPr>
          <w:rFonts w:hint="eastAsia"/>
          <w:szCs w:val="24"/>
        </w:rPr>
        <w:t>招标采购货物及服务的投标邀请</w:t>
      </w:r>
      <w:r>
        <w:rPr>
          <w:rFonts w:hint="eastAsia"/>
          <w:szCs w:val="24"/>
          <w:u w:val="single"/>
        </w:rPr>
        <w:t>（</w:t>
      </w:r>
      <w:r w:rsidR="000A7A00" w:rsidRPr="000A7A00">
        <w:rPr>
          <w:rFonts w:hint="eastAsia"/>
          <w:szCs w:val="24"/>
          <w:u w:val="single"/>
        </w:rPr>
        <w:t>XHTC-HW-2024-1919</w:t>
      </w:r>
      <w:r>
        <w:rPr>
          <w:rFonts w:hint="eastAsia"/>
          <w:szCs w:val="24"/>
          <w:u w:val="single"/>
        </w:rPr>
        <w:t>）</w:t>
      </w:r>
      <w:r>
        <w:rPr>
          <w:rFonts w:hint="eastAsia"/>
          <w:szCs w:val="24"/>
        </w:rPr>
        <w:t>，签字代表</w:t>
      </w:r>
      <w:r>
        <w:rPr>
          <w:rFonts w:hint="eastAsia"/>
          <w:szCs w:val="24"/>
          <w:u w:val="single"/>
        </w:rPr>
        <w:t>（姓名、职务）</w:t>
      </w:r>
      <w:r>
        <w:rPr>
          <w:rFonts w:hint="eastAsia"/>
          <w:szCs w:val="24"/>
        </w:rPr>
        <w:t>经正式授权并代表投标人</w:t>
      </w:r>
      <w:r>
        <w:rPr>
          <w:rFonts w:hint="eastAsia"/>
          <w:szCs w:val="24"/>
          <w:u w:val="single"/>
        </w:rPr>
        <w:t>（投标人名称、地址）</w:t>
      </w:r>
      <w:r>
        <w:rPr>
          <w:rFonts w:hint="eastAsia"/>
          <w:szCs w:val="24"/>
        </w:rPr>
        <w:t>提交下述文件正本一份、副本</w:t>
      </w:r>
      <w:r>
        <w:rPr>
          <w:rFonts w:hint="eastAsia"/>
          <w:szCs w:val="24"/>
          <w:u w:val="single"/>
        </w:rPr>
        <w:t>五</w:t>
      </w:r>
      <w:r>
        <w:rPr>
          <w:rFonts w:hint="eastAsia"/>
          <w:szCs w:val="24"/>
        </w:rPr>
        <w:t>份及电子文件</w:t>
      </w:r>
      <w:r>
        <w:rPr>
          <w:rFonts w:hint="eastAsia"/>
          <w:szCs w:val="24"/>
          <w:u w:val="single"/>
        </w:rPr>
        <w:t>一</w:t>
      </w:r>
      <w:r>
        <w:rPr>
          <w:rFonts w:hint="eastAsia"/>
          <w:szCs w:val="24"/>
        </w:rPr>
        <w:t>份（不退）。</w:t>
      </w:r>
    </w:p>
    <w:p w14:paraId="365BD387" w14:textId="77777777" w:rsidR="0055243B" w:rsidRDefault="00000000">
      <w:pPr>
        <w:numPr>
          <w:ilvl w:val="0"/>
          <w:numId w:val="14"/>
        </w:numPr>
        <w:ind w:left="0" w:firstLineChars="200" w:firstLine="480"/>
        <w:rPr>
          <w:rFonts w:hint="eastAsia"/>
          <w:szCs w:val="24"/>
        </w:rPr>
      </w:pPr>
      <w:r>
        <w:rPr>
          <w:rFonts w:hint="eastAsia"/>
          <w:szCs w:val="24"/>
        </w:rPr>
        <w:t>开标一览表</w:t>
      </w:r>
    </w:p>
    <w:p w14:paraId="7BCEA061" w14:textId="77777777" w:rsidR="0055243B" w:rsidRDefault="00000000">
      <w:pPr>
        <w:numPr>
          <w:ilvl w:val="0"/>
          <w:numId w:val="14"/>
        </w:numPr>
        <w:ind w:left="0" w:firstLineChars="200" w:firstLine="480"/>
        <w:rPr>
          <w:rFonts w:hint="eastAsia"/>
          <w:szCs w:val="24"/>
        </w:rPr>
      </w:pPr>
      <w:r>
        <w:rPr>
          <w:rFonts w:hint="eastAsia"/>
          <w:szCs w:val="24"/>
        </w:rPr>
        <w:t>投标分项（明细）报价表</w:t>
      </w:r>
    </w:p>
    <w:p w14:paraId="40EBAE3C" w14:textId="77777777" w:rsidR="0055243B" w:rsidRDefault="00000000">
      <w:pPr>
        <w:numPr>
          <w:ilvl w:val="0"/>
          <w:numId w:val="14"/>
        </w:numPr>
        <w:ind w:left="0" w:firstLineChars="200" w:firstLine="480"/>
        <w:rPr>
          <w:rFonts w:hint="eastAsia"/>
          <w:szCs w:val="24"/>
        </w:rPr>
      </w:pPr>
      <w:r>
        <w:rPr>
          <w:rFonts w:hint="eastAsia"/>
          <w:szCs w:val="24"/>
        </w:rPr>
        <w:t>技术规格偏离表</w:t>
      </w:r>
    </w:p>
    <w:p w14:paraId="2C881D86" w14:textId="77777777" w:rsidR="0055243B" w:rsidRDefault="00000000">
      <w:pPr>
        <w:numPr>
          <w:ilvl w:val="0"/>
          <w:numId w:val="14"/>
        </w:numPr>
        <w:ind w:left="0" w:firstLineChars="200" w:firstLine="480"/>
        <w:rPr>
          <w:rFonts w:hint="eastAsia"/>
          <w:szCs w:val="24"/>
        </w:rPr>
      </w:pPr>
      <w:r>
        <w:rPr>
          <w:rFonts w:hint="eastAsia"/>
          <w:szCs w:val="24"/>
        </w:rPr>
        <w:t>商务条款偏离表</w:t>
      </w:r>
    </w:p>
    <w:p w14:paraId="7CE15C77" w14:textId="77777777" w:rsidR="0055243B" w:rsidRDefault="00000000">
      <w:pPr>
        <w:numPr>
          <w:ilvl w:val="0"/>
          <w:numId w:val="14"/>
        </w:numPr>
        <w:ind w:left="0" w:firstLineChars="200" w:firstLine="480"/>
        <w:rPr>
          <w:rFonts w:hint="eastAsia"/>
          <w:szCs w:val="24"/>
        </w:rPr>
      </w:pPr>
      <w:r>
        <w:rPr>
          <w:rFonts w:hint="eastAsia"/>
          <w:szCs w:val="24"/>
        </w:rPr>
        <w:t>资格证明材料</w:t>
      </w:r>
    </w:p>
    <w:p w14:paraId="6CA549AC" w14:textId="77777777" w:rsidR="0055243B" w:rsidRDefault="00000000">
      <w:pPr>
        <w:numPr>
          <w:ilvl w:val="0"/>
          <w:numId w:val="14"/>
        </w:numPr>
        <w:ind w:left="0" w:firstLineChars="200" w:firstLine="480"/>
        <w:rPr>
          <w:rFonts w:hint="eastAsia"/>
          <w:szCs w:val="24"/>
        </w:rPr>
      </w:pPr>
      <w:r>
        <w:rPr>
          <w:rFonts w:hint="eastAsia"/>
          <w:szCs w:val="24"/>
        </w:rPr>
        <w:t>遵守国家有关法律、法规和规章，按招标文件中投标人须知和技术规格要求提供的有关文件</w:t>
      </w:r>
    </w:p>
    <w:p w14:paraId="1C0842D9" w14:textId="77777777" w:rsidR="0055243B" w:rsidRDefault="00000000">
      <w:pPr>
        <w:numPr>
          <w:ilvl w:val="0"/>
          <w:numId w:val="14"/>
        </w:numPr>
        <w:ind w:left="0" w:firstLineChars="200" w:firstLine="480"/>
        <w:rPr>
          <w:rFonts w:hint="eastAsia"/>
          <w:szCs w:val="24"/>
        </w:rPr>
      </w:pPr>
      <w:r>
        <w:rPr>
          <w:szCs w:val="24"/>
        </w:rPr>
        <w:t>以</w:t>
      </w:r>
      <w:r>
        <w:rPr>
          <w:szCs w:val="24"/>
          <w:u w:val="single"/>
        </w:rPr>
        <w:t xml:space="preserve">       </w:t>
      </w:r>
      <w:r>
        <w:rPr>
          <w:szCs w:val="24"/>
        </w:rPr>
        <w:t>形式出具的投标保证金，金额为人民币</w:t>
      </w:r>
      <w:r>
        <w:rPr>
          <w:szCs w:val="24"/>
          <w:u w:val="single"/>
        </w:rPr>
        <w:t xml:space="preserve">       </w:t>
      </w:r>
      <w:r>
        <w:rPr>
          <w:szCs w:val="24"/>
        </w:rPr>
        <w:t>元。</w:t>
      </w:r>
    </w:p>
    <w:p w14:paraId="03F93FF3" w14:textId="77777777" w:rsidR="0055243B" w:rsidRDefault="00000000">
      <w:pPr>
        <w:rPr>
          <w:rFonts w:hint="eastAsia"/>
          <w:szCs w:val="24"/>
        </w:rPr>
      </w:pPr>
      <w:r>
        <w:rPr>
          <w:rFonts w:hint="eastAsia"/>
          <w:szCs w:val="24"/>
        </w:rPr>
        <w:t>在此，签字代表宣布同意如下：</w:t>
      </w:r>
    </w:p>
    <w:p w14:paraId="0C16FAD6" w14:textId="77777777" w:rsidR="0055243B" w:rsidRDefault="00000000">
      <w:pPr>
        <w:numPr>
          <w:ilvl w:val="1"/>
          <w:numId w:val="15"/>
        </w:numPr>
        <w:ind w:left="0" w:firstLineChars="200" w:firstLine="480"/>
        <w:rPr>
          <w:rFonts w:hint="eastAsia"/>
          <w:szCs w:val="24"/>
        </w:rPr>
      </w:pPr>
      <w:r>
        <w:rPr>
          <w:rFonts w:hint="eastAsia"/>
          <w:szCs w:val="24"/>
        </w:rPr>
        <w:t>所附投标价格表中规定的应提交和交付的货物投标总价为</w:t>
      </w:r>
      <w:r>
        <w:rPr>
          <w:rFonts w:hint="eastAsia"/>
          <w:szCs w:val="24"/>
          <w:u w:val="single"/>
        </w:rPr>
        <w:t xml:space="preserve">      ，（并同时用文字和数字表示的投标总价）</w:t>
      </w:r>
      <w:r>
        <w:rPr>
          <w:rFonts w:hint="eastAsia"/>
          <w:szCs w:val="24"/>
        </w:rPr>
        <w:t>。</w:t>
      </w:r>
    </w:p>
    <w:p w14:paraId="68A1A800" w14:textId="77777777" w:rsidR="0055243B" w:rsidRDefault="00000000">
      <w:pPr>
        <w:numPr>
          <w:ilvl w:val="1"/>
          <w:numId w:val="15"/>
        </w:numPr>
        <w:ind w:left="0" w:firstLineChars="200" w:firstLine="480"/>
        <w:rPr>
          <w:rFonts w:hint="eastAsia"/>
          <w:szCs w:val="24"/>
        </w:rPr>
      </w:pPr>
      <w:r>
        <w:rPr>
          <w:rFonts w:hint="eastAsia"/>
          <w:szCs w:val="24"/>
        </w:rPr>
        <w:t>我方将按招标文件的规定履行合同责任和义务。</w:t>
      </w:r>
    </w:p>
    <w:p w14:paraId="1CB6F40D" w14:textId="77777777" w:rsidR="0055243B" w:rsidRDefault="00000000">
      <w:pPr>
        <w:numPr>
          <w:ilvl w:val="1"/>
          <w:numId w:val="15"/>
        </w:numPr>
        <w:ind w:left="0" w:firstLineChars="200" w:firstLine="480"/>
        <w:rPr>
          <w:rFonts w:hint="eastAsia"/>
          <w:szCs w:val="24"/>
        </w:rPr>
      </w:pPr>
      <w:r>
        <w:rPr>
          <w:rFonts w:hint="eastAsia"/>
          <w:szCs w:val="24"/>
        </w:rPr>
        <w:t>我方已详细审查全部招标文件。我方完全理解并同意放弃对这方面有不明及误解的权利。</w:t>
      </w:r>
    </w:p>
    <w:p w14:paraId="31BD475A" w14:textId="77777777" w:rsidR="0055243B" w:rsidRDefault="00000000">
      <w:pPr>
        <w:numPr>
          <w:ilvl w:val="1"/>
          <w:numId w:val="15"/>
        </w:numPr>
        <w:ind w:left="0" w:firstLineChars="200" w:firstLine="480"/>
        <w:rPr>
          <w:rFonts w:hint="eastAsia"/>
          <w:szCs w:val="24"/>
        </w:rPr>
      </w:pPr>
      <w:r>
        <w:rPr>
          <w:rFonts w:hint="eastAsia"/>
          <w:szCs w:val="24"/>
        </w:rPr>
        <w:t>本投标有效期为自开标日起</w:t>
      </w:r>
      <w:r>
        <w:rPr>
          <w:rFonts w:hint="eastAsia"/>
          <w:szCs w:val="24"/>
          <w:u w:val="single"/>
        </w:rPr>
        <w:t xml:space="preserve">   </w:t>
      </w:r>
      <w:r>
        <w:rPr>
          <w:szCs w:val="24"/>
          <w:u w:val="single"/>
        </w:rPr>
        <w:t>9</w:t>
      </w:r>
      <w:r>
        <w:rPr>
          <w:rFonts w:hint="eastAsia"/>
          <w:szCs w:val="24"/>
          <w:u w:val="single"/>
        </w:rPr>
        <w:t xml:space="preserve">0   </w:t>
      </w:r>
      <w:proofErr w:type="gramStart"/>
      <w:r>
        <w:rPr>
          <w:rFonts w:hint="eastAsia"/>
          <w:szCs w:val="24"/>
        </w:rPr>
        <w:t>个</w:t>
      </w:r>
      <w:proofErr w:type="gramEnd"/>
      <w:r>
        <w:rPr>
          <w:rFonts w:hint="eastAsia"/>
          <w:szCs w:val="24"/>
        </w:rPr>
        <w:t>日历日。</w:t>
      </w:r>
    </w:p>
    <w:p w14:paraId="45671D1D" w14:textId="77777777" w:rsidR="0055243B" w:rsidRDefault="00000000">
      <w:pPr>
        <w:numPr>
          <w:ilvl w:val="1"/>
          <w:numId w:val="15"/>
        </w:numPr>
        <w:ind w:left="0" w:firstLineChars="200" w:firstLine="480"/>
        <w:rPr>
          <w:rFonts w:hint="eastAsia"/>
          <w:szCs w:val="24"/>
        </w:rPr>
      </w:pPr>
      <w:r>
        <w:rPr>
          <w:rFonts w:hint="eastAsia"/>
          <w:szCs w:val="24"/>
        </w:rPr>
        <w:t>如果在规定的开标时间后，我方在投标有效期内撤回投标，投标保证金将不予退还。</w:t>
      </w:r>
    </w:p>
    <w:p w14:paraId="1FD4BE13" w14:textId="77777777" w:rsidR="0055243B" w:rsidRDefault="00000000">
      <w:pPr>
        <w:numPr>
          <w:ilvl w:val="1"/>
          <w:numId w:val="15"/>
        </w:numPr>
        <w:ind w:left="0" w:firstLineChars="200" w:firstLine="480"/>
        <w:rPr>
          <w:rFonts w:hint="eastAsia"/>
          <w:szCs w:val="24"/>
        </w:rPr>
      </w:pPr>
      <w:r>
        <w:rPr>
          <w:rFonts w:hint="eastAsia"/>
          <w:szCs w:val="24"/>
        </w:rPr>
        <w:t>我方承诺，我方与采购人和采购代理机构无关联。</w:t>
      </w:r>
    </w:p>
    <w:p w14:paraId="3F8C9EE4" w14:textId="77777777" w:rsidR="0055243B" w:rsidRDefault="00000000">
      <w:pPr>
        <w:numPr>
          <w:ilvl w:val="1"/>
          <w:numId w:val="15"/>
        </w:numPr>
        <w:ind w:left="0" w:firstLineChars="200" w:firstLine="480"/>
        <w:rPr>
          <w:rFonts w:hint="eastAsia"/>
          <w:szCs w:val="24"/>
        </w:rPr>
      </w:pPr>
      <w:r>
        <w:rPr>
          <w:rFonts w:hint="eastAsia"/>
          <w:szCs w:val="24"/>
        </w:rPr>
        <w:t>我方同意提供按照贵方可能要求的与其投标有关的一切数据或资料，完全理解贵方不一定接受最低投标报价的投标或收到的任何投标。</w:t>
      </w:r>
    </w:p>
    <w:p w14:paraId="10B86F51" w14:textId="77777777" w:rsidR="0055243B" w:rsidRDefault="00000000">
      <w:pPr>
        <w:numPr>
          <w:ilvl w:val="1"/>
          <w:numId w:val="15"/>
        </w:numPr>
        <w:ind w:left="0" w:firstLineChars="200" w:firstLine="480"/>
        <w:rPr>
          <w:rFonts w:hint="eastAsia"/>
          <w:szCs w:val="24"/>
        </w:rPr>
      </w:pPr>
      <w:r>
        <w:rPr>
          <w:rFonts w:hint="eastAsia"/>
          <w:szCs w:val="24"/>
        </w:rPr>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Pr>
          <w:rFonts w:hint="eastAsia"/>
          <w:szCs w:val="24"/>
        </w:rPr>
        <w:lastRenderedPageBreak/>
        <w:t>有关处理，同时承担由此带来的一切法律后果。</w:t>
      </w:r>
    </w:p>
    <w:p w14:paraId="0E932BC7" w14:textId="77777777" w:rsidR="0055243B" w:rsidRDefault="00000000">
      <w:pPr>
        <w:numPr>
          <w:ilvl w:val="1"/>
          <w:numId w:val="15"/>
        </w:numPr>
        <w:ind w:left="0" w:firstLineChars="200" w:firstLine="480"/>
        <w:rPr>
          <w:rFonts w:hint="eastAsia"/>
          <w:szCs w:val="24"/>
        </w:rPr>
      </w:pPr>
      <w:r>
        <w:rPr>
          <w:rFonts w:hint="eastAsia"/>
          <w:szCs w:val="24"/>
        </w:rPr>
        <w:t>若我方获得中标，我方保证按有关规定向贵方支付中标服务费。</w:t>
      </w:r>
    </w:p>
    <w:p w14:paraId="3F03315B" w14:textId="77777777" w:rsidR="0055243B" w:rsidRDefault="00000000">
      <w:pPr>
        <w:ind w:left="480"/>
        <w:rPr>
          <w:rFonts w:hint="eastAsia"/>
          <w:szCs w:val="24"/>
        </w:rPr>
      </w:pPr>
      <w:r>
        <w:rPr>
          <w:rFonts w:hint="eastAsia"/>
          <w:szCs w:val="24"/>
        </w:rPr>
        <w:t>1</w:t>
      </w:r>
      <w:r>
        <w:rPr>
          <w:szCs w:val="24"/>
        </w:rPr>
        <w:t>0.</w:t>
      </w:r>
      <w:r>
        <w:rPr>
          <w:rFonts w:hint="eastAsia"/>
          <w:szCs w:val="24"/>
        </w:rPr>
        <w:t>与本投标有关的一切正式往来信函请寄：</w:t>
      </w:r>
    </w:p>
    <w:tbl>
      <w:tblPr>
        <w:tblW w:w="0" w:type="auto"/>
        <w:tblLayout w:type="fixed"/>
        <w:tblLook w:val="04A0" w:firstRow="1" w:lastRow="0" w:firstColumn="1" w:lastColumn="0" w:noHBand="0" w:noVBand="1"/>
      </w:tblPr>
      <w:tblGrid>
        <w:gridCol w:w="4291"/>
        <w:gridCol w:w="4291"/>
      </w:tblGrid>
      <w:tr w:rsidR="0055243B" w14:paraId="768DFD8E" w14:textId="77777777">
        <w:trPr>
          <w:trHeight w:val="716"/>
        </w:trPr>
        <w:tc>
          <w:tcPr>
            <w:tcW w:w="4291" w:type="dxa"/>
          </w:tcPr>
          <w:p w14:paraId="78895582" w14:textId="77777777" w:rsidR="0055243B" w:rsidRDefault="00000000">
            <w:pPr>
              <w:rPr>
                <w:rFonts w:hint="eastAsia"/>
                <w:szCs w:val="24"/>
              </w:rPr>
            </w:pPr>
            <w:r>
              <w:rPr>
                <w:rFonts w:hint="eastAsia"/>
                <w:szCs w:val="24"/>
              </w:rPr>
              <w:t>地址</w:t>
            </w:r>
            <w:r>
              <w:rPr>
                <w:rFonts w:hint="eastAsia"/>
                <w:szCs w:val="24"/>
                <w:u w:val="single"/>
              </w:rPr>
              <w:t xml:space="preserve">                              </w:t>
            </w:r>
          </w:p>
          <w:p w14:paraId="47A25A2E" w14:textId="77777777" w:rsidR="0055243B" w:rsidRDefault="00000000">
            <w:pPr>
              <w:rPr>
                <w:rFonts w:hint="eastAsia"/>
                <w:szCs w:val="24"/>
              </w:rPr>
            </w:pPr>
            <w:r>
              <w:rPr>
                <w:rFonts w:hint="eastAsia"/>
                <w:szCs w:val="24"/>
              </w:rPr>
              <w:t>电话</w:t>
            </w:r>
            <w:r>
              <w:rPr>
                <w:rFonts w:hint="eastAsia"/>
                <w:szCs w:val="24"/>
                <w:u w:val="single"/>
              </w:rPr>
              <w:t xml:space="preserve">                              </w:t>
            </w:r>
          </w:p>
        </w:tc>
        <w:tc>
          <w:tcPr>
            <w:tcW w:w="4291" w:type="dxa"/>
          </w:tcPr>
          <w:p w14:paraId="3A6A7D97" w14:textId="77777777" w:rsidR="0055243B" w:rsidRDefault="00000000">
            <w:pPr>
              <w:rPr>
                <w:rFonts w:hint="eastAsia"/>
                <w:szCs w:val="24"/>
              </w:rPr>
            </w:pPr>
            <w:r>
              <w:rPr>
                <w:rFonts w:hint="eastAsia"/>
                <w:szCs w:val="24"/>
              </w:rPr>
              <w:t>传真</w:t>
            </w:r>
            <w:r>
              <w:rPr>
                <w:rFonts w:hint="eastAsia"/>
                <w:szCs w:val="24"/>
                <w:u w:val="single"/>
              </w:rPr>
              <w:t xml:space="preserve">                               </w:t>
            </w:r>
          </w:p>
          <w:p w14:paraId="2260CC65" w14:textId="77777777" w:rsidR="0055243B" w:rsidRDefault="00000000">
            <w:pPr>
              <w:rPr>
                <w:rFonts w:hint="eastAsia"/>
                <w:szCs w:val="24"/>
              </w:rPr>
            </w:pPr>
            <w:r>
              <w:rPr>
                <w:rFonts w:hint="eastAsia"/>
                <w:szCs w:val="24"/>
              </w:rPr>
              <w:t>电子函件</w:t>
            </w:r>
            <w:r>
              <w:rPr>
                <w:rFonts w:hint="eastAsia"/>
                <w:szCs w:val="24"/>
                <w:u w:val="single"/>
              </w:rPr>
              <w:t xml:space="preserve">                           </w:t>
            </w:r>
          </w:p>
        </w:tc>
      </w:tr>
    </w:tbl>
    <w:p w14:paraId="404519A3" w14:textId="77777777" w:rsidR="0055243B" w:rsidRDefault="0055243B">
      <w:pPr>
        <w:rPr>
          <w:rFonts w:hint="eastAsia"/>
          <w:szCs w:val="24"/>
        </w:rPr>
      </w:pPr>
    </w:p>
    <w:p w14:paraId="35F54F2B"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EEAED01"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359304AC" w14:textId="77777777" w:rsidR="0055243B" w:rsidRDefault="00000000">
      <w:pPr>
        <w:rPr>
          <w:rFonts w:hint="eastAsia"/>
          <w:szCs w:val="24"/>
        </w:rPr>
      </w:pPr>
      <w:r>
        <w:rPr>
          <w:rFonts w:hint="eastAsia"/>
          <w:szCs w:val="24"/>
        </w:rPr>
        <w:t>日期：</w:t>
      </w:r>
      <w:r>
        <w:rPr>
          <w:rFonts w:hint="eastAsia"/>
          <w:szCs w:val="24"/>
          <w:u w:val="single"/>
        </w:rPr>
        <w:t xml:space="preserve">                            </w:t>
      </w:r>
    </w:p>
    <w:p w14:paraId="642714FF" w14:textId="77777777" w:rsidR="0055243B" w:rsidRDefault="0055243B">
      <w:pPr>
        <w:widowControl/>
        <w:rPr>
          <w:rFonts w:hint="eastAsia"/>
          <w:szCs w:val="21"/>
        </w:rPr>
        <w:sectPr w:rsidR="0055243B">
          <w:footerReference w:type="even" r:id="rId20"/>
          <w:footerReference w:type="default" r:id="rId21"/>
          <w:pgSz w:w="11907" w:h="16840"/>
          <w:pgMar w:top="1440" w:right="1800" w:bottom="1440" w:left="1800" w:header="851" w:footer="680" w:gutter="0"/>
          <w:cols w:space="720"/>
          <w:docGrid w:linePitch="326"/>
        </w:sectPr>
      </w:pPr>
    </w:p>
    <w:p w14:paraId="4A5D64A9" w14:textId="77777777" w:rsidR="0055243B" w:rsidRDefault="00000000">
      <w:pPr>
        <w:pStyle w:val="3"/>
        <w:pageBreakBefore/>
        <w:rPr>
          <w:rFonts w:hint="eastAsia"/>
        </w:rPr>
      </w:pPr>
      <w:bookmarkStart w:id="105" w:name="_Toc508907020"/>
      <w:r>
        <w:rPr>
          <w:rFonts w:hint="eastAsia"/>
        </w:rPr>
        <w:lastRenderedPageBreak/>
        <w:t>2.2、开标一览表</w:t>
      </w:r>
      <w:r>
        <w:t>格</w:t>
      </w:r>
      <w:r>
        <w:rPr>
          <w:rFonts w:hint="eastAsia"/>
        </w:rPr>
        <w:t>式</w:t>
      </w:r>
      <w:bookmarkEnd w:id="105"/>
    </w:p>
    <w:p w14:paraId="7BEB820E" w14:textId="77777777" w:rsidR="0055243B" w:rsidRDefault="00000000">
      <w:pPr>
        <w:jc w:val="center"/>
        <w:rPr>
          <w:rFonts w:hint="eastAsia"/>
          <w:b/>
          <w:bCs/>
          <w:sz w:val="32"/>
          <w:szCs w:val="32"/>
        </w:rPr>
      </w:pPr>
      <w:r>
        <w:rPr>
          <w:rFonts w:hint="eastAsia"/>
          <w:b/>
          <w:bCs/>
          <w:sz w:val="32"/>
          <w:szCs w:val="32"/>
        </w:rPr>
        <w:t>开标一览表</w:t>
      </w:r>
    </w:p>
    <w:p w14:paraId="14E94B0D" w14:textId="77777777" w:rsidR="0055243B"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54F0DDDB" w14:textId="77777777" w:rsidR="0055243B"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377BF3E0" w14:textId="32FF4D21" w:rsidR="0055243B" w:rsidRDefault="00000000">
      <w:pPr>
        <w:tabs>
          <w:tab w:val="left" w:pos="1800"/>
          <w:tab w:val="left" w:pos="5580"/>
        </w:tabs>
        <w:ind w:right="1440"/>
        <w:rPr>
          <w:rFonts w:hint="eastAsia"/>
        </w:rPr>
      </w:pPr>
      <w:r>
        <w:rPr>
          <w:rFonts w:hint="eastAsia"/>
          <w:szCs w:val="24"/>
        </w:rPr>
        <w:t>报价单位：</w:t>
      </w:r>
      <w:r>
        <w:rPr>
          <w:rFonts w:cs="宋体" w:hint="eastAsia"/>
          <w:lang w:val="zh-CN"/>
        </w:rPr>
        <w:t>元</w:t>
      </w:r>
    </w:p>
    <w:tbl>
      <w:tblPr>
        <w:tblW w:w="9629" w:type="dxa"/>
        <w:jc w:val="center"/>
        <w:tblLayout w:type="fixed"/>
        <w:tblCellMar>
          <w:left w:w="0" w:type="dxa"/>
          <w:right w:w="0" w:type="dxa"/>
        </w:tblCellMar>
        <w:tblLook w:val="04A0" w:firstRow="1" w:lastRow="0" w:firstColumn="1" w:lastColumn="0" w:noHBand="0" w:noVBand="1"/>
      </w:tblPr>
      <w:tblGrid>
        <w:gridCol w:w="846"/>
        <w:gridCol w:w="1421"/>
        <w:gridCol w:w="1697"/>
        <w:gridCol w:w="1701"/>
        <w:gridCol w:w="1701"/>
        <w:gridCol w:w="1276"/>
        <w:gridCol w:w="987"/>
      </w:tblGrid>
      <w:tr w:rsidR="0055243B" w14:paraId="4240C300" w14:textId="77777777">
        <w:trPr>
          <w:jc w:val="center"/>
        </w:trPr>
        <w:tc>
          <w:tcPr>
            <w:tcW w:w="846" w:type="dxa"/>
            <w:tcBorders>
              <w:top w:val="single" w:sz="4" w:space="0" w:color="auto"/>
              <w:left w:val="single" w:sz="4" w:space="0" w:color="auto"/>
              <w:bottom w:val="single" w:sz="8" w:space="0" w:color="auto"/>
              <w:right w:val="single" w:sz="4" w:space="0" w:color="auto"/>
            </w:tcBorders>
            <w:vAlign w:val="center"/>
          </w:tcPr>
          <w:p w14:paraId="29479FA2" w14:textId="77777777" w:rsidR="0055243B" w:rsidRDefault="00000000">
            <w:pPr>
              <w:tabs>
                <w:tab w:val="left" w:pos="5580"/>
              </w:tabs>
              <w:jc w:val="center"/>
              <w:rPr>
                <w:rFonts w:hint="eastAsia"/>
                <w:b/>
                <w:bCs/>
              </w:rPr>
            </w:pPr>
            <w:r>
              <w:rPr>
                <w:rFonts w:hint="eastAsia"/>
                <w:b/>
                <w:bCs/>
              </w:rPr>
              <w:t>序号</w:t>
            </w:r>
          </w:p>
        </w:tc>
        <w:tc>
          <w:tcPr>
            <w:tcW w:w="1421" w:type="dxa"/>
            <w:tcBorders>
              <w:top w:val="single" w:sz="4" w:space="0" w:color="auto"/>
              <w:left w:val="single" w:sz="4" w:space="0" w:color="auto"/>
              <w:bottom w:val="single" w:sz="8" w:space="0" w:color="auto"/>
              <w:right w:val="single" w:sz="4" w:space="0" w:color="auto"/>
            </w:tcBorders>
            <w:vAlign w:val="center"/>
          </w:tcPr>
          <w:p w14:paraId="3BC3D9BA" w14:textId="77777777" w:rsidR="0055243B" w:rsidRDefault="00000000">
            <w:pPr>
              <w:tabs>
                <w:tab w:val="left" w:pos="5580"/>
              </w:tabs>
              <w:ind w:leftChars="12" w:left="29" w:right="-199"/>
              <w:jc w:val="center"/>
              <w:rPr>
                <w:rFonts w:hint="eastAsia"/>
                <w:b/>
                <w:bCs/>
              </w:rPr>
            </w:pPr>
            <w:r>
              <w:rPr>
                <w:rFonts w:hint="eastAsia"/>
                <w:b/>
                <w:bCs/>
              </w:rPr>
              <w:t>货物名称</w:t>
            </w:r>
          </w:p>
        </w:tc>
        <w:tc>
          <w:tcPr>
            <w:tcW w:w="1697" w:type="dxa"/>
            <w:tcBorders>
              <w:top w:val="single" w:sz="4" w:space="0" w:color="auto"/>
              <w:left w:val="single" w:sz="8" w:space="0" w:color="auto"/>
              <w:bottom w:val="single" w:sz="8" w:space="0" w:color="auto"/>
              <w:right w:val="single" w:sz="4" w:space="0" w:color="auto"/>
            </w:tcBorders>
            <w:vAlign w:val="center"/>
          </w:tcPr>
          <w:p w14:paraId="6384802C" w14:textId="77777777" w:rsidR="0055243B" w:rsidRDefault="00000000">
            <w:pPr>
              <w:tabs>
                <w:tab w:val="left" w:pos="5580"/>
              </w:tabs>
              <w:ind w:left="163" w:hanging="163"/>
              <w:jc w:val="center"/>
              <w:rPr>
                <w:rFonts w:hint="eastAsia"/>
                <w:b/>
                <w:bCs/>
              </w:rPr>
            </w:pPr>
            <w:r>
              <w:rPr>
                <w:rFonts w:hint="eastAsia"/>
                <w:b/>
                <w:bCs/>
              </w:rPr>
              <w:t>报价</w:t>
            </w:r>
          </w:p>
        </w:tc>
        <w:tc>
          <w:tcPr>
            <w:tcW w:w="1701" w:type="dxa"/>
            <w:tcBorders>
              <w:top w:val="single" w:sz="8" w:space="0" w:color="auto"/>
              <w:left w:val="nil"/>
              <w:bottom w:val="nil"/>
              <w:right w:val="single" w:sz="4" w:space="0" w:color="auto"/>
            </w:tcBorders>
            <w:vAlign w:val="center"/>
          </w:tcPr>
          <w:p w14:paraId="6D35FC63" w14:textId="77777777" w:rsidR="0055243B" w:rsidRDefault="00000000">
            <w:pPr>
              <w:tabs>
                <w:tab w:val="left" w:pos="5580"/>
              </w:tabs>
              <w:jc w:val="center"/>
              <w:rPr>
                <w:rFonts w:hint="eastAsia"/>
                <w:b/>
                <w:bCs/>
              </w:rPr>
            </w:pPr>
            <w:r>
              <w:rPr>
                <w:rFonts w:hint="eastAsia"/>
                <w:b/>
                <w:bCs/>
              </w:rPr>
              <w:t>投标保证金</w:t>
            </w:r>
          </w:p>
          <w:p w14:paraId="4B204B17" w14:textId="77777777" w:rsidR="0055243B" w:rsidRDefault="00000000">
            <w:pPr>
              <w:tabs>
                <w:tab w:val="left" w:pos="5580"/>
              </w:tabs>
              <w:jc w:val="center"/>
              <w:rPr>
                <w:rFonts w:hint="eastAsia"/>
                <w:b/>
                <w:bCs/>
              </w:rPr>
            </w:pPr>
            <w:r>
              <w:rPr>
                <w:rFonts w:hint="eastAsia"/>
                <w:b/>
                <w:bCs/>
              </w:rPr>
              <w:t>（有/无）</w:t>
            </w:r>
          </w:p>
        </w:tc>
        <w:tc>
          <w:tcPr>
            <w:tcW w:w="1701" w:type="dxa"/>
            <w:tcBorders>
              <w:top w:val="single" w:sz="8" w:space="0" w:color="auto"/>
              <w:left w:val="single" w:sz="4" w:space="0" w:color="auto"/>
              <w:bottom w:val="nil"/>
              <w:right w:val="single" w:sz="4" w:space="0" w:color="auto"/>
            </w:tcBorders>
            <w:vAlign w:val="center"/>
          </w:tcPr>
          <w:p w14:paraId="30ED8534" w14:textId="77777777" w:rsidR="0055243B" w:rsidRDefault="00000000">
            <w:pPr>
              <w:tabs>
                <w:tab w:val="left" w:pos="5580"/>
              </w:tabs>
              <w:jc w:val="center"/>
              <w:rPr>
                <w:rFonts w:hint="eastAsia"/>
                <w:b/>
                <w:bCs/>
              </w:rPr>
            </w:pPr>
            <w:r>
              <w:rPr>
                <w:rFonts w:hint="eastAsia"/>
                <w:b/>
                <w:bCs/>
              </w:rPr>
              <w:t>交货期及</w:t>
            </w:r>
          </w:p>
          <w:p w14:paraId="231BD92F" w14:textId="77777777" w:rsidR="0055243B" w:rsidRDefault="00000000">
            <w:pPr>
              <w:tabs>
                <w:tab w:val="left" w:pos="5580"/>
              </w:tabs>
              <w:jc w:val="center"/>
              <w:rPr>
                <w:rFonts w:hint="eastAsia"/>
                <w:b/>
                <w:bCs/>
              </w:rPr>
            </w:pPr>
            <w:r>
              <w:rPr>
                <w:rFonts w:hint="eastAsia"/>
                <w:b/>
                <w:bCs/>
              </w:rPr>
              <w:t>交货地点</w:t>
            </w:r>
          </w:p>
        </w:tc>
        <w:tc>
          <w:tcPr>
            <w:tcW w:w="1276" w:type="dxa"/>
            <w:tcBorders>
              <w:top w:val="single" w:sz="8" w:space="0" w:color="auto"/>
              <w:left w:val="single" w:sz="4" w:space="0" w:color="auto"/>
              <w:bottom w:val="nil"/>
              <w:right w:val="single" w:sz="4" w:space="0" w:color="auto"/>
            </w:tcBorders>
            <w:vAlign w:val="center"/>
          </w:tcPr>
          <w:p w14:paraId="7E67A9E0" w14:textId="77777777" w:rsidR="0055243B" w:rsidRDefault="00000000">
            <w:pPr>
              <w:tabs>
                <w:tab w:val="left" w:pos="5580"/>
              </w:tabs>
              <w:jc w:val="center"/>
              <w:rPr>
                <w:rFonts w:hint="eastAsia"/>
                <w:b/>
                <w:bCs/>
              </w:rPr>
            </w:pPr>
            <w:r>
              <w:rPr>
                <w:rFonts w:hint="eastAsia"/>
                <w:b/>
                <w:bCs/>
              </w:rPr>
              <w:t>质保期</w:t>
            </w:r>
          </w:p>
        </w:tc>
        <w:tc>
          <w:tcPr>
            <w:tcW w:w="987" w:type="dxa"/>
            <w:tcBorders>
              <w:top w:val="single" w:sz="8" w:space="0" w:color="auto"/>
              <w:left w:val="single" w:sz="4" w:space="0" w:color="auto"/>
              <w:bottom w:val="nil"/>
              <w:right w:val="single" w:sz="8" w:space="0" w:color="auto"/>
            </w:tcBorders>
            <w:vAlign w:val="center"/>
          </w:tcPr>
          <w:p w14:paraId="69ECF35A" w14:textId="77777777" w:rsidR="0055243B" w:rsidRDefault="00000000">
            <w:pPr>
              <w:tabs>
                <w:tab w:val="left" w:pos="5580"/>
              </w:tabs>
              <w:jc w:val="center"/>
              <w:rPr>
                <w:rFonts w:hint="eastAsia"/>
                <w:b/>
                <w:bCs/>
              </w:rPr>
            </w:pPr>
            <w:r>
              <w:rPr>
                <w:rFonts w:hint="eastAsia"/>
                <w:b/>
                <w:bCs/>
              </w:rPr>
              <w:t>备注</w:t>
            </w:r>
          </w:p>
        </w:tc>
      </w:tr>
      <w:tr w:rsidR="0055243B" w14:paraId="6B381647" w14:textId="77777777">
        <w:trPr>
          <w:jc w:val="center"/>
        </w:trPr>
        <w:tc>
          <w:tcPr>
            <w:tcW w:w="846" w:type="dxa"/>
            <w:tcBorders>
              <w:top w:val="single" w:sz="4" w:space="0" w:color="auto"/>
              <w:left w:val="single" w:sz="8" w:space="0" w:color="auto"/>
              <w:bottom w:val="single" w:sz="8" w:space="0" w:color="auto"/>
              <w:right w:val="single" w:sz="4" w:space="0" w:color="auto"/>
            </w:tcBorders>
            <w:vAlign w:val="center"/>
          </w:tcPr>
          <w:p w14:paraId="4985A1C7" w14:textId="77777777" w:rsidR="0055243B" w:rsidRDefault="0055243B">
            <w:pPr>
              <w:tabs>
                <w:tab w:val="left" w:pos="5580"/>
              </w:tabs>
              <w:jc w:val="center"/>
              <w:rPr>
                <w:rFonts w:hint="eastAsia"/>
              </w:rPr>
            </w:pPr>
          </w:p>
        </w:tc>
        <w:tc>
          <w:tcPr>
            <w:tcW w:w="1421" w:type="dxa"/>
            <w:tcBorders>
              <w:top w:val="single" w:sz="4" w:space="0" w:color="auto"/>
              <w:left w:val="single" w:sz="4" w:space="0" w:color="auto"/>
              <w:bottom w:val="single" w:sz="8" w:space="0" w:color="auto"/>
              <w:right w:val="single" w:sz="4" w:space="0" w:color="auto"/>
            </w:tcBorders>
            <w:vAlign w:val="center"/>
          </w:tcPr>
          <w:p w14:paraId="269C33C6" w14:textId="77777777" w:rsidR="0055243B" w:rsidRDefault="0055243B">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517AFCA9" w14:textId="77777777" w:rsidR="0055243B" w:rsidRDefault="0055243B">
            <w:pPr>
              <w:tabs>
                <w:tab w:val="left" w:pos="5580"/>
              </w:tabs>
              <w:jc w:val="center"/>
              <w:rPr>
                <w:rFonts w:hint="eastAsia"/>
              </w:rPr>
            </w:pPr>
          </w:p>
        </w:tc>
        <w:tc>
          <w:tcPr>
            <w:tcW w:w="1701" w:type="dxa"/>
            <w:tcBorders>
              <w:top w:val="single" w:sz="8" w:space="0" w:color="auto"/>
              <w:left w:val="nil"/>
              <w:bottom w:val="single" w:sz="8" w:space="0" w:color="auto"/>
              <w:right w:val="single" w:sz="4" w:space="0" w:color="auto"/>
            </w:tcBorders>
            <w:vAlign w:val="center"/>
          </w:tcPr>
          <w:p w14:paraId="763BAF0A" w14:textId="77777777" w:rsidR="0055243B" w:rsidRDefault="0055243B">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6AB7160E" w14:textId="77777777" w:rsidR="0055243B" w:rsidRDefault="0055243B">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0CD60802" w14:textId="77777777" w:rsidR="0055243B" w:rsidRDefault="0055243B">
            <w:pPr>
              <w:tabs>
                <w:tab w:val="left" w:pos="5580"/>
              </w:tabs>
              <w:jc w:val="center"/>
              <w:rPr>
                <w:rFonts w:hint="eastAsia"/>
              </w:rPr>
            </w:pPr>
          </w:p>
        </w:tc>
        <w:tc>
          <w:tcPr>
            <w:tcW w:w="987" w:type="dxa"/>
            <w:tcBorders>
              <w:top w:val="single" w:sz="8" w:space="0" w:color="auto"/>
              <w:left w:val="single" w:sz="4" w:space="0" w:color="auto"/>
              <w:bottom w:val="single" w:sz="8" w:space="0" w:color="auto"/>
              <w:right w:val="single" w:sz="8" w:space="0" w:color="auto"/>
            </w:tcBorders>
            <w:vAlign w:val="center"/>
          </w:tcPr>
          <w:p w14:paraId="09FDDDF1" w14:textId="77777777" w:rsidR="0055243B" w:rsidRDefault="0055243B">
            <w:pPr>
              <w:tabs>
                <w:tab w:val="left" w:pos="5580"/>
              </w:tabs>
              <w:jc w:val="center"/>
              <w:rPr>
                <w:rFonts w:hint="eastAsia"/>
              </w:rPr>
            </w:pPr>
          </w:p>
        </w:tc>
      </w:tr>
      <w:tr w:rsidR="0055243B" w14:paraId="62D4D7AC" w14:textId="77777777">
        <w:trPr>
          <w:jc w:val="center"/>
        </w:trPr>
        <w:tc>
          <w:tcPr>
            <w:tcW w:w="846" w:type="dxa"/>
            <w:tcBorders>
              <w:top w:val="single" w:sz="4" w:space="0" w:color="auto"/>
              <w:left w:val="single" w:sz="8" w:space="0" w:color="auto"/>
              <w:bottom w:val="single" w:sz="8" w:space="0" w:color="auto"/>
              <w:right w:val="single" w:sz="4" w:space="0" w:color="auto"/>
            </w:tcBorders>
            <w:vAlign w:val="center"/>
          </w:tcPr>
          <w:p w14:paraId="61BB96AE" w14:textId="77777777" w:rsidR="0055243B" w:rsidRDefault="0055243B">
            <w:pPr>
              <w:tabs>
                <w:tab w:val="left" w:pos="5580"/>
              </w:tabs>
              <w:jc w:val="center"/>
              <w:rPr>
                <w:rFonts w:hint="eastAsia"/>
              </w:rPr>
            </w:pPr>
          </w:p>
        </w:tc>
        <w:tc>
          <w:tcPr>
            <w:tcW w:w="1421" w:type="dxa"/>
            <w:tcBorders>
              <w:top w:val="single" w:sz="8" w:space="0" w:color="auto"/>
              <w:left w:val="single" w:sz="4" w:space="0" w:color="auto"/>
              <w:bottom w:val="single" w:sz="8" w:space="0" w:color="auto"/>
              <w:right w:val="single" w:sz="4" w:space="0" w:color="auto"/>
            </w:tcBorders>
            <w:vAlign w:val="center"/>
          </w:tcPr>
          <w:p w14:paraId="749078D5" w14:textId="77777777" w:rsidR="0055243B" w:rsidRDefault="0055243B">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65788B99" w14:textId="77777777" w:rsidR="0055243B" w:rsidRDefault="0055243B">
            <w:pPr>
              <w:tabs>
                <w:tab w:val="left" w:pos="5580"/>
              </w:tabs>
              <w:jc w:val="center"/>
              <w:rPr>
                <w:rFonts w:hint="eastAsia"/>
              </w:rPr>
            </w:pPr>
          </w:p>
        </w:tc>
        <w:tc>
          <w:tcPr>
            <w:tcW w:w="1701" w:type="dxa"/>
            <w:tcBorders>
              <w:top w:val="single" w:sz="8" w:space="0" w:color="auto"/>
              <w:left w:val="nil"/>
              <w:bottom w:val="single" w:sz="8" w:space="0" w:color="auto"/>
              <w:right w:val="single" w:sz="4" w:space="0" w:color="auto"/>
            </w:tcBorders>
            <w:vAlign w:val="center"/>
          </w:tcPr>
          <w:p w14:paraId="5C904F1C" w14:textId="77777777" w:rsidR="0055243B" w:rsidRDefault="0055243B">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2737DFE8" w14:textId="77777777" w:rsidR="0055243B" w:rsidRDefault="0055243B">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25958EFD" w14:textId="77777777" w:rsidR="0055243B" w:rsidRDefault="0055243B">
            <w:pPr>
              <w:tabs>
                <w:tab w:val="left" w:pos="5580"/>
              </w:tabs>
              <w:jc w:val="center"/>
              <w:rPr>
                <w:rFonts w:hint="eastAsia"/>
              </w:rPr>
            </w:pPr>
          </w:p>
        </w:tc>
        <w:tc>
          <w:tcPr>
            <w:tcW w:w="987" w:type="dxa"/>
            <w:tcBorders>
              <w:top w:val="single" w:sz="8" w:space="0" w:color="auto"/>
              <w:left w:val="single" w:sz="4" w:space="0" w:color="auto"/>
              <w:bottom w:val="single" w:sz="8" w:space="0" w:color="auto"/>
              <w:right w:val="single" w:sz="8" w:space="0" w:color="auto"/>
            </w:tcBorders>
            <w:vAlign w:val="center"/>
          </w:tcPr>
          <w:p w14:paraId="759B533A" w14:textId="77777777" w:rsidR="0055243B" w:rsidRDefault="0055243B">
            <w:pPr>
              <w:tabs>
                <w:tab w:val="left" w:pos="5580"/>
              </w:tabs>
              <w:jc w:val="center"/>
              <w:rPr>
                <w:rFonts w:hint="eastAsia"/>
              </w:rPr>
            </w:pPr>
          </w:p>
        </w:tc>
      </w:tr>
      <w:tr w:rsidR="0055243B" w14:paraId="4D26C0E1" w14:textId="77777777">
        <w:trPr>
          <w:jc w:val="center"/>
        </w:trPr>
        <w:tc>
          <w:tcPr>
            <w:tcW w:w="846" w:type="dxa"/>
            <w:tcBorders>
              <w:top w:val="single" w:sz="8" w:space="0" w:color="auto"/>
              <w:left w:val="single" w:sz="8" w:space="0" w:color="auto"/>
              <w:bottom w:val="single" w:sz="8" w:space="0" w:color="auto"/>
              <w:right w:val="single" w:sz="4" w:space="0" w:color="auto"/>
            </w:tcBorders>
            <w:vAlign w:val="center"/>
          </w:tcPr>
          <w:p w14:paraId="1A62C837" w14:textId="77777777" w:rsidR="0055243B" w:rsidRDefault="0055243B">
            <w:pPr>
              <w:tabs>
                <w:tab w:val="left" w:pos="5580"/>
              </w:tabs>
              <w:jc w:val="center"/>
              <w:rPr>
                <w:rFonts w:hint="eastAsia"/>
              </w:rPr>
            </w:pPr>
          </w:p>
        </w:tc>
        <w:tc>
          <w:tcPr>
            <w:tcW w:w="1421" w:type="dxa"/>
            <w:tcBorders>
              <w:top w:val="single" w:sz="8" w:space="0" w:color="auto"/>
              <w:left w:val="single" w:sz="4" w:space="0" w:color="auto"/>
              <w:bottom w:val="single" w:sz="8" w:space="0" w:color="auto"/>
              <w:right w:val="single" w:sz="4" w:space="0" w:color="auto"/>
            </w:tcBorders>
            <w:vAlign w:val="center"/>
          </w:tcPr>
          <w:p w14:paraId="5AA79A94" w14:textId="77777777" w:rsidR="0055243B" w:rsidRDefault="0055243B">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6AE20D3C" w14:textId="77777777" w:rsidR="0055243B" w:rsidRDefault="0055243B">
            <w:pPr>
              <w:tabs>
                <w:tab w:val="left" w:pos="5580"/>
              </w:tabs>
              <w:jc w:val="center"/>
              <w:rPr>
                <w:rFonts w:hint="eastAsia"/>
              </w:rPr>
            </w:pPr>
          </w:p>
        </w:tc>
        <w:tc>
          <w:tcPr>
            <w:tcW w:w="1701" w:type="dxa"/>
            <w:tcBorders>
              <w:top w:val="single" w:sz="8" w:space="0" w:color="auto"/>
              <w:left w:val="nil"/>
              <w:bottom w:val="single" w:sz="8" w:space="0" w:color="auto"/>
              <w:right w:val="single" w:sz="4" w:space="0" w:color="auto"/>
            </w:tcBorders>
            <w:vAlign w:val="center"/>
          </w:tcPr>
          <w:p w14:paraId="7D229F18" w14:textId="77777777" w:rsidR="0055243B" w:rsidRDefault="0055243B">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343E55EE" w14:textId="77777777" w:rsidR="0055243B" w:rsidRDefault="0055243B">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567348D3" w14:textId="77777777" w:rsidR="0055243B" w:rsidRDefault="0055243B">
            <w:pPr>
              <w:tabs>
                <w:tab w:val="left" w:pos="5580"/>
              </w:tabs>
              <w:jc w:val="center"/>
              <w:rPr>
                <w:rFonts w:hint="eastAsia"/>
              </w:rPr>
            </w:pPr>
          </w:p>
        </w:tc>
        <w:tc>
          <w:tcPr>
            <w:tcW w:w="987" w:type="dxa"/>
            <w:tcBorders>
              <w:top w:val="single" w:sz="8" w:space="0" w:color="auto"/>
              <w:left w:val="single" w:sz="4" w:space="0" w:color="auto"/>
              <w:bottom w:val="single" w:sz="8" w:space="0" w:color="auto"/>
              <w:right w:val="single" w:sz="8" w:space="0" w:color="auto"/>
            </w:tcBorders>
            <w:vAlign w:val="center"/>
          </w:tcPr>
          <w:p w14:paraId="1FBDBDCA" w14:textId="77777777" w:rsidR="0055243B" w:rsidRDefault="0055243B">
            <w:pPr>
              <w:tabs>
                <w:tab w:val="left" w:pos="5580"/>
              </w:tabs>
              <w:jc w:val="center"/>
              <w:rPr>
                <w:rFonts w:hint="eastAsia"/>
              </w:rPr>
            </w:pPr>
          </w:p>
        </w:tc>
      </w:tr>
      <w:tr w:rsidR="0055243B" w14:paraId="5B9FD015" w14:textId="77777777">
        <w:trPr>
          <w:jc w:val="center"/>
        </w:trPr>
        <w:tc>
          <w:tcPr>
            <w:tcW w:w="846" w:type="dxa"/>
            <w:tcBorders>
              <w:top w:val="single" w:sz="8" w:space="0" w:color="auto"/>
              <w:left w:val="single" w:sz="8" w:space="0" w:color="auto"/>
              <w:bottom w:val="single" w:sz="8" w:space="0" w:color="auto"/>
              <w:right w:val="single" w:sz="4" w:space="0" w:color="auto"/>
            </w:tcBorders>
            <w:vAlign w:val="center"/>
          </w:tcPr>
          <w:p w14:paraId="62C2510D" w14:textId="77777777" w:rsidR="0055243B" w:rsidRDefault="0055243B">
            <w:pPr>
              <w:tabs>
                <w:tab w:val="left" w:pos="5580"/>
              </w:tabs>
              <w:jc w:val="center"/>
              <w:rPr>
                <w:rFonts w:hint="eastAsia"/>
              </w:rPr>
            </w:pPr>
          </w:p>
        </w:tc>
        <w:tc>
          <w:tcPr>
            <w:tcW w:w="1421" w:type="dxa"/>
            <w:tcBorders>
              <w:top w:val="single" w:sz="8" w:space="0" w:color="auto"/>
              <w:left w:val="single" w:sz="4" w:space="0" w:color="auto"/>
              <w:bottom w:val="single" w:sz="8" w:space="0" w:color="auto"/>
              <w:right w:val="single" w:sz="4" w:space="0" w:color="auto"/>
            </w:tcBorders>
            <w:vAlign w:val="center"/>
          </w:tcPr>
          <w:p w14:paraId="53AC4D58" w14:textId="77777777" w:rsidR="0055243B" w:rsidRDefault="0055243B">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141FF8D8" w14:textId="77777777" w:rsidR="0055243B" w:rsidRDefault="0055243B">
            <w:pPr>
              <w:tabs>
                <w:tab w:val="left" w:pos="5580"/>
              </w:tabs>
              <w:jc w:val="center"/>
              <w:rPr>
                <w:rFonts w:hint="eastAsia"/>
              </w:rPr>
            </w:pPr>
          </w:p>
        </w:tc>
        <w:tc>
          <w:tcPr>
            <w:tcW w:w="1701" w:type="dxa"/>
            <w:tcBorders>
              <w:top w:val="single" w:sz="8" w:space="0" w:color="auto"/>
              <w:left w:val="nil"/>
              <w:bottom w:val="single" w:sz="8" w:space="0" w:color="auto"/>
              <w:right w:val="single" w:sz="4" w:space="0" w:color="auto"/>
            </w:tcBorders>
            <w:vAlign w:val="center"/>
          </w:tcPr>
          <w:p w14:paraId="299A4213" w14:textId="77777777" w:rsidR="0055243B" w:rsidRDefault="0055243B">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1DE590F2" w14:textId="77777777" w:rsidR="0055243B" w:rsidRDefault="0055243B">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0AF656AE" w14:textId="77777777" w:rsidR="0055243B" w:rsidRDefault="0055243B">
            <w:pPr>
              <w:tabs>
                <w:tab w:val="left" w:pos="5580"/>
              </w:tabs>
              <w:jc w:val="center"/>
              <w:rPr>
                <w:rFonts w:hint="eastAsia"/>
              </w:rPr>
            </w:pPr>
          </w:p>
        </w:tc>
        <w:tc>
          <w:tcPr>
            <w:tcW w:w="987" w:type="dxa"/>
            <w:tcBorders>
              <w:top w:val="single" w:sz="8" w:space="0" w:color="auto"/>
              <w:left w:val="single" w:sz="4" w:space="0" w:color="auto"/>
              <w:bottom w:val="single" w:sz="8" w:space="0" w:color="auto"/>
              <w:right w:val="single" w:sz="8" w:space="0" w:color="auto"/>
            </w:tcBorders>
            <w:vAlign w:val="center"/>
          </w:tcPr>
          <w:p w14:paraId="2767FE9F" w14:textId="77777777" w:rsidR="0055243B" w:rsidRDefault="0055243B">
            <w:pPr>
              <w:tabs>
                <w:tab w:val="left" w:pos="5580"/>
              </w:tabs>
              <w:jc w:val="center"/>
              <w:rPr>
                <w:rFonts w:hint="eastAsia"/>
              </w:rPr>
            </w:pPr>
          </w:p>
        </w:tc>
      </w:tr>
      <w:tr w:rsidR="0055243B" w14:paraId="4E436B0C" w14:textId="77777777">
        <w:trPr>
          <w:jc w:val="center"/>
        </w:trPr>
        <w:tc>
          <w:tcPr>
            <w:tcW w:w="846" w:type="dxa"/>
            <w:tcBorders>
              <w:top w:val="single" w:sz="8" w:space="0" w:color="auto"/>
              <w:left w:val="single" w:sz="8" w:space="0" w:color="auto"/>
              <w:bottom w:val="single" w:sz="8" w:space="0" w:color="auto"/>
              <w:right w:val="single" w:sz="4" w:space="0" w:color="auto"/>
            </w:tcBorders>
            <w:vAlign w:val="center"/>
          </w:tcPr>
          <w:p w14:paraId="1CFEA9EC" w14:textId="77777777" w:rsidR="0055243B" w:rsidRDefault="0055243B">
            <w:pPr>
              <w:tabs>
                <w:tab w:val="left" w:pos="5580"/>
              </w:tabs>
              <w:jc w:val="center"/>
              <w:rPr>
                <w:rFonts w:hint="eastAsia"/>
              </w:rPr>
            </w:pPr>
          </w:p>
        </w:tc>
        <w:tc>
          <w:tcPr>
            <w:tcW w:w="1421" w:type="dxa"/>
            <w:tcBorders>
              <w:top w:val="single" w:sz="8" w:space="0" w:color="auto"/>
              <w:left w:val="single" w:sz="4" w:space="0" w:color="auto"/>
              <w:bottom w:val="single" w:sz="8" w:space="0" w:color="auto"/>
              <w:right w:val="single" w:sz="4" w:space="0" w:color="auto"/>
            </w:tcBorders>
            <w:vAlign w:val="center"/>
          </w:tcPr>
          <w:p w14:paraId="70C9729C" w14:textId="77777777" w:rsidR="0055243B" w:rsidRDefault="0055243B">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7B3ECD7E" w14:textId="77777777" w:rsidR="0055243B" w:rsidRDefault="0055243B">
            <w:pPr>
              <w:tabs>
                <w:tab w:val="left" w:pos="5580"/>
              </w:tabs>
              <w:jc w:val="center"/>
              <w:rPr>
                <w:rFonts w:hint="eastAsia"/>
              </w:rPr>
            </w:pPr>
          </w:p>
        </w:tc>
        <w:tc>
          <w:tcPr>
            <w:tcW w:w="1701" w:type="dxa"/>
            <w:tcBorders>
              <w:top w:val="single" w:sz="8" w:space="0" w:color="auto"/>
              <w:left w:val="nil"/>
              <w:bottom w:val="single" w:sz="8" w:space="0" w:color="auto"/>
              <w:right w:val="single" w:sz="4" w:space="0" w:color="auto"/>
            </w:tcBorders>
            <w:vAlign w:val="center"/>
          </w:tcPr>
          <w:p w14:paraId="335E60AC" w14:textId="77777777" w:rsidR="0055243B" w:rsidRDefault="0055243B">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46AF70BD" w14:textId="77777777" w:rsidR="0055243B" w:rsidRDefault="0055243B">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5384DCB9" w14:textId="77777777" w:rsidR="0055243B" w:rsidRDefault="0055243B">
            <w:pPr>
              <w:tabs>
                <w:tab w:val="left" w:pos="5580"/>
              </w:tabs>
              <w:jc w:val="center"/>
              <w:rPr>
                <w:rFonts w:hint="eastAsia"/>
              </w:rPr>
            </w:pPr>
          </w:p>
        </w:tc>
        <w:tc>
          <w:tcPr>
            <w:tcW w:w="987" w:type="dxa"/>
            <w:tcBorders>
              <w:top w:val="single" w:sz="8" w:space="0" w:color="auto"/>
              <w:left w:val="single" w:sz="4" w:space="0" w:color="auto"/>
              <w:bottom w:val="single" w:sz="8" w:space="0" w:color="auto"/>
              <w:right w:val="single" w:sz="8" w:space="0" w:color="auto"/>
            </w:tcBorders>
            <w:vAlign w:val="center"/>
          </w:tcPr>
          <w:p w14:paraId="2B148BC9" w14:textId="77777777" w:rsidR="0055243B" w:rsidRDefault="0055243B">
            <w:pPr>
              <w:tabs>
                <w:tab w:val="left" w:pos="5580"/>
              </w:tabs>
              <w:jc w:val="center"/>
              <w:rPr>
                <w:rFonts w:hint="eastAsia"/>
              </w:rPr>
            </w:pPr>
          </w:p>
        </w:tc>
      </w:tr>
      <w:tr w:rsidR="0055243B" w14:paraId="46B2D135" w14:textId="77777777">
        <w:trPr>
          <w:jc w:val="center"/>
        </w:trPr>
        <w:tc>
          <w:tcPr>
            <w:tcW w:w="2267" w:type="dxa"/>
            <w:gridSpan w:val="2"/>
            <w:tcBorders>
              <w:top w:val="single" w:sz="8" w:space="0" w:color="auto"/>
              <w:left w:val="single" w:sz="8" w:space="0" w:color="auto"/>
              <w:bottom w:val="single" w:sz="8" w:space="0" w:color="auto"/>
              <w:right w:val="single" w:sz="4" w:space="0" w:color="auto"/>
            </w:tcBorders>
            <w:vAlign w:val="center"/>
          </w:tcPr>
          <w:p w14:paraId="0B6E7AB6" w14:textId="77777777" w:rsidR="0055243B" w:rsidRDefault="00000000">
            <w:pPr>
              <w:tabs>
                <w:tab w:val="left" w:pos="5580"/>
              </w:tabs>
              <w:jc w:val="center"/>
              <w:rPr>
                <w:rFonts w:hint="eastAsia"/>
                <w:b/>
                <w:bCs/>
              </w:rPr>
            </w:pPr>
            <w:r>
              <w:rPr>
                <w:rFonts w:hint="eastAsia"/>
                <w:b/>
                <w:bCs/>
              </w:rPr>
              <w:t>投标总价</w:t>
            </w:r>
          </w:p>
        </w:tc>
        <w:tc>
          <w:tcPr>
            <w:tcW w:w="7362" w:type="dxa"/>
            <w:gridSpan w:val="5"/>
            <w:tcBorders>
              <w:top w:val="single" w:sz="8" w:space="0" w:color="auto"/>
              <w:left w:val="single" w:sz="8" w:space="0" w:color="auto"/>
              <w:bottom w:val="single" w:sz="8" w:space="0" w:color="auto"/>
              <w:right w:val="single" w:sz="8" w:space="0" w:color="auto"/>
            </w:tcBorders>
            <w:vAlign w:val="center"/>
          </w:tcPr>
          <w:p w14:paraId="2866594E" w14:textId="77777777" w:rsidR="0055243B" w:rsidRDefault="00000000">
            <w:pPr>
              <w:tabs>
                <w:tab w:val="left" w:pos="5580"/>
              </w:tabs>
              <w:rPr>
                <w:rFonts w:hint="eastAsia"/>
                <w:b/>
                <w:bCs/>
              </w:rPr>
            </w:pPr>
            <w:r>
              <w:rPr>
                <w:rFonts w:hint="eastAsia"/>
                <w:b/>
                <w:bCs/>
              </w:rPr>
              <w:t>大写：</w:t>
            </w:r>
          </w:p>
          <w:p w14:paraId="797CE039" w14:textId="77777777" w:rsidR="0055243B" w:rsidRDefault="00000000">
            <w:pPr>
              <w:tabs>
                <w:tab w:val="left" w:pos="5580"/>
              </w:tabs>
              <w:rPr>
                <w:rFonts w:hint="eastAsia"/>
                <w:b/>
                <w:bCs/>
              </w:rPr>
            </w:pPr>
            <w:r>
              <w:rPr>
                <w:rFonts w:hint="eastAsia"/>
                <w:b/>
                <w:bCs/>
              </w:rPr>
              <w:t>小写：</w:t>
            </w:r>
          </w:p>
        </w:tc>
      </w:tr>
    </w:tbl>
    <w:p w14:paraId="5510CAAD" w14:textId="77777777" w:rsidR="0055243B" w:rsidRDefault="00000000">
      <w:pPr>
        <w:rPr>
          <w:rFonts w:hint="eastAsia"/>
          <w:szCs w:val="24"/>
        </w:rPr>
      </w:pPr>
      <w:r>
        <w:rPr>
          <w:rFonts w:hint="eastAsia"/>
          <w:szCs w:val="24"/>
        </w:rPr>
        <w:t>（退还投标保证金时，将依据以下账户信息）</w:t>
      </w:r>
    </w:p>
    <w:p w14:paraId="003C2252" w14:textId="5B520EB4" w:rsidR="0055243B" w:rsidRDefault="00000000">
      <w:pPr>
        <w:rPr>
          <w:rFonts w:hint="eastAsia"/>
          <w:szCs w:val="24"/>
        </w:rPr>
      </w:pPr>
      <w:r>
        <w:rPr>
          <w:rFonts w:hint="eastAsia"/>
          <w:szCs w:val="24"/>
        </w:rPr>
        <w:t>投标人开户银行（全称）：</w:t>
      </w:r>
      <w:r>
        <w:rPr>
          <w:rFonts w:hint="eastAsia"/>
          <w:u w:val="single"/>
        </w:rPr>
        <w:t xml:space="preserve">                       </w:t>
      </w:r>
    </w:p>
    <w:p w14:paraId="1DFD649B" w14:textId="3C7C1FE7" w:rsidR="0055243B" w:rsidRDefault="00000000">
      <w:pPr>
        <w:rPr>
          <w:rFonts w:hint="eastAsia"/>
          <w:szCs w:val="24"/>
        </w:rPr>
      </w:pPr>
      <w:r>
        <w:rPr>
          <w:rFonts w:hint="eastAsia"/>
          <w:szCs w:val="24"/>
        </w:rPr>
        <w:t>投标人银行账号：</w:t>
      </w:r>
      <w:r>
        <w:rPr>
          <w:rFonts w:hint="eastAsia"/>
          <w:u w:val="single"/>
        </w:rPr>
        <w:t xml:space="preserve">                              </w:t>
      </w:r>
    </w:p>
    <w:p w14:paraId="1D09465C" w14:textId="32AD46A6" w:rsidR="0055243B" w:rsidRDefault="00000000">
      <w:pPr>
        <w:rPr>
          <w:rFonts w:hint="eastAsia"/>
          <w:szCs w:val="24"/>
        </w:rPr>
      </w:pPr>
      <w:r>
        <w:rPr>
          <w:rFonts w:hint="eastAsia"/>
          <w:szCs w:val="24"/>
        </w:rPr>
        <w:t>投标人地址：</w:t>
      </w:r>
      <w:r>
        <w:rPr>
          <w:rFonts w:hint="eastAsia"/>
          <w:u w:val="single"/>
        </w:rPr>
        <w:t xml:space="preserve">                                  </w:t>
      </w:r>
    </w:p>
    <w:p w14:paraId="07DCF431" w14:textId="77777777" w:rsidR="0055243B" w:rsidRDefault="00000000">
      <w:pPr>
        <w:rPr>
          <w:rFonts w:hint="eastAsia"/>
          <w:u w:val="single"/>
        </w:rPr>
      </w:pPr>
      <w:r>
        <w:rPr>
          <w:rFonts w:hint="eastAsia"/>
          <w:szCs w:val="24"/>
        </w:rPr>
        <w:t>投标人法定代表人或授权代表（签字）：</w:t>
      </w:r>
      <w:r>
        <w:rPr>
          <w:rFonts w:hint="eastAsia"/>
          <w:u w:val="single"/>
        </w:rPr>
        <w:t xml:space="preserve">                         </w:t>
      </w:r>
    </w:p>
    <w:p w14:paraId="4290BB31" w14:textId="4014FD08" w:rsidR="0055243B" w:rsidRDefault="00000000">
      <w:pPr>
        <w:rPr>
          <w:rFonts w:hint="eastAsia"/>
          <w:szCs w:val="24"/>
        </w:rPr>
      </w:pPr>
      <w:r>
        <w:rPr>
          <w:rFonts w:hint="eastAsia"/>
          <w:szCs w:val="24"/>
        </w:rPr>
        <w:t>投标人名称（加盖单位公章）：</w:t>
      </w:r>
      <w:r>
        <w:rPr>
          <w:rFonts w:hint="eastAsia"/>
          <w:u w:val="single"/>
        </w:rPr>
        <w:t xml:space="preserve">                           </w:t>
      </w:r>
    </w:p>
    <w:p w14:paraId="456A13E7" w14:textId="429DF7E9" w:rsidR="0055243B" w:rsidRDefault="00000000">
      <w:pPr>
        <w:rPr>
          <w:rFonts w:hint="eastAsia"/>
          <w:szCs w:val="24"/>
        </w:rPr>
      </w:pPr>
      <w:r>
        <w:rPr>
          <w:rFonts w:hint="eastAsia"/>
        </w:rPr>
        <w:t>日期：</w:t>
      </w:r>
      <w:r>
        <w:rPr>
          <w:rFonts w:hint="eastAsia"/>
          <w:u w:val="single"/>
        </w:rPr>
        <w:t xml:space="preserve">                         </w:t>
      </w:r>
    </w:p>
    <w:p w14:paraId="118A5B3D" w14:textId="77777777" w:rsidR="0055243B" w:rsidRDefault="00000000" w:rsidP="00B677C6">
      <w:pPr>
        <w:rPr>
          <w:rFonts w:hint="eastAsia"/>
        </w:rPr>
      </w:pPr>
      <w:r>
        <w:rPr>
          <w:rFonts w:hint="eastAsia"/>
        </w:rPr>
        <w:t>注：开标一览表内容与投标文件中相应内容不一致的，以开标一览表本表为准。</w:t>
      </w:r>
    </w:p>
    <w:p w14:paraId="03DAF03B" w14:textId="77777777" w:rsidR="0055243B" w:rsidRDefault="00000000">
      <w:pPr>
        <w:tabs>
          <w:tab w:val="center" w:pos="4819"/>
        </w:tabs>
        <w:rPr>
          <w:rFonts w:hint="eastAsia"/>
        </w:rPr>
        <w:sectPr w:rsidR="0055243B">
          <w:footerReference w:type="default" r:id="rId22"/>
          <w:type w:val="continuous"/>
          <w:pgSz w:w="11907" w:h="16840"/>
          <w:pgMar w:top="1134" w:right="1134" w:bottom="1134" w:left="1134" w:header="851" w:footer="680" w:gutter="0"/>
          <w:cols w:space="720"/>
          <w:docGrid w:linePitch="326"/>
        </w:sectPr>
      </w:pPr>
      <w:r>
        <w:tab/>
      </w:r>
    </w:p>
    <w:p w14:paraId="013EBC56" w14:textId="77777777" w:rsidR="0055243B" w:rsidRDefault="00000000">
      <w:pPr>
        <w:pStyle w:val="3"/>
        <w:pageBreakBefore/>
        <w:rPr>
          <w:rFonts w:hint="eastAsia"/>
        </w:rPr>
      </w:pPr>
      <w:bookmarkStart w:id="106" w:name="_Toc508907021"/>
      <w:bookmarkStart w:id="107" w:name="_Toc493422660"/>
      <w:r>
        <w:lastRenderedPageBreak/>
        <w:t>2.</w:t>
      </w:r>
      <w:r>
        <w:rPr>
          <w:rFonts w:hint="eastAsia"/>
        </w:rPr>
        <w:t>3、投标分项（明细）报价表格式</w:t>
      </w:r>
      <w:bookmarkEnd w:id="106"/>
      <w:bookmarkEnd w:id="107"/>
    </w:p>
    <w:p w14:paraId="5ECBEBDC" w14:textId="77777777" w:rsidR="0055243B" w:rsidRDefault="00000000">
      <w:pPr>
        <w:jc w:val="center"/>
        <w:rPr>
          <w:rFonts w:hint="eastAsia"/>
          <w:b/>
          <w:bCs/>
          <w:sz w:val="32"/>
          <w:szCs w:val="32"/>
        </w:rPr>
      </w:pPr>
      <w:r>
        <w:rPr>
          <w:rFonts w:hint="eastAsia"/>
          <w:b/>
          <w:bCs/>
          <w:sz w:val="32"/>
          <w:szCs w:val="32"/>
        </w:rPr>
        <w:t>投标分项（明细）报价表</w:t>
      </w:r>
    </w:p>
    <w:p w14:paraId="50242EBD" w14:textId="760AF12B" w:rsidR="0055243B" w:rsidRDefault="00000000">
      <w:pPr>
        <w:tabs>
          <w:tab w:val="left" w:pos="1800"/>
          <w:tab w:val="left" w:pos="5580"/>
        </w:tabs>
        <w:rPr>
          <w:rFonts w:hint="eastAsia"/>
          <w:szCs w:val="24"/>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r>
        <w:rPr>
          <w:rFonts w:hint="eastAsia"/>
        </w:rPr>
        <w:t>项目名称：</w:t>
      </w:r>
      <w:r>
        <w:rPr>
          <w:rFonts w:hint="eastAsia"/>
          <w:u w:val="single"/>
        </w:rPr>
        <w:t xml:space="preserve">           </w:t>
      </w:r>
      <w:r>
        <w:rPr>
          <w:u w:val="single"/>
        </w:rPr>
        <w:t xml:space="preserve">                  </w:t>
      </w:r>
      <w:r>
        <w:rPr>
          <w:rFonts w:hint="eastAsia"/>
          <w:u w:val="single"/>
        </w:rPr>
        <w:t xml:space="preserve">       </w:t>
      </w:r>
      <w:r>
        <w:rPr>
          <w:rFonts w:hint="eastAsia"/>
          <w:szCs w:val="24"/>
        </w:rPr>
        <w:t>报价单位：</w:t>
      </w:r>
      <w:r>
        <w:rPr>
          <w:rFonts w:cs="宋体" w:hint="eastAsia"/>
          <w:lang w:val="zh-CN"/>
        </w:rPr>
        <w:t>元</w:t>
      </w: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286"/>
        <w:gridCol w:w="1026"/>
        <w:gridCol w:w="958"/>
        <w:gridCol w:w="885"/>
        <w:gridCol w:w="1100"/>
        <w:gridCol w:w="1417"/>
        <w:gridCol w:w="1701"/>
        <w:gridCol w:w="1985"/>
        <w:gridCol w:w="2160"/>
      </w:tblGrid>
      <w:tr w:rsidR="0055243B" w14:paraId="0816BA5E" w14:textId="77777777" w:rsidTr="00B677C6">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1721E978" w14:textId="77777777" w:rsidR="0055243B" w:rsidRDefault="00000000">
            <w:pPr>
              <w:pStyle w:val="af"/>
              <w:spacing w:before="156"/>
              <w:jc w:val="center"/>
              <w:rPr>
                <w:rFonts w:hAnsi="宋体" w:hint="eastAsia"/>
                <w:szCs w:val="24"/>
              </w:rPr>
            </w:pPr>
            <w:r>
              <w:rPr>
                <w:rFonts w:hAnsi="宋体" w:hint="eastAsia"/>
                <w:szCs w:val="24"/>
              </w:rPr>
              <w:t>序号</w:t>
            </w:r>
          </w:p>
        </w:tc>
        <w:tc>
          <w:tcPr>
            <w:tcW w:w="2286" w:type="dxa"/>
            <w:tcBorders>
              <w:top w:val="single" w:sz="4" w:space="0" w:color="auto"/>
              <w:left w:val="single" w:sz="4" w:space="0" w:color="auto"/>
              <w:bottom w:val="single" w:sz="4" w:space="0" w:color="auto"/>
              <w:right w:val="single" w:sz="4" w:space="0" w:color="auto"/>
            </w:tcBorders>
            <w:vAlign w:val="center"/>
          </w:tcPr>
          <w:p w14:paraId="0B066E26" w14:textId="77777777" w:rsidR="0055243B" w:rsidRDefault="00000000">
            <w:pPr>
              <w:pStyle w:val="af"/>
              <w:spacing w:before="156"/>
              <w:jc w:val="center"/>
              <w:rPr>
                <w:rFonts w:hAnsi="宋体" w:hint="eastAsia"/>
                <w:szCs w:val="24"/>
              </w:rPr>
            </w:pPr>
            <w:r>
              <w:rPr>
                <w:rFonts w:hAnsi="宋体" w:hint="eastAsia"/>
                <w:szCs w:val="24"/>
              </w:rPr>
              <w:t>货物名称</w:t>
            </w:r>
          </w:p>
        </w:tc>
        <w:tc>
          <w:tcPr>
            <w:tcW w:w="1026" w:type="dxa"/>
            <w:tcBorders>
              <w:top w:val="single" w:sz="4" w:space="0" w:color="auto"/>
              <w:left w:val="single" w:sz="4" w:space="0" w:color="auto"/>
              <w:bottom w:val="single" w:sz="4" w:space="0" w:color="auto"/>
              <w:right w:val="single" w:sz="4" w:space="0" w:color="auto"/>
            </w:tcBorders>
            <w:vAlign w:val="center"/>
          </w:tcPr>
          <w:p w14:paraId="10BC5B35" w14:textId="77777777" w:rsidR="0055243B" w:rsidRDefault="00000000">
            <w:pPr>
              <w:jc w:val="center"/>
              <w:rPr>
                <w:rFonts w:hint="eastAsia"/>
                <w:szCs w:val="24"/>
              </w:rPr>
            </w:pPr>
            <w:r>
              <w:rPr>
                <w:rFonts w:hint="eastAsia"/>
                <w:szCs w:val="24"/>
              </w:rPr>
              <w:t>型号</w:t>
            </w:r>
          </w:p>
        </w:tc>
        <w:tc>
          <w:tcPr>
            <w:tcW w:w="958" w:type="dxa"/>
            <w:tcBorders>
              <w:top w:val="single" w:sz="4" w:space="0" w:color="auto"/>
              <w:left w:val="single" w:sz="4" w:space="0" w:color="auto"/>
              <w:bottom w:val="single" w:sz="4" w:space="0" w:color="auto"/>
              <w:right w:val="single" w:sz="4" w:space="0" w:color="auto"/>
            </w:tcBorders>
            <w:vAlign w:val="center"/>
          </w:tcPr>
          <w:p w14:paraId="2503CAF6" w14:textId="77777777" w:rsidR="0055243B" w:rsidRDefault="00000000">
            <w:pPr>
              <w:jc w:val="center"/>
              <w:rPr>
                <w:rFonts w:hint="eastAsia"/>
                <w:szCs w:val="24"/>
              </w:rPr>
            </w:pPr>
            <w:r>
              <w:rPr>
                <w:rFonts w:hint="eastAsia"/>
                <w:szCs w:val="24"/>
              </w:rPr>
              <w:t>规格</w:t>
            </w:r>
          </w:p>
        </w:tc>
        <w:tc>
          <w:tcPr>
            <w:tcW w:w="885" w:type="dxa"/>
            <w:tcBorders>
              <w:top w:val="single" w:sz="4" w:space="0" w:color="auto"/>
              <w:left w:val="single" w:sz="4" w:space="0" w:color="auto"/>
              <w:bottom w:val="single" w:sz="4" w:space="0" w:color="auto"/>
              <w:right w:val="single" w:sz="4" w:space="0" w:color="auto"/>
            </w:tcBorders>
            <w:vAlign w:val="center"/>
          </w:tcPr>
          <w:p w14:paraId="1D8DF684" w14:textId="77777777" w:rsidR="0055243B" w:rsidRDefault="00000000">
            <w:pPr>
              <w:jc w:val="center"/>
              <w:rPr>
                <w:rFonts w:hint="eastAsia"/>
                <w:szCs w:val="24"/>
              </w:rPr>
            </w:pPr>
            <w:r>
              <w:rPr>
                <w:rFonts w:hint="eastAsia"/>
                <w:szCs w:val="24"/>
              </w:rPr>
              <w:t>数量</w:t>
            </w:r>
          </w:p>
        </w:tc>
        <w:tc>
          <w:tcPr>
            <w:tcW w:w="1100" w:type="dxa"/>
            <w:tcBorders>
              <w:top w:val="single" w:sz="4" w:space="0" w:color="auto"/>
              <w:left w:val="single" w:sz="4" w:space="0" w:color="auto"/>
              <w:bottom w:val="single" w:sz="4" w:space="0" w:color="auto"/>
              <w:right w:val="single" w:sz="4" w:space="0" w:color="auto"/>
            </w:tcBorders>
            <w:vAlign w:val="center"/>
          </w:tcPr>
          <w:p w14:paraId="6A36F3CD" w14:textId="77777777" w:rsidR="0055243B"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5933F51C" w14:textId="77777777" w:rsidR="0055243B" w:rsidRDefault="00000000">
            <w:pPr>
              <w:jc w:val="center"/>
              <w:rPr>
                <w:rFonts w:hint="eastAsia"/>
                <w:szCs w:val="24"/>
              </w:rPr>
            </w:pPr>
            <w:r>
              <w:rPr>
                <w:rFonts w:hint="eastAsia"/>
                <w:szCs w:val="24"/>
              </w:rPr>
              <w:t>总价</w:t>
            </w:r>
          </w:p>
        </w:tc>
        <w:tc>
          <w:tcPr>
            <w:tcW w:w="1701" w:type="dxa"/>
            <w:tcBorders>
              <w:top w:val="single" w:sz="4" w:space="0" w:color="auto"/>
              <w:left w:val="single" w:sz="4" w:space="0" w:color="auto"/>
              <w:bottom w:val="single" w:sz="4" w:space="0" w:color="auto"/>
              <w:right w:val="single" w:sz="4" w:space="0" w:color="auto"/>
            </w:tcBorders>
            <w:vAlign w:val="center"/>
          </w:tcPr>
          <w:p w14:paraId="394F13C1" w14:textId="77777777" w:rsidR="0055243B" w:rsidRDefault="00000000">
            <w:pPr>
              <w:jc w:val="center"/>
              <w:rPr>
                <w:rFonts w:hint="eastAsia"/>
              </w:rPr>
            </w:pPr>
            <w:r>
              <w:rPr>
                <w:rFonts w:hint="eastAsia"/>
              </w:rPr>
              <w:t>原产地</w:t>
            </w:r>
            <w:proofErr w:type="gramStart"/>
            <w:r>
              <w:rPr>
                <w:rFonts w:hint="eastAsia"/>
              </w:rPr>
              <w:t>和</w:t>
            </w:r>
            <w:proofErr w:type="gramEnd"/>
          </w:p>
          <w:p w14:paraId="29B5B220" w14:textId="77777777" w:rsidR="0055243B" w:rsidRDefault="00000000">
            <w:pPr>
              <w:jc w:val="center"/>
              <w:rPr>
                <w:rFonts w:hint="eastAsia"/>
              </w:rPr>
            </w:pPr>
            <w:r>
              <w:rPr>
                <w:rFonts w:hint="eastAsia"/>
              </w:rPr>
              <w:t>制造商名称</w:t>
            </w:r>
          </w:p>
        </w:tc>
        <w:tc>
          <w:tcPr>
            <w:tcW w:w="1985" w:type="dxa"/>
            <w:tcBorders>
              <w:top w:val="single" w:sz="4" w:space="0" w:color="auto"/>
              <w:left w:val="single" w:sz="4" w:space="0" w:color="auto"/>
              <w:bottom w:val="single" w:sz="4" w:space="0" w:color="auto"/>
              <w:right w:val="single" w:sz="4" w:space="0" w:color="auto"/>
            </w:tcBorders>
            <w:vAlign w:val="center"/>
          </w:tcPr>
          <w:p w14:paraId="3A7F3564" w14:textId="77777777" w:rsidR="0055243B" w:rsidRDefault="00000000">
            <w:pPr>
              <w:pStyle w:val="af"/>
              <w:spacing w:before="156"/>
              <w:jc w:val="center"/>
              <w:rPr>
                <w:rFonts w:hAnsi="宋体" w:hint="eastAsia"/>
                <w:b/>
                <w:bCs/>
                <w:szCs w:val="24"/>
              </w:rPr>
            </w:pPr>
            <w:r>
              <w:rPr>
                <w:rFonts w:hAnsi="宋体" w:hint="eastAsia"/>
                <w:b/>
                <w:bCs/>
              </w:rPr>
              <w:t>是否属于小型和微型企业产品</w:t>
            </w:r>
          </w:p>
        </w:tc>
        <w:tc>
          <w:tcPr>
            <w:tcW w:w="2160" w:type="dxa"/>
            <w:tcBorders>
              <w:top w:val="single" w:sz="4" w:space="0" w:color="auto"/>
              <w:left w:val="single" w:sz="4" w:space="0" w:color="auto"/>
              <w:bottom w:val="single" w:sz="4" w:space="0" w:color="auto"/>
              <w:right w:val="single" w:sz="4" w:space="0" w:color="auto"/>
            </w:tcBorders>
            <w:vAlign w:val="center"/>
          </w:tcPr>
          <w:p w14:paraId="3D3006E9" w14:textId="77777777" w:rsidR="0055243B" w:rsidRDefault="00000000">
            <w:pPr>
              <w:pStyle w:val="af"/>
              <w:spacing w:before="156"/>
              <w:jc w:val="center"/>
              <w:rPr>
                <w:rFonts w:hAnsi="宋体" w:hint="eastAsia"/>
                <w:szCs w:val="24"/>
              </w:rPr>
            </w:pPr>
            <w:r>
              <w:rPr>
                <w:rFonts w:hAnsi="宋体" w:hint="eastAsia"/>
                <w:szCs w:val="24"/>
              </w:rPr>
              <w:t>产品授权书在投标</w:t>
            </w:r>
          </w:p>
          <w:p w14:paraId="7685DA5B" w14:textId="77777777" w:rsidR="0055243B" w:rsidRDefault="00000000">
            <w:pPr>
              <w:pStyle w:val="af"/>
              <w:spacing w:before="156"/>
              <w:jc w:val="center"/>
              <w:rPr>
                <w:rFonts w:hAnsi="宋体" w:hint="eastAsia"/>
                <w:szCs w:val="24"/>
              </w:rPr>
            </w:pPr>
            <w:r>
              <w:rPr>
                <w:rFonts w:hAnsi="宋体" w:hint="eastAsia"/>
                <w:szCs w:val="24"/>
              </w:rPr>
              <w:t>文件中的页码</w:t>
            </w:r>
          </w:p>
        </w:tc>
      </w:tr>
      <w:tr w:rsidR="0055243B" w14:paraId="5FE3519A" w14:textId="77777777" w:rsidTr="00B677C6">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6AF84B70" w14:textId="77777777" w:rsidR="0055243B" w:rsidRDefault="0055243B">
            <w:pPr>
              <w:pStyle w:val="af"/>
              <w:jc w:val="center"/>
              <w:rPr>
                <w:rFonts w:hAnsi="宋体" w:hint="eastAsia"/>
                <w:szCs w:val="24"/>
              </w:rPr>
            </w:pPr>
          </w:p>
        </w:tc>
        <w:tc>
          <w:tcPr>
            <w:tcW w:w="2286" w:type="dxa"/>
            <w:tcBorders>
              <w:top w:val="single" w:sz="4" w:space="0" w:color="auto"/>
              <w:left w:val="single" w:sz="4" w:space="0" w:color="auto"/>
              <w:bottom w:val="single" w:sz="4" w:space="0" w:color="auto"/>
              <w:right w:val="single" w:sz="4" w:space="0" w:color="auto"/>
            </w:tcBorders>
            <w:vAlign w:val="center"/>
          </w:tcPr>
          <w:p w14:paraId="5272F6BB" w14:textId="77777777" w:rsidR="0055243B" w:rsidRDefault="0055243B">
            <w:pPr>
              <w:pStyle w:val="af"/>
              <w:jc w:val="center"/>
              <w:rPr>
                <w:rFonts w:hAnsi="宋体" w:hint="eastAsia"/>
                <w:szCs w:val="24"/>
              </w:rPr>
            </w:pPr>
          </w:p>
        </w:tc>
        <w:tc>
          <w:tcPr>
            <w:tcW w:w="1026" w:type="dxa"/>
            <w:tcBorders>
              <w:top w:val="single" w:sz="4" w:space="0" w:color="auto"/>
              <w:left w:val="single" w:sz="4" w:space="0" w:color="auto"/>
              <w:bottom w:val="single" w:sz="4" w:space="0" w:color="auto"/>
              <w:right w:val="single" w:sz="4" w:space="0" w:color="auto"/>
            </w:tcBorders>
            <w:vAlign w:val="center"/>
          </w:tcPr>
          <w:p w14:paraId="1F704545" w14:textId="77777777" w:rsidR="0055243B" w:rsidRDefault="0055243B">
            <w:pPr>
              <w:pStyle w:val="af"/>
              <w:jc w:val="center"/>
              <w:rPr>
                <w:rFonts w:hAnsi="宋体" w:hint="eastAsia"/>
                <w:szCs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11E19AC" w14:textId="77777777" w:rsidR="0055243B" w:rsidRDefault="0055243B">
            <w:pPr>
              <w:pStyle w:val="af"/>
              <w:jc w:val="center"/>
              <w:rPr>
                <w:rFonts w:hAnsi="宋体" w:hint="eastAsia"/>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ACB9866" w14:textId="77777777" w:rsidR="0055243B" w:rsidRDefault="0055243B">
            <w:pPr>
              <w:pStyle w:val="af"/>
              <w:jc w:val="center"/>
              <w:rPr>
                <w:rFonts w:hAnsi="宋体" w:hint="eastAsia"/>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1FA274BF" w14:textId="77777777" w:rsidR="0055243B" w:rsidRDefault="0055243B">
            <w:pPr>
              <w:pStyle w:val="af"/>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65883F" w14:textId="77777777" w:rsidR="0055243B" w:rsidRDefault="0055243B">
            <w:pPr>
              <w:pStyle w:val="af"/>
              <w:jc w:val="center"/>
              <w:rPr>
                <w:rFonts w:hAnsi="宋体" w:hint="eastAsia"/>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28AFF3" w14:textId="77777777" w:rsidR="0055243B" w:rsidRDefault="0055243B">
            <w:pPr>
              <w:pStyle w:val="af"/>
              <w:jc w:val="center"/>
              <w:rPr>
                <w:rFonts w:hAnsi="宋体" w:hint="eastAsia"/>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3F30006" w14:textId="77777777" w:rsidR="0055243B" w:rsidRDefault="0055243B">
            <w:pPr>
              <w:pStyle w:val="af"/>
              <w:jc w:val="center"/>
              <w:rPr>
                <w:rFonts w:hAnsi="宋体" w:hint="eastAsia"/>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7C54E508" w14:textId="77777777" w:rsidR="0055243B" w:rsidRDefault="0055243B">
            <w:pPr>
              <w:pStyle w:val="af"/>
              <w:jc w:val="center"/>
              <w:rPr>
                <w:rFonts w:hAnsi="宋体" w:hint="eastAsia"/>
                <w:szCs w:val="24"/>
              </w:rPr>
            </w:pPr>
          </w:p>
        </w:tc>
      </w:tr>
      <w:tr w:rsidR="0055243B" w14:paraId="092C26AE" w14:textId="77777777" w:rsidTr="00B677C6">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2EBE57CA" w14:textId="77777777" w:rsidR="0055243B" w:rsidRDefault="0055243B">
            <w:pPr>
              <w:pStyle w:val="af"/>
              <w:jc w:val="center"/>
              <w:rPr>
                <w:rFonts w:hAnsi="宋体" w:hint="eastAsia"/>
                <w:szCs w:val="24"/>
              </w:rPr>
            </w:pPr>
          </w:p>
        </w:tc>
        <w:tc>
          <w:tcPr>
            <w:tcW w:w="2286" w:type="dxa"/>
            <w:tcBorders>
              <w:top w:val="single" w:sz="4" w:space="0" w:color="auto"/>
              <w:left w:val="single" w:sz="4" w:space="0" w:color="auto"/>
              <w:bottom w:val="single" w:sz="4" w:space="0" w:color="auto"/>
              <w:right w:val="single" w:sz="4" w:space="0" w:color="auto"/>
            </w:tcBorders>
            <w:vAlign w:val="center"/>
          </w:tcPr>
          <w:p w14:paraId="573AA7DD" w14:textId="77777777" w:rsidR="0055243B" w:rsidRDefault="0055243B">
            <w:pPr>
              <w:pStyle w:val="af"/>
              <w:jc w:val="center"/>
              <w:rPr>
                <w:rFonts w:hAnsi="宋体" w:hint="eastAsia"/>
                <w:szCs w:val="24"/>
              </w:rPr>
            </w:pPr>
          </w:p>
        </w:tc>
        <w:tc>
          <w:tcPr>
            <w:tcW w:w="1026" w:type="dxa"/>
            <w:tcBorders>
              <w:top w:val="single" w:sz="4" w:space="0" w:color="auto"/>
              <w:left w:val="single" w:sz="4" w:space="0" w:color="auto"/>
              <w:bottom w:val="single" w:sz="4" w:space="0" w:color="auto"/>
              <w:right w:val="single" w:sz="4" w:space="0" w:color="auto"/>
            </w:tcBorders>
            <w:vAlign w:val="center"/>
          </w:tcPr>
          <w:p w14:paraId="0046AE11" w14:textId="77777777" w:rsidR="0055243B" w:rsidRDefault="0055243B">
            <w:pPr>
              <w:pStyle w:val="af"/>
              <w:jc w:val="center"/>
              <w:rPr>
                <w:rFonts w:hAnsi="宋体" w:hint="eastAsia"/>
                <w:szCs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290816B" w14:textId="77777777" w:rsidR="0055243B" w:rsidRDefault="0055243B">
            <w:pPr>
              <w:pStyle w:val="af"/>
              <w:jc w:val="center"/>
              <w:rPr>
                <w:rFonts w:hAnsi="宋体" w:hint="eastAsia"/>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CC1A509" w14:textId="77777777" w:rsidR="0055243B" w:rsidRDefault="0055243B">
            <w:pPr>
              <w:pStyle w:val="af"/>
              <w:jc w:val="center"/>
              <w:rPr>
                <w:rFonts w:hAnsi="宋体" w:hint="eastAsia"/>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BE53737" w14:textId="77777777" w:rsidR="0055243B" w:rsidRDefault="0055243B">
            <w:pPr>
              <w:pStyle w:val="af"/>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3841705" w14:textId="77777777" w:rsidR="0055243B" w:rsidRDefault="0055243B">
            <w:pPr>
              <w:pStyle w:val="af"/>
              <w:jc w:val="center"/>
              <w:rPr>
                <w:rFonts w:hAnsi="宋体" w:hint="eastAsia"/>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D73CCB7" w14:textId="77777777" w:rsidR="0055243B" w:rsidRDefault="0055243B">
            <w:pPr>
              <w:pStyle w:val="af"/>
              <w:jc w:val="center"/>
              <w:rPr>
                <w:rFonts w:hAnsi="宋体" w:hint="eastAsia"/>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E8187A2" w14:textId="77777777" w:rsidR="0055243B" w:rsidRDefault="0055243B">
            <w:pPr>
              <w:pStyle w:val="af"/>
              <w:jc w:val="center"/>
              <w:rPr>
                <w:rFonts w:hAnsi="宋体" w:hint="eastAsia"/>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2A3D3522" w14:textId="77777777" w:rsidR="0055243B" w:rsidRDefault="0055243B">
            <w:pPr>
              <w:pStyle w:val="af"/>
              <w:jc w:val="center"/>
              <w:rPr>
                <w:rFonts w:hAnsi="宋体" w:hint="eastAsia"/>
                <w:szCs w:val="24"/>
              </w:rPr>
            </w:pPr>
          </w:p>
        </w:tc>
      </w:tr>
      <w:tr w:rsidR="0055243B" w14:paraId="61F3D79B" w14:textId="77777777" w:rsidTr="00B677C6">
        <w:trPr>
          <w:cantSplit/>
          <w:jc w:val="center"/>
        </w:trPr>
        <w:tc>
          <w:tcPr>
            <w:tcW w:w="14346" w:type="dxa"/>
            <w:gridSpan w:val="10"/>
            <w:tcBorders>
              <w:top w:val="single" w:sz="4" w:space="0" w:color="auto"/>
              <w:left w:val="single" w:sz="4" w:space="0" w:color="auto"/>
              <w:bottom w:val="single" w:sz="4" w:space="0" w:color="auto"/>
              <w:right w:val="single" w:sz="4" w:space="0" w:color="auto"/>
            </w:tcBorders>
            <w:vAlign w:val="center"/>
          </w:tcPr>
          <w:p w14:paraId="7DD4A611" w14:textId="77777777" w:rsidR="0055243B" w:rsidRDefault="00000000">
            <w:pPr>
              <w:pStyle w:val="af"/>
              <w:jc w:val="center"/>
              <w:rPr>
                <w:rFonts w:hAnsi="宋体" w:hint="eastAsia"/>
                <w:b/>
                <w:bCs/>
                <w:szCs w:val="24"/>
              </w:rPr>
            </w:pPr>
            <w:r>
              <w:rPr>
                <w:rFonts w:hAnsi="宋体" w:hint="eastAsia"/>
                <w:b/>
                <w:bCs/>
              </w:rPr>
              <w:t>总价：</w:t>
            </w:r>
            <w:r>
              <w:rPr>
                <w:rFonts w:hAnsi="宋体" w:hint="eastAsia"/>
                <w:b/>
                <w:bCs/>
                <w:u w:val="single"/>
              </w:rPr>
              <w:t xml:space="preserve">   </w:t>
            </w:r>
            <w:r>
              <w:rPr>
                <w:rFonts w:hAnsi="宋体"/>
                <w:b/>
                <w:bCs/>
                <w:u w:val="single"/>
              </w:rPr>
              <w:t xml:space="preserve">           </w:t>
            </w:r>
            <w:r>
              <w:rPr>
                <w:rFonts w:hAnsi="宋体" w:hint="eastAsia"/>
                <w:b/>
                <w:bCs/>
                <w:u w:val="single"/>
              </w:rPr>
              <w:t xml:space="preserve">     ，</w:t>
            </w:r>
            <w:r>
              <w:rPr>
                <w:rFonts w:hAnsi="宋体" w:hint="eastAsia"/>
                <w:b/>
                <w:bCs/>
                <w:szCs w:val="24"/>
              </w:rPr>
              <w:t>采购范围内的所有</w:t>
            </w:r>
            <w:r>
              <w:rPr>
                <w:rFonts w:hint="eastAsia"/>
                <w:b/>
                <w:bCs/>
                <w:szCs w:val="24"/>
              </w:rPr>
              <w:t>货物是否全部由符合政策要求的</w:t>
            </w:r>
            <w:r>
              <w:rPr>
                <w:rFonts w:hAnsi="宋体" w:hint="eastAsia"/>
                <w:b/>
                <w:bCs/>
                <w:szCs w:val="24"/>
              </w:rPr>
              <w:t>小型或微型企业</w:t>
            </w:r>
            <w:r>
              <w:rPr>
                <w:rFonts w:hint="eastAsia"/>
                <w:b/>
                <w:bCs/>
                <w:szCs w:val="24"/>
              </w:rPr>
              <w:t>制造</w:t>
            </w:r>
            <w:r>
              <w:rPr>
                <w:rFonts w:hint="eastAsia"/>
                <w:b/>
                <w:bCs/>
                <w:szCs w:val="24"/>
                <w:u w:val="single"/>
              </w:rPr>
              <w:t xml:space="preserve">： </w:t>
            </w:r>
            <w:r>
              <w:rPr>
                <w:b/>
                <w:bCs/>
                <w:szCs w:val="24"/>
                <w:u w:val="single"/>
              </w:rPr>
              <w:t xml:space="preserve">    </w:t>
            </w:r>
            <w:r>
              <w:rPr>
                <w:rFonts w:hint="eastAsia"/>
                <w:b/>
                <w:bCs/>
                <w:szCs w:val="24"/>
                <w:u w:val="single"/>
              </w:rPr>
              <w:t>（是/否）</w:t>
            </w:r>
          </w:p>
        </w:tc>
      </w:tr>
    </w:tbl>
    <w:p w14:paraId="62A331D8"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29BC11D3"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2F0483C6" w14:textId="77777777" w:rsidR="0055243B" w:rsidRDefault="00000000">
      <w:pPr>
        <w:rPr>
          <w:rFonts w:hint="eastAsia"/>
          <w:szCs w:val="24"/>
        </w:rPr>
      </w:pPr>
      <w:r>
        <w:rPr>
          <w:rFonts w:hint="eastAsia"/>
          <w:szCs w:val="24"/>
        </w:rPr>
        <w:t>日期：</w:t>
      </w:r>
      <w:r>
        <w:rPr>
          <w:rFonts w:hint="eastAsia"/>
          <w:szCs w:val="24"/>
          <w:u w:val="single"/>
        </w:rPr>
        <w:t xml:space="preserve">                            </w:t>
      </w:r>
    </w:p>
    <w:p w14:paraId="5B401EA4" w14:textId="77777777" w:rsidR="0055243B" w:rsidRDefault="00000000">
      <w:pPr>
        <w:ind w:firstLineChars="200" w:firstLine="480"/>
        <w:rPr>
          <w:rFonts w:hint="eastAsia"/>
          <w:szCs w:val="24"/>
        </w:rPr>
      </w:pPr>
      <w:r>
        <w:rPr>
          <w:rFonts w:hint="eastAsia"/>
        </w:rPr>
        <w:t>注:1.如果不提供详</w:t>
      </w:r>
      <w:r>
        <w:rPr>
          <w:rFonts w:hint="eastAsia"/>
          <w:szCs w:val="24"/>
        </w:rPr>
        <w:t>细分项报价将视为没有实质性响应招标文件。</w:t>
      </w:r>
    </w:p>
    <w:p w14:paraId="45E46001" w14:textId="77777777" w:rsidR="0055243B" w:rsidRDefault="00000000">
      <w:pPr>
        <w:ind w:firstLineChars="200" w:firstLine="480"/>
        <w:rPr>
          <w:rFonts w:hint="eastAsia"/>
          <w:szCs w:val="24"/>
        </w:rPr>
      </w:pPr>
      <w:r>
        <w:rPr>
          <w:szCs w:val="24"/>
        </w:rPr>
        <w:t>2</w:t>
      </w:r>
      <w:r>
        <w:rPr>
          <w:rFonts w:hint="eastAsia"/>
          <w:szCs w:val="24"/>
        </w:rPr>
        <w:t>.各项货物详细技术性能，应另页描述。</w:t>
      </w:r>
    </w:p>
    <w:p w14:paraId="6543EBD0" w14:textId="77777777" w:rsidR="0055243B" w:rsidRDefault="00000000">
      <w:pPr>
        <w:ind w:firstLine="420"/>
        <w:rPr>
          <w:rFonts w:hint="eastAsia"/>
          <w:szCs w:val="24"/>
        </w:rPr>
      </w:pPr>
      <w:r>
        <w:rPr>
          <w:szCs w:val="24"/>
        </w:rPr>
        <w:t>3</w:t>
      </w:r>
      <w:r>
        <w:rPr>
          <w:rFonts w:hint="eastAsia"/>
          <w:szCs w:val="24"/>
        </w:rPr>
        <w:t>.如出现分项报价表中“小型和微型企业产品”内容与“中小企业声明函”的内容不一致，则不一致的内容在评审时视为非“小型和微型企业产品”。</w:t>
      </w:r>
    </w:p>
    <w:p w14:paraId="79BA8884" w14:textId="77777777" w:rsidR="0055243B" w:rsidRDefault="00000000">
      <w:pPr>
        <w:ind w:firstLineChars="200" w:firstLine="480"/>
        <w:rPr>
          <w:rFonts w:hint="eastAsia"/>
          <w:szCs w:val="24"/>
        </w:rPr>
      </w:pPr>
      <w:r>
        <w:rPr>
          <w:szCs w:val="24"/>
        </w:rPr>
        <w:t>4.</w:t>
      </w:r>
      <w:r>
        <w:rPr>
          <w:rFonts w:hint="eastAsia"/>
          <w:szCs w:val="24"/>
        </w:rPr>
        <w:t>型号、规格必须分开填写，而且不能为空，如不是定型产品，型号可以填非标。</w:t>
      </w:r>
    </w:p>
    <w:p w14:paraId="041416C2" w14:textId="77777777" w:rsidR="0055243B" w:rsidRDefault="0055243B">
      <w:pPr>
        <w:rPr>
          <w:rFonts w:hint="eastAsia"/>
          <w:b/>
          <w:bCs/>
          <w:szCs w:val="24"/>
        </w:rPr>
        <w:sectPr w:rsidR="0055243B">
          <w:pgSz w:w="16840" w:h="11907" w:orient="landscape"/>
          <w:pgMar w:top="1134" w:right="1134" w:bottom="1134" w:left="1134" w:header="851" w:footer="992" w:gutter="0"/>
          <w:cols w:space="720"/>
          <w:docGrid w:linePitch="312"/>
        </w:sectPr>
      </w:pPr>
    </w:p>
    <w:p w14:paraId="1FD5AB59" w14:textId="529FB428" w:rsidR="0055243B" w:rsidRDefault="00000000" w:rsidP="00B677C6">
      <w:pPr>
        <w:pStyle w:val="3"/>
        <w:pageBreakBefore/>
        <w:rPr>
          <w:rFonts w:hint="eastAsia"/>
        </w:rPr>
      </w:pPr>
      <w:bookmarkStart w:id="108" w:name="_Toc508907022"/>
      <w:bookmarkStart w:id="109" w:name="_Toc493422662"/>
      <w:r>
        <w:lastRenderedPageBreak/>
        <w:t>2.4</w:t>
      </w:r>
      <w:r>
        <w:rPr>
          <w:rFonts w:hint="eastAsia"/>
        </w:rPr>
        <w:t>、技术规格偏离表格式</w:t>
      </w:r>
      <w:bookmarkEnd w:id="108"/>
      <w:bookmarkEnd w:id="109"/>
    </w:p>
    <w:p w14:paraId="631B37A4" w14:textId="77777777" w:rsidR="0055243B" w:rsidRDefault="00000000">
      <w:pPr>
        <w:jc w:val="center"/>
        <w:rPr>
          <w:rFonts w:hint="eastAsia"/>
          <w:b/>
          <w:bCs/>
          <w:sz w:val="32"/>
          <w:szCs w:val="32"/>
        </w:rPr>
      </w:pPr>
      <w:r>
        <w:rPr>
          <w:rFonts w:hint="eastAsia"/>
          <w:b/>
          <w:bCs/>
          <w:sz w:val="32"/>
          <w:szCs w:val="32"/>
        </w:rPr>
        <w:t>技术规格偏离表</w:t>
      </w:r>
    </w:p>
    <w:p w14:paraId="26328544" w14:textId="77777777" w:rsidR="0055243B" w:rsidRDefault="0055243B">
      <w:pPr>
        <w:jc w:val="center"/>
        <w:rPr>
          <w:rFonts w:hint="eastAsia"/>
          <w:b/>
          <w:bCs/>
          <w:szCs w:val="21"/>
        </w:rPr>
      </w:pPr>
      <w:bookmarkStart w:id="110" w:name="_Hlk57040888"/>
      <w:bookmarkStart w:id="111" w:name="_Toc508907023"/>
      <w:bookmarkStart w:id="112" w:name="_Toc493422663"/>
    </w:p>
    <w:p w14:paraId="7B2F50C0" w14:textId="77777777" w:rsidR="0055243B"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6139C7CA" w14:textId="77777777" w:rsidR="0055243B"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417"/>
        <w:gridCol w:w="1559"/>
        <w:gridCol w:w="1276"/>
        <w:gridCol w:w="964"/>
        <w:gridCol w:w="2126"/>
      </w:tblGrid>
      <w:tr w:rsidR="0055243B" w14:paraId="7E886255" w14:textId="77777777" w:rsidTr="00B677C6">
        <w:trPr>
          <w:jc w:val="center"/>
        </w:trPr>
        <w:tc>
          <w:tcPr>
            <w:tcW w:w="704" w:type="dxa"/>
            <w:vAlign w:val="center"/>
          </w:tcPr>
          <w:p w14:paraId="00B27BE9" w14:textId="77777777" w:rsidR="0055243B" w:rsidRDefault="00000000">
            <w:pPr>
              <w:jc w:val="center"/>
              <w:rPr>
                <w:rFonts w:hint="eastAsia"/>
                <w:szCs w:val="24"/>
              </w:rPr>
            </w:pPr>
            <w:r>
              <w:rPr>
                <w:rFonts w:hint="eastAsia"/>
                <w:szCs w:val="24"/>
              </w:rPr>
              <w:t>序号</w:t>
            </w:r>
          </w:p>
        </w:tc>
        <w:tc>
          <w:tcPr>
            <w:tcW w:w="1418" w:type="dxa"/>
            <w:vAlign w:val="center"/>
          </w:tcPr>
          <w:p w14:paraId="5A483FDB" w14:textId="77777777" w:rsidR="0055243B" w:rsidRDefault="00000000">
            <w:pPr>
              <w:jc w:val="center"/>
              <w:rPr>
                <w:rFonts w:hint="eastAsia"/>
                <w:szCs w:val="24"/>
              </w:rPr>
            </w:pPr>
            <w:r>
              <w:rPr>
                <w:rFonts w:hint="eastAsia"/>
                <w:szCs w:val="24"/>
              </w:rPr>
              <w:t>货物名称</w:t>
            </w:r>
          </w:p>
        </w:tc>
        <w:tc>
          <w:tcPr>
            <w:tcW w:w="1417" w:type="dxa"/>
            <w:vAlign w:val="center"/>
          </w:tcPr>
          <w:p w14:paraId="20C6A6D4" w14:textId="77777777" w:rsidR="0055243B" w:rsidRDefault="00000000">
            <w:pPr>
              <w:jc w:val="center"/>
              <w:rPr>
                <w:rFonts w:hint="eastAsia"/>
                <w:szCs w:val="24"/>
              </w:rPr>
            </w:pPr>
            <w:r>
              <w:rPr>
                <w:rFonts w:hint="eastAsia"/>
                <w:szCs w:val="24"/>
              </w:rPr>
              <w:t>招标文件</w:t>
            </w:r>
          </w:p>
          <w:p w14:paraId="7FFAD207" w14:textId="77777777" w:rsidR="0055243B" w:rsidRDefault="00000000">
            <w:pPr>
              <w:jc w:val="center"/>
              <w:rPr>
                <w:rFonts w:hint="eastAsia"/>
                <w:szCs w:val="24"/>
              </w:rPr>
            </w:pPr>
            <w:r>
              <w:rPr>
                <w:rFonts w:hint="eastAsia"/>
                <w:szCs w:val="24"/>
              </w:rPr>
              <w:t>条目号</w:t>
            </w:r>
          </w:p>
        </w:tc>
        <w:tc>
          <w:tcPr>
            <w:tcW w:w="1559" w:type="dxa"/>
            <w:vAlign w:val="center"/>
          </w:tcPr>
          <w:p w14:paraId="54584D87" w14:textId="77777777" w:rsidR="0055243B" w:rsidRDefault="00000000">
            <w:pPr>
              <w:jc w:val="center"/>
              <w:rPr>
                <w:rFonts w:hint="eastAsia"/>
                <w:szCs w:val="24"/>
              </w:rPr>
            </w:pPr>
            <w:r>
              <w:rPr>
                <w:rFonts w:hint="eastAsia"/>
                <w:szCs w:val="24"/>
              </w:rPr>
              <w:t>招标文件</w:t>
            </w:r>
          </w:p>
          <w:p w14:paraId="5AA31EF7" w14:textId="77777777" w:rsidR="0055243B" w:rsidRDefault="00000000">
            <w:pPr>
              <w:jc w:val="center"/>
              <w:rPr>
                <w:rFonts w:hint="eastAsia"/>
                <w:szCs w:val="24"/>
              </w:rPr>
            </w:pPr>
            <w:r>
              <w:rPr>
                <w:rFonts w:hint="eastAsia"/>
                <w:szCs w:val="24"/>
              </w:rPr>
              <w:t>要求规格</w:t>
            </w:r>
          </w:p>
        </w:tc>
        <w:tc>
          <w:tcPr>
            <w:tcW w:w="1276" w:type="dxa"/>
            <w:vAlign w:val="center"/>
          </w:tcPr>
          <w:p w14:paraId="3EE7CB4A" w14:textId="77777777" w:rsidR="0055243B" w:rsidRDefault="00000000">
            <w:pPr>
              <w:jc w:val="center"/>
              <w:rPr>
                <w:rFonts w:hint="eastAsia"/>
                <w:szCs w:val="24"/>
              </w:rPr>
            </w:pPr>
            <w:r>
              <w:rPr>
                <w:rFonts w:hint="eastAsia"/>
                <w:szCs w:val="24"/>
              </w:rPr>
              <w:t>投标规格</w:t>
            </w:r>
          </w:p>
        </w:tc>
        <w:tc>
          <w:tcPr>
            <w:tcW w:w="964" w:type="dxa"/>
            <w:vAlign w:val="center"/>
          </w:tcPr>
          <w:p w14:paraId="5D6E9C64" w14:textId="77777777" w:rsidR="0055243B" w:rsidRDefault="00000000">
            <w:pPr>
              <w:jc w:val="center"/>
              <w:rPr>
                <w:rFonts w:hint="eastAsia"/>
                <w:szCs w:val="24"/>
              </w:rPr>
            </w:pPr>
            <w:r>
              <w:rPr>
                <w:rFonts w:hint="eastAsia"/>
                <w:szCs w:val="24"/>
              </w:rPr>
              <w:t>偏离情况</w:t>
            </w:r>
          </w:p>
        </w:tc>
        <w:tc>
          <w:tcPr>
            <w:tcW w:w="2126" w:type="dxa"/>
            <w:vAlign w:val="center"/>
          </w:tcPr>
          <w:p w14:paraId="77727F3E" w14:textId="2F21C5B1" w:rsidR="0055243B" w:rsidRDefault="00000000">
            <w:pPr>
              <w:jc w:val="center"/>
              <w:rPr>
                <w:rFonts w:hint="eastAsia"/>
                <w:b/>
                <w:bCs/>
                <w:szCs w:val="24"/>
              </w:rPr>
            </w:pPr>
            <w:r w:rsidRPr="004E4951">
              <w:rPr>
                <w:rFonts w:hint="eastAsia"/>
                <w:b/>
                <w:bCs/>
                <w:color w:val="000000" w:themeColor="text1"/>
                <w:szCs w:val="24"/>
              </w:rPr>
              <w:t>偏离程度说明及</w:t>
            </w:r>
            <w:r w:rsidR="00FF063E">
              <w:rPr>
                <w:rFonts w:cs="宋体" w:hint="eastAsia"/>
              </w:rPr>
              <w:t>▲</w:t>
            </w:r>
            <w:r w:rsidRPr="004E4951">
              <w:rPr>
                <w:rFonts w:hint="eastAsia"/>
                <w:b/>
                <w:color w:val="000000" w:themeColor="text1"/>
                <w:szCs w:val="24"/>
              </w:rPr>
              <w:t>技</w:t>
            </w:r>
            <w:r w:rsidRPr="004E4951">
              <w:rPr>
                <w:rFonts w:hint="eastAsia"/>
                <w:b/>
                <w:bCs/>
                <w:color w:val="000000" w:themeColor="text1"/>
                <w:szCs w:val="24"/>
              </w:rPr>
              <w:t>术指标证明材料所在页码</w:t>
            </w:r>
          </w:p>
        </w:tc>
      </w:tr>
      <w:tr w:rsidR="0055243B" w14:paraId="265460F3" w14:textId="77777777" w:rsidTr="00B677C6">
        <w:trPr>
          <w:jc w:val="center"/>
        </w:trPr>
        <w:tc>
          <w:tcPr>
            <w:tcW w:w="704" w:type="dxa"/>
          </w:tcPr>
          <w:p w14:paraId="51315DF9" w14:textId="77777777" w:rsidR="0055243B" w:rsidRDefault="0055243B">
            <w:pPr>
              <w:rPr>
                <w:rFonts w:hint="eastAsia"/>
                <w:szCs w:val="24"/>
              </w:rPr>
            </w:pPr>
          </w:p>
        </w:tc>
        <w:tc>
          <w:tcPr>
            <w:tcW w:w="1418" w:type="dxa"/>
          </w:tcPr>
          <w:p w14:paraId="6DEF067A" w14:textId="77777777" w:rsidR="0055243B" w:rsidRDefault="0055243B">
            <w:pPr>
              <w:rPr>
                <w:rFonts w:hint="eastAsia"/>
                <w:szCs w:val="24"/>
              </w:rPr>
            </w:pPr>
          </w:p>
        </w:tc>
        <w:tc>
          <w:tcPr>
            <w:tcW w:w="1417" w:type="dxa"/>
          </w:tcPr>
          <w:p w14:paraId="05D85B2D" w14:textId="77777777" w:rsidR="0055243B" w:rsidRDefault="0055243B">
            <w:pPr>
              <w:rPr>
                <w:rFonts w:hint="eastAsia"/>
                <w:szCs w:val="24"/>
              </w:rPr>
            </w:pPr>
          </w:p>
        </w:tc>
        <w:tc>
          <w:tcPr>
            <w:tcW w:w="1559" w:type="dxa"/>
          </w:tcPr>
          <w:p w14:paraId="582E93B4" w14:textId="77777777" w:rsidR="0055243B" w:rsidRDefault="0055243B">
            <w:pPr>
              <w:rPr>
                <w:rFonts w:hint="eastAsia"/>
                <w:szCs w:val="24"/>
              </w:rPr>
            </w:pPr>
          </w:p>
        </w:tc>
        <w:tc>
          <w:tcPr>
            <w:tcW w:w="1276" w:type="dxa"/>
          </w:tcPr>
          <w:p w14:paraId="0DE54FBD" w14:textId="77777777" w:rsidR="0055243B" w:rsidRDefault="0055243B">
            <w:pPr>
              <w:rPr>
                <w:rFonts w:hint="eastAsia"/>
                <w:szCs w:val="24"/>
              </w:rPr>
            </w:pPr>
          </w:p>
        </w:tc>
        <w:tc>
          <w:tcPr>
            <w:tcW w:w="964" w:type="dxa"/>
          </w:tcPr>
          <w:p w14:paraId="3130B5FD" w14:textId="77777777" w:rsidR="0055243B" w:rsidRDefault="0055243B">
            <w:pPr>
              <w:rPr>
                <w:rFonts w:hint="eastAsia"/>
                <w:szCs w:val="24"/>
              </w:rPr>
            </w:pPr>
          </w:p>
        </w:tc>
        <w:tc>
          <w:tcPr>
            <w:tcW w:w="2126" w:type="dxa"/>
          </w:tcPr>
          <w:p w14:paraId="34C28AD2" w14:textId="77777777" w:rsidR="0055243B" w:rsidRDefault="0055243B">
            <w:pPr>
              <w:rPr>
                <w:rFonts w:hint="eastAsia"/>
                <w:szCs w:val="24"/>
              </w:rPr>
            </w:pPr>
          </w:p>
        </w:tc>
      </w:tr>
      <w:tr w:rsidR="0055243B" w14:paraId="2943ACB8" w14:textId="77777777" w:rsidTr="00B677C6">
        <w:trPr>
          <w:jc w:val="center"/>
        </w:trPr>
        <w:tc>
          <w:tcPr>
            <w:tcW w:w="704" w:type="dxa"/>
          </w:tcPr>
          <w:p w14:paraId="0E1808C5" w14:textId="77777777" w:rsidR="0055243B" w:rsidRDefault="0055243B">
            <w:pPr>
              <w:rPr>
                <w:rFonts w:hint="eastAsia"/>
                <w:szCs w:val="24"/>
              </w:rPr>
            </w:pPr>
          </w:p>
        </w:tc>
        <w:tc>
          <w:tcPr>
            <w:tcW w:w="1418" w:type="dxa"/>
          </w:tcPr>
          <w:p w14:paraId="4B1533C6" w14:textId="77777777" w:rsidR="0055243B" w:rsidRDefault="0055243B">
            <w:pPr>
              <w:rPr>
                <w:rFonts w:hint="eastAsia"/>
                <w:szCs w:val="24"/>
              </w:rPr>
            </w:pPr>
          </w:p>
        </w:tc>
        <w:tc>
          <w:tcPr>
            <w:tcW w:w="1417" w:type="dxa"/>
          </w:tcPr>
          <w:p w14:paraId="07701457" w14:textId="77777777" w:rsidR="0055243B" w:rsidRDefault="0055243B">
            <w:pPr>
              <w:rPr>
                <w:rFonts w:hint="eastAsia"/>
                <w:szCs w:val="24"/>
              </w:rPr>
            </w:pPr>
          </w:p>
        </w:tc>
        <w:tc>
          <w:tcPr>
            <w:tcW w:w="1559" w:type="dxa"/>
          </w:tcPr>
          <w:p w14:paraId="71C9062C" w14:textId="77777777" w:rsidR="0055243B" w:rsidRDefault="0055243B">
            <w:pPr>
              <w:rPr>
                <w:rFonts w:hint="eastAsia"/>
                <w:szCs w:val="24"/>
              </w:rPr>
            </w:pPr>
          </w:p>
        </w:tc>
        <w:tc>
          <w:tcPr>
            <w:tcW w:w="1276" w:type="dxa"/>
          </w:tcPr>
          <w:p w14:paraId="47FECB82" w14:textId="77777777" w:rsidR="0055243B" w:rsidRDefault="0055243B">
            <w:pPr>
              <w:rPr>
                <w:rFonts w:hint="eastAsia"/>
                <w:szCs w:val="24"/>
              </w:rPr>
            </w:pPr>
          </w:p>
        </w:tc>
        <w:tc>
          <w:tcPr>
            <w:tcW w:w="964" w:type="dxa"/>
          </w:tcPr>
          <w:p w14:paraId="14D20814" w14:textId="77777777" w:rsidR="0055243B" w:rsidRDefault="0055243B">
            <w:pPr>
              <w:rPr>
                <w:rFonts w:hint="eastAsia"/>
                <w:szCs w:val="24"/>
              </w:rPr>
            </w:pPr>
          </w:p>
        </w:tc>
        <w:tc>
          <w:tcPr>
            <w:tcW w:w="2126" w:type="dxa"/>
          </w:tcPr>
          <w:p w14:paraId="588CB68A" w14:textId="77777777" w:rsidR="0055243B" w:rsidRDefault="0055243B">
            <w:pPr>
              <w:rPr>
                <w:rFonts w:hint="eastAsia"/>
                <w:szCs w:val="24"/>
              </w:rPr>
            </w:pPr>
          </w:p>
        </w:tc>
      </w:tr>
      <w:tr w:rsidR="0055243B" w14:paraId="60DA07D3" w14:textId="77777777" w:rsidTr="00B677C6">
        <w:trPr>
          <w:jc w:val="center"/>
        </w:trPr>
        <w:tc>
          <w:tcPr>
            <w:tcW w:w="704" w:type="dxa"/>
          </w:tcPr>
          <w:p w14:paraId="2445C77E" w14:textId="77777777" w:rsidR="0055243B" w:rsidRDefault="0055243B">
            <w:pPr>
              <w:rPr>
                <w:rFonts w:hint="eastAsia"/>
                <w:szCs w:val="24"/>
              </w:rPr>
            </w:pPr>
          </w:p>
        </w:tc>
        <w:tc>
          <w:tcPr>
            <w:tcW w:w="1418" w:type="dxa"/>
          </w:tcPr>
          <w:p w14:paraId="2402EC8A" w14:textId="77777777" w:rsidR="0055243B" w:rsidRDefault="0055243B">
            <w:pPr>
              <w:rPr>
                <w:rFonts w:hint="eastAsia"/>
                <w:szCs w:val="24"/>
              </w:rPr>
            </w:pPr>
          </w:p>
        </w:tc>
        <w:tc>
          <w:tcPr>
            <w:tcW w:w="1417" w:type="dxa"/>
          </w:tcPr>
          <w:p w14:paraId="1F3933B7" w14:textId="77777777" w:rsidR="0055243B" w:rsidRDefault="0055243B">
            <w:pPr>
              <w:rPr>
                <w:rFonts w:hint="eastAsia"/>
                <w:szCs w:val="24"/>
              </w:rPr>
            </w:pPr>
          </w:p>
        </w:tc>
        <w:tc>
          <w:tcPr>
            <w:tcW w:w="1559" w:type="dxa"/>
          </w:tcPr>
          <w:p w14:paraId="7081B531" w14:textId="77777777" w:rsidR="0055243B" w:rsidRDefault="0055243B">
            <w:pPr>
              <w:rPr>
                <w:rFonts w:hint="eastAsia"/>
                <w:szCs w:val="24"/>
              </w:rPr>
            </w:pPr>
          </w:p>
        </w:tc>
        <w:tc>
          <w:tcPr>
            <w:tcW w:w="1276" w:type="dxa"/>
          </w:tcPr>
          <w:p w14:paraId="3B10FE1B" w14:textId="77777777" w:rsidR="0055243B" w:rsidRDefault="0055243B">
            <w:pPr>
              <w:rPr>
                <w:rFonts w:hint="eastAsia"/>
                <w:szCs w:val="24"/>
              </w:rPr>
            </w:pPr>
          </w:p>
        </w:tc>
        <w:tc>
          <w:tcPr>
            <w:tcW w:w="964" w:type="dxa"/>
          </w:tcPr>
          <w:p w14:paraId="15F11B77" w14:textId="77777777" w:rsidR="0055243B" w:rsidRDefault="0055243B">
            <w:pPr>
              <w:rPr>
                <w:rFonts w:hint="eastAsia"/>
                <w:szCs w:val="24"/>
              </w:rPr>
            </w:pPr>
          </w:p>
        </w:tc>
        <w:tc>
          <w:tcPr>
            <w:tcW w:w="2126" w:type="dxa"/>
          </w:tcPr>
          <w:p w14:paraId="5DB76CE9" w14:textId="77777777" w:rsidR="0055243B" w:rsidRDefault="0055243B">
            <w:pPr>
              <w:rPr>
                <w:rFonts w:hint="eastAsia"/>
                <w:szCs w:val="24"/>
              </w:rPr>
            </w:pPr>
          </w:p>
        </w:tc>
      </w:tr>
      <w:tr w:rsidR="0055243B" w14:paraId="4A39AABF" w14:textId="77777777" w:rsidTr="00B677C6">
        <w:trPr>
          <w:jc w:val="center"/>
        </w:trPr>
        <w:tc>
          <w:tcPr>
            <w:tcW w:w="704" w:type="dxa"/>
          </w:tcPr>
          <w:p w14:paraId="276B1A0C" w14:textId="77777777" w:rsidR="0055243B" w:rsidRDefault="0055243B">
            <w:pPr>
              <w:rPr>
                <w:rFonts w:hint="eastAsia"/>
                <w:szCs w:val="24"/>
              </w:rPr>
            </w:pPr>
          </w:p>
        </w:tc>
        <w:tc>
          <w:tcPr>
            <w:tcW w:w="1418" w:type="dxa"/>
          </w:tcPr>
          <w:p w14:paraId="52D30384" w14:textId="77777777" w:rsidR="0055243B" w:rsidRDefault="0055243B">
            <w:pPr>
              <w:rPr>
                <w:rFonts w:hint="eastAsia"/>
                <w:szCs w:val="24"/>
              </w:rPr>
            </w:pPr>
          </w:p>
        </w:tc>
        <w:tc>
          <w:tcPr>
            <w:tcW w:w="1417" w:type="dxa"/>
          </w:tcPr>
          <w:p w14:paraId="043AD1E6" w14:textId="77777777" w:rsidR="0055243B" w:rsidRDefault="0055243B">
            <w:pPr>
              <w:rPr>
                <w:rFonts w:hint="eastAsia"/>
                <w:szCs w:val="24"/>
              </w:rPr>
            </w:pPr>
          </w:p>
        </w:tc>
        <w:tc>
          <w:tcPr>
            <w:tcW w:w="1559" w:type="dxa"/>
          </w:tcPr>
          <w:p w14:paraId="5F930A18" w14:textId="77777777" w:rsidR="0055243B" w:rsidRDefault="0055243B">
            <w:pPr>
              <w:rPr>
                <w:rFonts w:hint="eastAsia"/>
                <w:szCs w:val="24"/>
              </w:rPr>
            </w:pPr>
          </w:p>
        </w:tc>
        <w:tc>
          <w:tcPr>
            <w:tcW w:w="1276" w:type="dxa"/>
          </w:tcPr>
          <w:p w14:paraId="26F714A2" w14:textId="77777777" w:rsidR="0055243B" w:rsidRDefault="0055243B">
            <w:pPr>
              <w:rPr>
                <w:rFonts w:hint="eastAsia"/>
                <w:szCs w:val="24"/>
              </w:rPr>
            </w:pPr>
          </w:p>
        </w:tc>
        <w:tc>
          <w:tcPr>
            <w:tcW w:w="964" w:type="dxa"/>
          </w:tcPr>
          <w:p w14:paraId="6FDF637D" w14:textId="77777777" w:rsidR="0055243B" w:rsidRDefault="0055243B">
            <w:pPr>
              <w:rPr>
                <w:rFonts w:hint="eastAsia"/>
                <w:szCs w:val="24"/>
              </w:rPr>
            </w:pPr>
          </w:p>
        </w:tc>
        <w:tc>
          <w:tcPr>
            <w:tcW w:w="2126" w:type="dxa"/>
          </w:tcPr>
          <w:p w14:paraId="67F8AE0A" w14:textId="77777777" w:rsidR="0055243B" w:rsidRDefault="0055243B">
            <w:pPr>
              <w:rPr>
                <w:rFonts w:hint="eastAsia"/>
                <w:szCs w:val="24"/>
              </w:rPr>
            </w:pPr>
          </w:p>
        </w:tc>
      </w:tr>
      <w:tr w:rsidR="0055243B" w14:paraId="5973D5EE" w14:textId="77777777" w:rsidTr="00B677C6">
        <w:trPr>
          <w:jc w:val="center"/>
        </w:trPr>
        <w:tc>
          <w:tcPr>
            <w:tcW w:w="704" w:type="dxa"/>
          </w:tcPr>
          <w:p w14:paraId="2158378E" w14:textId="77777777" w:rsidR="0055243B" w:rsidRDefault="0055243B">
            <w:pPr>
              <w:rPr>
                <w:rFonts w:hint="eastAsia"/>
                <w:szCs w:val="24"/>
              </w:rPr>
            </w:pPr>
          </w:p>
        </w:tc>
        <w:tc>
          <w:tcPr>
            <w:tcW w:w="1418" w:type="dxa"/>
          </w:tcPr>
          <w:p w14:paraId="50581814" w14:textId="77777777" w:rsidR="0055243B" w:rsidRDefault="0055243B">
            <w:pPr>
              <w:rPr>
                <w:rFonts w:hint="eastAsia"/>
                <w:szCs w:val="24"/>
              </w:rPr>
            </w:pPr>
          </w:p>
        </w:tc>
        <w:tc>
          <w:tcPr>
            <w:tcW w:w="1417" w:type="dxa"/>
          </w:tcPr>
          <w:p w14:paraId="5EA09AC5" w14:textId="77777777" w:rsidR="0055243B" w:rsidRDefault="0055243B">
            <w:pPr>
              <w:rPr>
                <w:rFonts w:hint="eastAsia"/>
                <w:szCs w:val="24"/>
              </w:rPr>
            </w:pPr>
          </w:p>
        </w:tc>
        <w:tc>
          <w:tcPr>
            <w:tcW w:w="1559" w:type="dxa"/>
          </w:tcPr>
          <w:p w14:paraId="525E59CC" w14:textId="77777777" w:rsidR="0055243B" w:rsidRDefault="0055243B">
            <w:pPr>
              <w:rPr>
                <w:rFonts w:hint="eastAsia"/>
                <w:szCs w:val="24"/>
              </w:rPr>
            </w:pPr>
          </w:p>
        </w:tc>
        <w:tc>
          <w:tcPr>
            <w:tcW w:w="1276" w:type="dxa"/>
          </w:tcPr>
          <w:p w14:paraId="08A7C5F9" w14:textId="77777777" w:rsidR="0055243B" w:rsidRDefault="0055243B">
            <w:pPr>
              <w:rPr>
                <w:rFonts w:hint="eastAsia"/>
                <w:szCs w:val="24"/>
              </w:rPr>
            </w:pPr>
          </w:p>
        </w:tc>
        <w:tc>
          <w:tcPr>
            <w:tcW w:w="964" w:type="dxa"/>
          </w:tcPr>
          <w:p w14:paraId="27629349" w14:textId="77777777" w:rsidR="0055243B" w:rsidRDefault="0055243B">
            <w:pPr>
              <w:rPr>
                <w:rFonts w:hint="eastAsia"/>
                <w:szCs w:val="24"/>
              </w:rPr>
            </w:pPr>
          </w:p>
        </w:tc>
        <w:tc>
          <w:tcPr>
            <w:tcW w:w="2126" w:type="dxa"/>
          </w:tcPr>
          <w:p w14:paraId="0BB92958" w14:textId="77777777" w:rsidR="0055243B" w:rsidRDefault="0055243B">
            <w:pPr>
              <w:rPr>
                <w:rFonts w:hint="eastAsia"/>
                <w:szCs w:val="24"/>
              </w:rPr>
            </w:pPr>
          </w:p>
        </w:tc>
      </w:tr>
      <w:tr w:rsidR="0055243B" w14:paraId="7FEF97BA" w14:textId="77777777" w:rsidTr="00B677C6">
        <w:trPr>
          <w:jc w:val="center"/>
        </w:trPr>
        <w:tc>
          <w:tcPr>
            <w:tcW w:w="704" w:type="dxa"/>
            <w:tcBorders>
              <w:top w:val="single" w:sz="4" w:space="0" w:color="auto"/>
              <w:left w:val="single" w:sz="4" w:space="0" w:color="auto"/>
              <w:bottom w:val="single" w:sz="4" w:space="0" w:color="auto"/>
              <w:right w:val="single" w:sz="4" w:space="0" w:color="auto"/>
            </w:tcBorders>
          </w:tcPr>
          <w:p w14:paraId="4BE2F7CF" w14:textId="77777777" w:rsidR="0055243B" w:rsidRDefault="0055243B">
            <w:pPr>
              <w:rPr>
                <w:rFonts w:hint="eastAsia"/>
                <w:szCs w:val="24"/>
              </w:rPr>
            </w:pPr>
          </w:p>
        </w:tc>
        <w:tc>
          <w:tcPr>
            <w:tcW w:w="1418" w:type="dxa"/>
            <w:tcBorders>
              <w:top w:val="single" w:sz="4" w:space="0" w:color="auto"/>
              <w:left w:val="single" w:sz="4" w:space="0" w:color="auto"/>
              <w:bottom w:val="single" w:sz="4" w:space="0" w:color="auto"/>
              <w:right w:val="single" w:sz="4" w:space="0" w:color="auto"/>
            </w:tcBorders>
          </w:tcPr>
          <w:p w14:paraId="5D498CB3" w14:textId="77777777" w:rsidR="0055243B" w:rsidRDefault="0055243B">
            <w:pPr>
              <w:rPr>
                <w:rFonts w:hint="eastAsia"/>
                <w:szCs w:val="24"/>
              </w:rPr>
            </w:pPr>
          </w:p>
        </w:tc>
        <w:tc>
          <w:tcPr>
            <w:tcW w:w="1417" w:type="dxa"/>
            <w:tcBorders>
              <w:top w:val="single" w:sz="4" w:space="0" w:color="auto"/>
              <w:left w:val="single" w:sz="4" w:space="0" w:color="auto"/>
              <w:bottom w:val="single" w:sz="4" w:space="0" w:color="auto"/>
              <w:right w:val="single" w:sz="4" w:space="0" w:color="auto"/>
            </w:tcBorders>
          </w:tcPr>
          <w:p w14:paraId="69A79A53" w14:textId="77777777" w:rsidR="0055243B" w:rsidRDefault="0055243B">
            <w:pPr>
              <w:rPr>
                <w:rFonts w:hint="eastAsia"/>
                <w:szCs w:val="24"/>
              </w:rPr>
            </w:pPr>
          </w:p>
        </w:tc>
        <w:tc>
          <w:tcPr>
            <w:tcW w:w="1559" w:type="dxa"/>
            <w:tcBorders>
              <w:top w:val="single" w:sz="4" w:space="0" w:color="auto"/>
              <w:left w:val="single" w:sz="4" w:space="0" w:color="auto"/>
              <w:bottom w:val="single" w:sz="4" w:space="0" w:color="auto"/>
              <w:right w:val="single" w:sz="4" w:space="0" w:color="auto"/>
            </w:tcBorders>
          </w:tcPr>
          <w:p w14:paraId="5DD84030" w14:textId="77777777" w:rsidR="0055243B" w:rsidRDefault="0055243B">
            <w:pPr>
              <w:rPr>
                <w:rFonts w:hint="eastAsia"/>
                <w:szCs w:val="24"/>
              </w:rPr>
            </w:pPr>
          </w:p>
        </w:tc>
        <w:tc>
          <w:tcPr>
            <w:tcW w:w="1276" w:type="dxa"/>
            <w:tcBorders>
              <w:top w:val="single" w:sz="4" w:space="0" w:color="auto"/>
              <w:left w:val="single" w:sz="4" w:space="0" w:color="auto"/>
              <w:bottom w:val="single" w:sz="4" w:space="0" w:color="auto"/>
              <w:right w:val="single" w:sz="4" w:space="0" w:color="auto"/>
            </w:tcBorders>
          </w:tcPr>
          <w:p w14:paraId="4C2349B4" w14:textId="77777777" w:rsidR="0055243B" w:rsidRDefault="0055243B">
            <w:pPr>
              <w:rPr>
                <w:rFonts w:hint="eastAsia"/>
                <w:szCs w:val="24"/>
              </w:rPr>
            </w:pPr>
          </w:p>
        </w:tc>
        <w:tc>
          <w:tcPr>
            <w:tcW w:w="964" w:type="dxa"/>
            <w:tcBorders>
              <w:top w:val="single" w:sz="4" w:space="0" w:color="auto"/>
              <w:left w:val="single" w:sz="4" w:space="0" w:color="auto"/>
              <w:bottom w:val="single" w:sz="4" w:space="0" w:color="auto"/>
              <w:right w:val="single" w:sz="4" w:space="0" w:color="auto"/>
            </w:tcBorders>
          </w:tcPr>
          <w:p w14:paraId="00CF572F" w14:textId="77777777" w:rsidR="0055243B" w:rsidRDefault="0055243B">
            <w:pPr>
              <w:rPr>
                <w:rFonts w:hint="eastAsia"/>
                <w:szCs w:val="24"/>
              </w:rPr>
            </w:pPr>
          </w:p>
        </w:tc>
        <w:tc>
          <w:tcPr>
            <w:tcW w:w="2126" w:type="dxa"/>
            <w:tcBorders>
              <w:top w:val="single" w:sz="4" w:space="0" w:color="auto"/>
              <w:left w:val="single" w:sz="4" w:space="0" w:color="auto"/>
              <w:bottom w:val="single" w:sz="4" w:space="0" w:color="auto"/>
              <w:right w:val="single" w:sz="4" w:space="0" w:color="auto"/>
            </w:tcBorders>
          </w:tcPr>
          <w:p w14:paraId="2D5062EB" w14:textId="77777777" w:rsidR="0055243B" w:rsidRDefault="0055243B">
            <w:pPr>
              <w:rPr>
                <w:rFonts w:hint="eastAsia"/>
                <w:szCs w:val="24"/>
              </w:rPr>
            </w:pPr>
          </w:p>
        </w:tc>
      </w:tr>
      <w:tr w:rsidR="0055243B" w14:paraId="70647DEC" w14:textId="77777777" w:rsidTr="00B677C6">
        <w:trPr>
          <w:jc w:val="center"/>
        </w:trPr>
        <w:tc>
          <w:tcPr>
            <w:tcW w:w="704" w:type="dxa"/>
            <w:tcBorders>
              <w:top w:val="single" w:sz="4" w:space="0" w:color="auto"/>
              <w:left w:val="single" w:sz="4" w:space="0" w:color="auto"/>
              <w:bottom w:val="single" w:sz="4" w:space="0" w:color="auto"/>
              <w:right w:val="single" w:sz="4" w:space="0" w:color="auto"/>
            </w:tcBorders>
          </w:tcPr>
          <w:p w14:paraId="259CB56B" w14:textId="77777777" w:rsidR="0055243B" w:rsidRDefault="0055243B">
            <w:pPr>
              <w:rPr>
                <w:rFonts w:hint="eastAsia"/>
                <w:szCs w:val="24"/>
              </w:rPr>
            </w:pPr>
          </w:p>
        </w:tc>
        <w:tc>
          <w:tcPr>
            <w:tcW w:w="1418" w:type="dxa"/>
            <w:tcBorders>
              <w:top w:val="single" w:sz="4" w:space="0" w:color="auto"/>
              <w:left w:val="single" w:sz="4" w:space="0" w:color="auto"/>
              <w:bottom w:val="single" w:sz="4" w:space="0" w:color="auto"/>
              <w:right w:val="single" w:sz="4" w:space="0" w:color="auto"/>
            </w:tcBorders>
          </w:tcPr>
          <w:p w14:paraId="07E888E4" w14:textId="77777777" w:rsidR="0055243B" w:rsidRDefault="0055243B">
            <w:pPr>
              <w:rPr>
                <w:rFonts w:hint="eastAsia"/>
                <w:szCs w:val="24"/>
              </w:rPr>
            </w:pPr>
          </w:p>
        </w:tc>
        <w:tc>
          <w:tcPr>
            <w:tcW w:w="1417" w:type="dxa"/>
            <w:tcBorders>
              <w:top w:val="single" w:sz="4" w:space="0" w:color="auto"/>
              <w:left w:val="single" w:sz="4" w:space="0" w:color="auto"/>
              <w:bottom w:val="single" w:sz="4" w:space="0" w:color="auto"/>
              <w:right w:val="single" w:sz="4" w:space="0" w:color="auto"/>
            </w:tcBorders>
          </w:tcPr>
          <w:p w14:paraId="7ED83D16" w14:textId="77777777" w:rsidR="0055243B" w:rsidRDefault="0055243B">
            <w:pPr>
              <w:rPr>
                <w:rFonts w:hint="eastAsia"/>
                <w:szCs w:val="24"/>
              </w:rPr>
            </w:pPr>
          </w:p>
        </w:tc>
        <w:tc>
          <w:tcPr>
            <w:tcW w:w="1559" w:type="dxa"/>
            <w:tcBorders>
              <w:top w:val="single" w:sz="4" w:space="0" w:color="auto"/>
              <w:left w:val="single" w:sz="4" w:space="0" w:color="auto"/>
              <w:bottom w:val="single" w:sz="4" w:space="0" w:color="auto"/>
              <w:right w:val="single" w:sz="4" w:space="0" w:color="auto"/>
            </w:tcBorders>
          </w:tcPr>
          <w:p w14:paraId="48AC5FEA" w14:textId="77777777" w:rsidR="0055243B" w:rsidRDefault="0055243B">
            <w:pPr>
              <w:rPr>
                <w:rFonts w:hint="eastAsia"/>
                <w:szCs w:val="24"/>
              </w:rPr>
            </w:pPr>
          </w:p>
        </w:tc>
        <w:tc>
          <w:tcPr>
            <w:tcW w:w="1276" w:type="dxa"/>
            <w:tcBorders>
              <w:top w:val="single" w:sz="4" w:space="0" w:color="auto"/>
              <w:left w:val="single" w:sz="4" w:space="0" w:color="auto"/>
              <w:bottom w:val="single" w:sz="4" w:space="0" w:color="auto"/>
              <w:right w:val="single" w:sz="4" w:space="0" w:color="auto"/>
            </w:tcBorders>
          </w:tcPr>
          <w:p w14:paraId="17E875A4" w14:textId="77777777" w:rsidR="0055243B" w:rsidRDefault="0055243B">
            <w:pPr>
              <w:rPr>
                <w:rFonts w:hint="eastAsia"/>
                <w:szCs w:val="24"/>
              </w:rPr>
            </w:pPr>
          </w:p>
        </w:tc>
        <w:tc>
          <w:tcPr>
            <w:tcW w:w="964" w:type="dxa"/>
            <w:tcBorders>
              <w:top w:val="single" w:sz="4" w:space="0" w:color="auto"/>
              <w:left w:val="single" w:sz="4" w:space="0" w:color="auto"/>
              <w:bottom w:val="single" w:sz="4" w:space="0" w:color="auto"/>
              <w:right w:val="single" w:sz="4" w:space="0" w:color="auto"/>
            </w:tcBorders>
          </w:tcPr>
          <w:p w14:paraId="4BF5E20E" w14:textId="77777777" w:rsidR="0055243B" w:rsidRDefault="0055243B">
            <w:pPr>
              <w:rPr>
                <w:rFonts w:hint="eastAsia"/>
                <w:szCs w:val="24"/>
              </w:rPr>
            </w:pPr>
          </w:p>
        </w:tc>
        <w:tc>
          <w:tcPr>
            <w:tcW w:w="2126" w:type="dxa"/>
            <w:tcBorders>
              <w:top w:val="single" w:sz="4" w:space="0" w:color="auto"/>
              <w:left w:val="single" w:sz="4" w:space="0" w:color="auto"/>
              <w:bottom w:val="single" w:sz="4" w:space="0" w:color="auto"/>
              <w:right w:val="single" w:sz="4" w:space="0" w:color="auto"/>
            </w:tcBorders>
          </w:tcPr>
          <w:p w14:paraId="32EE05E2" w14:textId="77777777" w:rsidR="0055243B" w:rsidRDefault="0055243B">
            <w:pPr>
              <w:rPr>
                <w:rFonts w:hint="eastAsia"/>
                <w:szCs w:val="24"/>
              </w:rPr>
            </w:pPr>
          </w:p>
        </w:tc>
      </w:tr>
      <w:tr w:rsidR="0055243B" w14:paraId="3958E7BC" w14:textId="77777777" w:rsidTr="00B677C6">
        <w:trPr>
          <w:jc w:val="center"/>
        </w:trPr>
        <w:tc>
          <w:tcPr>
            <w:tcW w:w="704" w:type="dxa"/>
            <w:tcBorders>
              <w:top w:val="single" w:sz="4" w:space="0" w:color="auto"/>
              <w:left w:val="single" w:sz="4" w:space="0" w:color="auto"/>
              <w:bottom w:val="single" w:sz="4" w:space="0" w:color="auto"/>
              <w:right w:val="single" w:sz="4" w:space="0" w:color="auto"/>
            </w:tcBorders>
          </w:tcPr>
          <w:p w14:paraId="5A3FCA3B" w14:textId="77777777" w:rsidR="0055243B" w:rsidRDefault="0055243B">
            <w:pPr>
              <w:rPr>
                <w:rFonts w:hint="eastAsia"/>
                <w:szCs w:val="24"/>
              </w:rPr>
            </w:pPr>
          </w:p>
        </w:tc>
        <w:tc>
          <w:tcPr>
            <w:tcW w:w="1418" w:type="dxa"/>
            <w:tcBorders>
              <w:top w:val="single" w:sz="4" w:space="0" w:color="auto"/>
              <w:left w:val="single" w:sz="4" w:space="0" w:color="auto"/>
              <w:bottom w:val="single" w:sz="4" w:space="0" w:color="auto"/>
              <w:right w:val="single" w:sz="4" w:space="0" w:color="auto"/>
            </w:tcBorders>
          </w:tcPr>
          <w:p w14:paraId="5C3E313E" w14:textId="77777777" w:rsidR="0055243B" w:rsidRDefault="0055243B">
            <w:pPr>
              <w:rPr>
                <w:rFonts w:hint="eastAsia"/>
                <w:szCs w:val="24"/>
              </w:rPr>
            </w:pPr>
          </w:p>
        </w:tc>
        <w:tc>
          <w:tcPr>
            <w:tcW w:w="1417" w:type="dxa"/>
            <w:tcBorders>
              <w:top w:val="single" w:sz="4" w:space="0" w:color="auto"/>
              <w:left w:val="single" w:sz="4" w:space="0" w:color="auto"/>
              <w:bottom w:val="single" w:sz="4" w:space="0" w:color="auto"/>
              <w:right w:val="single" w:sz="4" w:space="0" w:color="auto"/>
            </w:tcBorders>
          </w:tcPr>
          <w:p w14:paraId="58F4025F" w14:textId="77777777" w:rsidR="0055243B" w:rsidRDefault="0055243B">
            <w:pPr>
              <w:rPr>
                <w:rFonts w:hint="eastAsia"/>
                <w:szCs w:val="24"/>
              </w:rPr>
            </w:pPr>
          </w:p>
        </w:tc>
        <w:tc>
          <w:tcPr>
            <w:tcW w:w="1559" w:type="dxa"/>
            <w:tcBorders>
              <w:top w:val="single" w:sz="4" w:space="0" w:color="auto"/>
              <w:left w:val="single" w:sz="4" w:space="0" w:color="auto"/>
              <w:bottom w:val="single" w:sz="4" w:space="0" w:color="auto"/>
              <w:right w:val="single" w:sz="4" w:space="0" w:color="auto"/>
            </w:tcBorders>
          </w:tcPr>
          <w:p w14:paraId="240BD11A" w14:textId="77777777" w:rsidR="0055243B" w:rsidRDefault="0055243B">
            <w:pPr>
              <w:rPr>
                <w:rFonts w:hint="eastAsia"/>
                <w:szCs w:val="24"/>
              </w:rPr>
            </w:pPr>
          </w:p>
        </w:tc>
        <w:tc>
          <w:tcPr>
            <w:tcW w:w="1276" w:type="dxa"/>
            <w:tcBorders>
              <w:top w:val="single" w:sz="4" w:space="0" w:color="auto"/>
              <w:left w:val="single" w:sz="4" w:space="0" w:color="auto"/>
              <w:bottom w:val="single" w:sz="4" w:space="0" w:color="auto"/>
              <w:right w:val="single" w:sz="4" w:space="0" w:color="auto"/>
            </w:tcBorders>
          </w:tcPr>
          <w:p w14:paraId="74619D12" w14:textId="77777777" w:rsidR="0055243B" w:rsidRDefault="0055243B">
            <w:pPr>
              <w:rPr>
                <w:rFonts w:hint="eastAsia"/>
                <w:szCs w:val="24"/>
              </w:rPr>
            </w:pPr>
          </w:p>
        </w:tc>
        <w:tc>
          <w:tcPr>
            <w:tcW w:w="964" w:type="dxa"/>
            <w:tcBorders>
              <w:top w:val="single" w:sz="4" w:space="0" w:color="auto"/>
              <w:left w:val="single" w:sz="4" w:space="0" w:color="auto"/>
              <w:bottom w:val="single" w:sz="4" w:space="0" w:color="auto"/>
              <w:right w:val="single" w:sz="4" w:space="0" w:color="auto"/>
            </w:tcBorders>
          </w:tcPr>
          <w:p w14:paraId="5FD3B871" w14:textId="77777777" w:rsidR="0055243B" w:rsidRDefault="0055243B">
            <w:pPr>
              <w:rPr>
                <w:rFonts w:hint="eastAsia"/>
                <w:szCs w:val="24"/>
              </w:rPr>
            </w:pPr>
          </w:p>
        </w:tc>
        <w:tc>
          <w:tcPr>
            <w:tcW w:w="2126" w:type="dxa"/>
            <w:tcBorders>
              <w:top w:val="single" w:sz="4" w:space="0" w:color="auto"/>
              <w:left w:val="single" w:sz="4" w:space="0" w:color="auto"/>
              <w:bottom w:val="single" w:sz="4" w:space="0" w:color="auto"/>
              <w:right w:val="single" w:sz="4" w:space="0" w:color="auto"/>
            </w:tcBorders>
          </w:tcPr>
          <w:p w14:paraId="5857BF76" w14:textId="77777777" w:rsidR="0055243B" w:rsidRDefault="0055243B">
            <w:pPr>
              <w:rPr>
                <w:rFonts w:hint="eastAsia"/>
                <w:szCs w:val="24"/>
              </w:rPr>
            </w:pPr>
          </w:p>
        </w:tc>
      </w:tr>
      <w:tr w:rsidR="0055243B" w14:paraId="76C3141F" w14:textId="77777777" w:rsidTr="00B677C6">
        <w:trPr>
          <w:jc w:val="center"/>
        </w:trPr>
        <w:tc>
          <w:tcPr>
            <w:tcW w:w="704" w:type="dxa"/>
            <w:tcBorders>
              <w:top w:val="single" w:sz="4" w:space="0" w:color="auto"/>
              <w:left w:val="single" w:sz="4" w:space="0" w:color="auto"/>
              <w:bottom w:val="single" w:sz="4" w:space="0" w:color="auto"/>
              <w:right w:val="single" w:sz="4" w:space="0" w:color="auto"/>
            </w:tcBorders>
          </w:tcPr>
          <w:p w14:paraId="22BEF748" w14:textId="77777777" w:rsidR="0055243B" w:rsidRDefault="0055243B">
            <w:pPr>
              <w:rPr>
                <w:rFonts w:hint="eastAsia"/>
                <w:szCs w:val="24"/>
              </w:rPr>
            </w:pPr>
          </w:p>
        </w:tc>
        <w:tc>
          <w:tcPr>
            <w:tcW w:w="1418" w:type="dxa"/>
            <w:tcBorders>
              <w:top w:val="single" w:sz="4" w:space="0" w:color="auto"/>
              <w:left w:val="single" w:sz="4" w:space="0" w:color="auto"/>
              <w:bottom w:val="single" w:sz="4" w:space="0" w:color="auto"/>
              <w:right w:val="single" w:sz="4" w:space="0" w:color="auto"/>
            </w:tcBorders>
          </w:tcPr>
          <w:p w14:paraId="132152C9" w14:textId="77777777" w:rsidR="0055243B" w:rsidRDefault="0055243B">
            <w:pPr>
              <w:rPr>
                <w:rFonts w:hint="eastAsia"/>
                <w:szCs w:val="24"/>
              </w:rPr>
            </w:pPr>
          </w:p>
        </w:tc>
        <w:tc>
          <w:tcPr>
            <w:tcW w:w="1417" w:type="dxa"/>
            <w:tcBorders>
              <w:top w:val="single" w:sz="4" w:space="0" w:color="auto"/>
              <w:left w:val="single" w:sz="4" w:space="0" w:color="auto"/>
              <w:bottom w:val="single" w:sz="4" w:space="0" w:color="auto"/>
              <w:right w:val="single" w:sz="4" w:space="0" w:color="auto"/>
            </w:tcBorders>
          </w:tcPr>
          <w:p w14:paraId="0071A365" w14:textId="77777777" w:rsidR="0055243B" w:rsidRDefault="0055243B">
            <w:pPr>
              <w:rPr>
                <w:rFonts w:hint="eastAsia"/>
                <w:szCs w:val="24"/>
              </w:rPr>
            </w:pPr>
          </w:p>
        </w:tc>
        <w:tc>
          <w:tcPr>
            <w:tcW w:w="1559" w:type="dxa"/>
            <w:tcBorders>
              <w:top w:val="single" w:sz="4" w:space="0" w:color="auto"/>
              <w:left w:val="single" w:sz="4" w:space="0" w:color="auto"/>
              <w:bottom w:val="single" w:sz="4" w:space="0" w:color="auto"/>
              <w:right w:val="single" w:sz="4" w:space="0" w:color="auto"/>
            </w:tcBorders>
          </w:tcPr>
          <w:p w14:paraId="2295F9EA" w14:textId="77777777" w:rsidR="0055243B" w:rsidRDefault="0055243B">
            <w:pPr>
              <w:rPr>
                <w:rFonts w:hint="eastAsia"/>
                <w:szCs w:val="24"/>
              </w:rPr>
            </w:pPr>
          </w:p>
        </w:tc>
        <w:tc>
          <w:tcPr>
            <w:tcW w:w="1276" w:type="dxa"/>
            <w:tcBorders>
              <w:top w:val="single" w:sz="4" w:space="0" w:color="auto"/>
              <w:left w:val="single" w:sz="4" w:space="0" w:color="auto"/>
              <w:bottom w:val="single" w:sz="4" w:space="0" w:color="auto"/>
              <w:right w:val="single" w:sz="4" w:space="0" w:color="auto"/>
            </w:tcBorders>
          </w:tcPr>
          <w:p w14:paraId="6EA13D87" w14:textId="77777777" w:rsidR="0055243B" w:rsidRDefault="0055243B">
            <w:pPr>
              <w:rPr>
                <w:rFonts w:hint="eastAsia"/>
                <w:szCs w:val="24"/>
              </w:rPr>
            </w:pPr>
          </w:p>
        </w:tc>
        <w:tc>
          <w:tcPr>
            <w:tcW w:w="964" w:type="dxa"/>
            <w:tcBorders>
              <w:top w:val="single" w:sz="4" w:space="0" w:color="auto"/>
              <w:left w:val="single" w:sz="4" w:space="0" w:color="auto"/>
              <w:bottom w:val="single" w:sz="4" w:space="0" w:color="auto"/>
              <w:right w:val="single" w:sz="4" w:space="0" w:color="auto"/>
            </w:tcBorders>
          </w:tcPr>
          <w:p w14:paraId="3AC2603D" w14:textId="77777777" w:rsidR="0055243B" w:rsidRDefault="0055243B">
            <w:pPr>
              <w:rPr>
                <w:rFonts w:hint="eastAsia"/>
                <w:szCs w:val="24"/>
              </w:rPr>
            </w:pPr>
          </w:p>
        </w:tc>
        <w:tc>
          <w:tcPr>
            <w:tcW w:w="2126" w:type="dxa"/>
            <w:tcBorders>
              <w:top w:val="single" w:sz="4" w:space="0" w:color="auto"/>
              <w:left w:val="single" w:sz="4" w:space="0" w:color="auto"/>
              <w:bottom w:val="single" w:sz="4" w:space="0" w:color="auto"/>
              <w:right w:val="single" w:sz="4" w:space="0" w:color="auto"/>
            </w:tcBorders>
          </w:tcPr>
          <w:p w14:paraId="4DF2CD84" w14:textId="77777777" w:rsidR="0055243B" w:rsidRDefault="0055243B">
            <w:pPr>
              <w:rPr>
                <w:rFonts w:hint="eastAsia"/>
                <w:szCs w:val="24"/>
              </w:rPr>
            </w:pPr>
          </w:p>
        </w:tc>
      </w:tr>
      <w:tr w:rsidR="0055243B" w14:paraId="02429606" w14:textId="77777777" w:rsidTr="00B677C6">
        <w:trPr>
          <w:jc w:val="center"/>
        </w:trPr>
        <w:tc>
          <w:tcPr>
            <w:tcW w:w="704" w:type="dxa"/>
            <w:tcBorders>
              <w:top w:val="single" w:sz="4" w:space="0" w:color="auto"/>
              <w:left w:val="single" w:sz="4" w:space="0" w:color="auto"/>
              <w:bottom w:val="single" w:sz="4" w:space="0" w:color="auto"/>
              <w:right w:val="single" w:sz="4" w:space="0" w:color="auto"/>
            </w:tcBorders>
          </w:tcPr>
          <w:p w14:paraId="34E7DAEE" w14:textId="77777777" w:rsidR="0055243B" w:rsidRDefault="0055243B">
            <w:pPr>
              <w:rPr>
                <w:rFonts w:hint="eastAsia"/>
                <w:szCs w:val="24"/>
              </w:rPr>
            </w:pPr>
          </w:p>
        </w:tc>
        <w:tc>
          <w:tcPr>
            <w:tcW w:w="1418" w:type="dxa"/>
            <w:tcBorders>
              <w:top w:val="single" w:sz="4" w:space="0" w:color="auto"/>
              <w:left w:val="single" w:sz="4" w:space="0" w:color="auto"/>
              <w:bottom w:val="single" w:sz="4" w:space="0" w:color="auto"/>
              <w:right w:val="single" w:sz="4" w:space="0" w:color="auto"/>
            </w:tcBorders>
          </w:tcPr>
          <w:p w14:paraId="3DC6A511" w14:textId="77777777" w:rsidR="0055243B" w:rsidRDefault="0055243B">
            <w:pPr>
              <w:rPr>
                <w:rFonts w:hint="eastAsia"/>
                <w:szCs w:val="24"/>
              </w:rPr>
            </w:pPr>
          </w:p>
        </w:tc>
        <w:tc>
          <w:tcPr>
            <w:tcW w:w="1417" w:type="dxa"/>
            <w:tcBorders>
              <w:top w:val="single" w:sz="4" w:space="0" w:color="auto"/>
              <w:left w:val="single" w:sz="4" w:space="0" w:color="auto"/>
              <w:bottom w:val="single" w:sz="4" w:space="0" w:color="auto"/>
              <w:right w:val="single" w:sz="4" w:space="0" w:color="auto"/>
            </w:tcBorders>
          </w:tcPr>
          <w:p w14:paraId="08B75765" w14:textId="77777777" w:rsidR="0055243B" w:rsidRDefault="0055243B">
            <w:pPr>
              <w:rPr>
                <w:rFonts w:hint="eastAsia"/>
                <w:szCs w:val="24"/>
              </w:rPr>
            </w:pPr>
          </w:p>
        </w:tc>
        <w:tc>
          <w:tcPr>
            <w:tcW w:w="1559" w:type="dxa"/>
            <w:tcBorders>
              <w:top w:val="single" w:sz="4" w:space="0" w:color="auto"/>
              <w:left w:val="single" w:sz="4" w:space="0" w:color="auto"/>
              <w:bottom w:val="single" w:sz="4" w:space="0" w:color="auto"/>
              <w:right w:val="single" w:sz="4" w:space="0" w:color="auto"/>
            </w:tcBorders>
          </w:tcPr>
          <w:p w14:paraId="7CA0657A" w14:textId="77777777" w:rsidR="0055243B" w:rsidRDefault="0055243B">
            <w:pPr>
              <w:rPr>
                <w:rFonts w:hint="eastAsia"/>
                <w:szCs w:val="24"/>
              </w:rPr>
            </w:pPr>
          </w:p>
        </w:tc>
        <w:tc>
          <w:tcPr>
            <w:tcW w:w="1276" w:type="dxa"/>
            <w:tcBorders>
              <w:top w:val="single" w:sz="4" w:space="0" w:color="auto"/>
              <w:left w:val="single" w:sz="4" w:space="0" w:color="auto"/>
              <w:bottom w:val="single" w:sz="4" w:space="0" w:color="auto"/>
              <w:right w:val="single" w:sz="4" w:space="0" w:color="auto"/>
            </w:tcBorders>
          </w:tcPr>
          <w:p w14:paraId="3061E478" w14:textId="77777777" w:rsidR="0055243B" w:rsidRDefault="0055243B">
            <w:pPr>
              <w:rPr>
                <w:rFonts w:hint="eastAsia"/>
                <w:szCs w:val="24"/>
              </w:rPr>
            </w:pPr>
          </w:p>
        </w:tc>
        <w:tc>
          <w:tcPr>
            <w:tcW w:w="964" w:type="dxa"/>
            <w:tcBorders>
              <w:top w:val="single" w:sz="4" w:space="0" w:color="auto"/>
              <w:left w:val="single" w:sz="4" w:space="0" w:color="auto"/>
              <w:bottom w:val="single" w:sz="4" w:space="0" w:color="auto"/>
              <w:right w:val="single" w:sz="4" w:space="0" w:color="auto"/>
            </w:tcBorders>
          </w:tcPr>
          <w:p w14:paraId="36869FD8" w14:textId="77777777" w:rsidR="0055243B" w:rsidRDefault="0055243B">
            <w:pPr>
              <w:rPr>
                <w:rFonts w:hint="eastAsia"/>
                <w:szCs w:val="24"/>
              </w:rPr>
            </w:pPr>
          </w:p>
        </w:tc>
        <w:tc>
          <w:tcPr>
            <w:tcW w:w="2126" w:type="dxa"/>
            <w:tcBorders>
              <w:top w:val="single" w:sz="4" w:space="0" w:color="auto"/>
              <w:left w:val="single" w:sz="4" w:space="0" w:color="auto"/>
              <w:bottom w:val="single" w:sz="4" w:space="0" w:color="auto"/>
              <w:right w:val="single" w:sz="4" w:space="0" w:color="auto"/>
            </w:tcBorders>
          </w:tcPr>
          <w:p w14:paraId="65AEE98C" w14:textId="77777777" w:rsidR="0055243B" w:rsidRDefault="0055243B">
            <w:pPr>
              <w:rPr>
                <w:rFonts w:hint="eastAsia"/>
                <w:szCs w:val="24"/>
              </w:rPr>
            </w:pPr>
          </w:p>
        </w:tc>
      </w:tr>
    </w:tbl>
    <w:p w14:paraId="4F8228D0" w14:textId="77777777" w:rsidR="0055243B" w:rsidRDefault="0055243B">
      <w:pPr>
        <w:rPr>
          <w:rFonts w:hint="eastAsia"/>
          <w:szCs w:val="24"/>
        </w:rPr>
      </w:pPr>
    </w:p>
    <w:p w14:paraId="4F649C17"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1C4F7BE"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5C61289C" w14:textId="77777777" w:rsidR="0055243B" w:rsidRDefault="00000000">
      <w:pPr>
        <w:rPr>
          <w:rFonts w:hint="eastAsia"/>
          <w:szCs w:val="24"/>
        </w:rPr>
      </w:pPr>
      <w:r>
        <w:rPr>
          <w:rFonts w:hint="eastAsia"/>
          <w:szCs w:val="24"/>
        </w:rPr>
        <w:t>日期：</w:t>
      </w:r>
      <w:r>
        <w:rPr>
          <w:rFonts w:hint="eastAsia"/>
          <w:szCs w:val="24"/>
          <w:u w:val="single"/>
        </w:rPr>
        <w:t xml:space="preserve">                            </w:t>
      </w:r>
    </w:p>
    <w:p w14:paraId="165FDACA" w14:textId="77777777" w:rsidR="0055243B" w:rsidRDefault="00000000">
      <w:pPr>
        <w:ind w:firstLineChars="200" w:firstLine="480"/>
        <w:rPr>
          <w:rFonts w:hint="eastAsia"/>
        </w:rPr>
      </w:pPr>
      <w:r>
        <w:rPr>
          <w:rFonts w:hint="eastAsia"/>
        </w:rPr>
        <w:t>注：1、投标人应对招标文件技术要求逐条填写偏离情况（</w:t>
      </w:r>
      <w:r>
        <w:t>正偏离</w:t>
      </w:r>
      <w:r>
        <w:rPr>
          <w:rFonts w:hint="eastAsia"/>
        </w:rPr>
        <w:t>、</w:t>
      </w:r>
      <w:r>
        <w:t>负偏离或无偏离</w:t>
      </w:r>
      <w:r>
        <w:rPr>
          <w:rFonts w:hint="eastAsia"/>
        </w:rPr>
        <w:t>），并说明偏离的具体内容及做出必要说明。</w:t>
      </w:r>
      <w:r>
        <w:t>投标人应对故意隐瞒偏离的行为承担责任。</w:t>
      </w:r>
    </w:p>
    <w:p w14:paraId="7659435B" w14:textId="77777777" w:rsidR="0055243B" w:rsidRDefault="00000000">
      <w:pPr>
        <w:ind w:firstLineChars="200" w:firstLine="480"/>
        <w:rPr>
          <w:rFonts w:hint="eastAsia"/>
        </w:rPr>
      </w:pPr>
      <w:r>
        <w:rPr>
          <w:rFonts w:hint="eastAsia"/>
          <w:kern w:val="0"/>
        </w:rPr>
        <w:t>2、投标人应根据自身投标货物合理填写投标规格，</w:t>
      </w:r>
      <w:r>
        <w:rPr>
          <w:rFonts w:hint="eastAsia"/>
        </w:rPr>
        <w:t>如完全复制招标文件内容，评委有权按不响应处理，情况恶劣时将做无效投标处理。</w:t>
      </w:r>
    </w:p>
    <w:p w14:paraId="597A014E" w14:textId="77777777" w:rsidR="0055243B" w:rsidRDefault="00000000">
      <w:pPr>
        <w:widowControl/>
        <w:spacing w:line="240" w:lineRule="auto"/>
        <w:rPr>
          <w:rFonts w:hint="eastAsia"/>
        </w:rPr>
      </w:pPr>
      <w:r>
        <w:br w:type="page"/>
      </w:r>
    </w:p>
    <w:bookmarkEnd w:id="110"/>
    <w:p w14:paraId="3890E1EE" w14:textId="77777777" w:rsidR="0055243B" w:rsidRDefault="00000000">
      <w:pPr>
        <w:pStyle w:val="3"/>
        <w:pageBreakBefore/>
        <w:rPr>
          <w:rFonts w:hint="eastAsia"/>
        </w:rPr>
      </w:pPr>
      <w:r>
        <w:lastRenderedPageBreak/>
        <w:t>2.5</w:t>
      </w:r>
      <w:r>
        <w:rPr>
          <w:rFonts w:hint="eastAsia"/>
        </w:rPr>
        <w:t>、商务条款偏离表格式</w:t>
      </w:r>
      <w:bookmarkEnd w:id="111"/>
      <w:bookmarkEnd w:id="112"/>
    </w:p>
    <w:p w14:paraId="29384413" w14:textId="77777777" w:rsidR="0055243B" w:rsidRDefault="0055243B">
      <w:pPr>
        <w:rPr>
          <w:rFonts w:hint="eastAsia"/>
          <w:szCs w:val="24"/>
        </w:rPr>
      </w:pPr>
    </w:p>
    <w:p w14:paraId="6E9853DB" w14:textId="77777777" w:rsidR="0055243B" w:rsidRDefault="00000000">
      <w:pPr>
        <w:jc w:val="center"/>
        <w:rPr>
          <w:rFonts w:hint="eastAsia"/>
          <w:b/>
          <w:bCs/>
          <w:sz w:val="32"/>
          <w:szCs w:val="32"/>
        </w:rPr>
      </w:pPr>
      <w:r>
        <w:rPr>
          <w:rFonts w:hint="eastAsia"/>
          <w:b/>
          <w:bCs/>
          <w:sz w:val="32"/>
          <w:szCs w:val="32"/>
        </w:rPr>
        <w:t>商务条款偏离表</w:t>
      </w:r>
    </w:p>
    <w:p w14:paraId="64D5F949" w14:textId="77777777" w:rsidR="0055243B" w:rsidRDefault="0055243B">
      <w:pPr>
        <w:jc w:val="center"/>
        <w:rPr>
          <w:rFonts w:hint="eastAsia"/>
          <w:b/>
          <w:bCs/>
          <w:szCs w:val="24"/>
        </w:rPr>
      </w:pPr>
      <w:bookmarkStart w:id="113" w:name="_Hlk57040898"/>
      <w:bookmarkStart w:id="114" w:name="_Toc508907024"/>
      <w:bookmarkStart w:id="115" w:name="_Toc493422664"/>
    </w:p>
    <w:p w14:paraId="7FC941C1" w14:textId="77777777" w:rsidR="0055243B"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66EC79F4" w14:textId="77777777" w:rsidR="0055243B"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208"/>
        <w:gridCol w:w="2361"/>
        <w:gridCol w:w="1409"/>
        <w:gridCol w:w="1134"/>
      </w:tblGrid>
      <w:tr w:rsidR="0055243B" w14:paraId="65F8CAA9" w14:textId="77777777">
        <w:trPr>
          <w:jc w:val="center"/>
        </w:trPr>
        <w:tc>
          <w:tcPr>
            <w:tcW w:w="772" w:type="dxa"/>
            <w:vAlign w:val="center"/>
          </w:tcPr>
          <w:p w14:paraId="190F74C3" w14:textId="77777777" w:rsidR="0055243B" w:rsidRDefault="00000000">
            <w:pPr>
              <w:jc w:val="center"/>
              <w:rPr>
                <w:rFonts w:hint="eastAsia"/>
                <w:szCs w:val="24"/>
              </w:rPr>
            </w:pPr>
            <w:r>
              <w:rPr>
                <w:rFonts w:hint="eastAsia"/>
                <w:szCs w:val="24"/>
              </w:rPr>
              <w:t>序号</w:t>
            </w:r>
          </w:p>
        </w:tc>
        <w:tc>
          <w:tcPr>
            <w:tcW w:w="1750" w:type="dxa"/>
            <w:vAlign w:val="center"/>
          </w:tcPr>
          <w:p w14:paraId="00FF1EA2" w14:textId="77777777" w:rsidR="0055243B" w:rsidRDefault="00000000">
            <w:pPr>
              <w:jc w:val="center"/>
              <w:rPr>
                <w:rFonts w:hint="eastAsia"/>
                <w:szCs w:val="24"/>
              </w:rPr>
            </w:pPr>
            <w:r>
              <w:rPr>
                <w:rFonts w:hint="eastAsia"/>
                <w:szCs w:val="24"/>
              </w:rPr>
              <w:t>招标文件</w:t>
            </w:r>
          </w:p>
          <w:p w14:paraId="5646CC65" w14:textId="77777777" w:rsidR="0055243B" w:rsidRDefault="00000000">
            <w:pPr>
              <w:jc w:val="center"/>
              <w:rPr>
                <w:rFonts w:hint="eastAsia"/>
                <w:szCs w:val="24"/>
              </w:rPr>
            </w:pPr>
            <w:r>
              <w:rPr>
                <w:rFonts w:hint="eastAsia"/>
                <w:szCs w:val="24"/>
              </w:rPr>
              <w:t>条目号</w:t>
            </w:r>
          </w:p>
        </w:tc>
        <w:tc>
          <w:tcPr>
            <w:tcW w:w="2208" w:type="dxa"/>
            <w:vAlign w:val="center"/>
          </w:tcPr>
          <w:p w14:paraId="751C2A96" w14:textId="77777777" w:rsidR="0055243B" w:rsidRDefault="00000000">
            <w:pPr>
              <w:jc w:val="center"/>
              <w:rPr>
                <w:rFonts w:hint="eastAsia"/>
                <w:szCs w:val="24"/>
              </w:rPr>
            </w:pPr>
            <w:r>
              <w:rPr>
                <w:rFonts w:hint="eastAsia"/>
                <w:szCs w:val="24"/>
              </w:rPr>
              <w:t>招标文件的</w:t>
            </w:r>
          </w:p>
          <w:p w14:paraId="549AB760" w14:textId="77777777" w:rsidR="0055243B" w:rsidRDefault="00000000">
            <w:pPr>
              <w:jc w:val="center"/>
              <w:rPr>
                <w:rFonts w:hint="eastAsia"/>
                <w:szCs w:val="24"/>
              </w:rPr>
            </w:pPr>
            <w:r>
              <w:rPr>
                <w:rFonts w:hint="eastAsia"/>
                <w:szCs w:val="24"/>
              </w:rPr>
              <w:t>商务条款</w:t>
            </w:r>
          </w:p>
        </w:tc>
        <w:tc>
          <w:tcPr>
            <w:tcW w:w="2361" w:type="dxa"/>
            <w:vAlign w:val="center"/>
          </w:tcPr>
          <w:p w14:paraId="4E79B384" w14:textId="77777777" w:rsidR="0055243B" w:rsidRDefault="00000000">
            <w:pPr>
              <w:jc w:val="center"/>
              <w:rPr>
                <w:rFonts w:hint="eastAsia"/>
                <w:szCs w:val="24"/>
              </w:rPr>
            </w:pPr>
            <w:r>
              <w:rPr>
                <w:rFonts w:hint="eastAsia"/>
                <w:szCs w:val="24"/>
              </w:rPr>
              <w:t>投标文件的</w:t>
            </w:r>
          </w:p>
          <w:p w14:paraId="2DE8C065" w14:textId="77777777" w:rsidR="0055243B" w:rsidRDefault="00000000">
            <w:pPr>
              <w:jc w:val="center"/>
              <w:rPr>
                <w:rFonts w:hint="eastAsia"/>
                <w:szCs w:val="24"/>
              </w:rPr>
            </w:pPr>
            <w:r>
              <w:rPr>
                <w:rFonts w:hint="eastAsia"/>
                <w:szCs w:val="24"/>
              </w:rPr>
              <w:t>商务条款</w:t>
            </w:r>
          </w:p>
        </w:tc>
        <w:tc>
          <w:tcPr>
            <w:tcW w:w="1409" w:type="dxa"/>
          </w:tcPr>
          <w:p w14:paraId="5529BCAE" w14:textId="77777777" w:rsidR="0055243B" w:rsidRDefault="00000000">
            <w:pPr>
              <w:jc w:val="center"/>
              <w:rPr>
                <w:rFonts w:hint="eastAsia"/>
                <w:szCs w:val="24"/>
              </w:rPr>
            </w:pPr>
            <w:r>
              <w:rPr>
                <w:rFonts w:hint="eastAsia"/>
                <w:szCs w:val="24"/>
              </w:rPr>
              <w:t>偏离</w:t>
            </w:r>
          </w:p>
          <w:p w14:paraId="3D383ED2" w14:textId="77777777" w:rsidR="0055243B" w:rsidRDefault="00000000">
            <w:pPr>
              <w:jc w:val="center"/>
              <w:rPr>
                <w:rFonts w:hint="eastAsia"/>
                <w:szCs w:val="24"/>
              </w:rPr>
            </w:pPr>
            <w:r>
              <w:rPr>
                <w:rFonts w:hint="eastAsia"/>
                <w:szCs w:val="24"/>
              </w:rPr>
              <w:t>情况</w:t>
            </w:r>
          </w:p>
        </w:tc>
        <w:tc>
          <w:tcPr>
            <w:tcW w:w="1134" w:type="dxa"/>
            <w:vAlign w:val="center"/>
          </w:tcPr>
          <w:p w14:paraId="31CECF70" w14:textId="77777777" w:rsidR="0055243B" w:rsidRDefault="00000000">
            <w:pPr>
              <w:jc w:val="center"/>
              <w:rPr>
                <w:rFonts w:hint="eastAsia"/>
                <w:szCs w:val="24"/>
              </w:rPr>
            </w:pPr>
            <w:r>
              <w:rPr>
                <w:rFonts w:hint="eastAsia"/>
                <w:szCs w:val="24"/>
              </w:rPr>
              <w:t>说明</w:t>
            </w:r>
          </w:p>
        </w:tc>
      </w:tr>
      <w:tr w:rsidR="0055243B" w14:paraId="5FDD68A1" w14:textId="77777777">
        <w:trPr>
          <w:jc w:val="center"/>
        </w:trPr>
        <w:tc>
          <w:tcPr>
            <w:tcW w:w="772" w:type="dxa"/>
            <w:vAlign w:val="center"/>
          </w:tcPr>
          <w:p w14:paraId="1483A078" w14:textId="77777777" w:rsidR="0055243B" w:rsidRDefault="0055243B">
            <w:pPr>
              <w:jc w:val="center"/>
              <w:rPr>
                <w:rFonts w:hint="eastAsia"/>
                <w:szCs w:val="24"/>
              </w:rPr>
            </w:pPr>
          </w:p>
        </w:tc>
        <w:tc>
          <w:tcPr>
            <w:tcW w:w="1750" w:type="dxa"/>
            <w:vAlign w:val="center"/>
          </w:tcPr>
          <w:p w14:paraId="18AFE4BA" w14:textId="77777777" w:rsidR="0055243B" w:rsidRDefault="0055243B">
            <w:pPr>
              <w:jc w:val="center"/>
              <w:rPr>
                <w:rFonts w:hint="eastAsia"/>
                <w:szCs w:val="24"/>
              </w:rPr>
            </w:pPr>
          </w:p>
        </w:tc>
        <w:tc>
          <w:tcPr>
            <w:tcW w:w="2208" w:type="dxa"/>
            <w:vAlign w:val="center"/>
          </w:tcPr>
          <w:p w14:paraId="2EE671D6" w14:textId="77777777" w:rsidR="0055243B" w:rsidRDefault="0055243B">
            <w:pPr>
              <w:jc w:val="center"/>
              <w:rPr>
                <w:rFonts w:hint="eastAsia"/>
                <w:szCs w:val="24"/>
              </w:rPr>
            </w:pPr>
          </w:p>
        </w:tc>
        <w:tc>
          <w:tcPr>
            <w:tcW w:w="2361" w:type="dxa"/>
            <w:vAlign w:val="center"/>
          </w:tcPr>
          <w:p w14:paraId="59A9F668" w14:textId="77777777" w:rsidR="0055243B" w:rsidRDefault="0055243B">
            <w:pPr>
              <w:jc w:val="center"/>
              <w:rPr>
                <w:rFonts w:hint="eastAsia"/>
                <w:szCs w:val="24"/>
              </w:rPr>
            </w:pPr>
          </w:p>
        </w:tc>
        <w:tc>
          <w:tcPr>
            <w:tcW w:w="1409" w:type="dxa"/>
            <w:vAlign w:val="center"/>
          </w:tcPr>
          <w:p w14:paraId="685EE18D" w14:textId="77777777" w:rsidR="0055243B" w:rsidRDefault="0055243B">
            <w:pPr>
              <w:jc w:val="center"/>
              <w:rPr>
                <w:rFonts w:hint="eastAsia"/>
                <w:szCs w:val="24"/>
              </w:rPr>
            </w:pPr>
          </w:p>
        </w:tc>
        <w:tc>
          <w:tcPr>
            <w:tcW w:w="1134" w:type="dxa"/>
            <w:vAlign w:val="center"/>
          </w:tcPr>
          <w:p w14:paraId="1AFFBC09" w14:textId="77777777" w:rsidR="0055243B" w:rsidRDefault="0055243B">
            <w:pPr>
              <w:jc w:val="center"/>
              <w:rPr>
                <w:rFonts w:hint="eastAsia"/>
                <w:szCs w:val="24"/>
              </w:rPr>
            </w:pPr>
          </w:p>
        </w:tc>
      </w:tr>
      <w:tr w:rsidR="0055243B" w14:paraId="133D03D1" w14:textId="77777777">
        <w:trPr>
          <w:jc w:val="center"/>
        </w:trPr>
        <w:tc>
          <w:tcPr>
            <w:tcW w:w="772" w:type="dxa"/>
            <w:vAlign w:val="center"/>
          </w:tcPr>
          <w:p w14:paraId="4C03CDA4" w14:textId="77777777" w:rsidR="0055243B" w:rsidRDefault="0055243B">
            <w:pPr>
              <w:jc w:val="center"/>
              <w:rPr>
                <w:rFonts w:hint="eastAsia"/>
                <w:szCs w:val="24"/>
              </w:rPr>
            </w:pPr>
          </w:p>
        </w:tc>
        <w:tc>
          <w:tcPr>
            <w:tcW w:w="1750" w:type="dxa"/>
            <w:vAlign w:val="center"/>
          </w:tcPr>
          <w:p w14:paraId="48F4EEA9" w14:textId="77777777" w:rsidR="0055243B" w:rsidRDefault="0055243B">
            <w:pPr>
              <w:jc w:val="center"/>
              <w:rPr>
                <w:rFonts w:hint="eastAsia"/>
                <w:szCs w:val="24"/>
              </w:rPr>
            </w:pPr>
          </w:p>
        </w:tc>
        <w:tc>
          <w:tcPr>
            <w:tcW w:w="2208" w:type="dxa"/>
            <w:vAlign w:val="center"/>
          </w:tcPr>
          <w:p w14:paraId="77749A50" w14:textId="77777777" w:rsidR="0055243B" w:rsidRDefault="0055243B">
            <w:pPr>
              <w:jc w:val="center"/>
              <w:rPr>
                <w:rFonts w:hint="eastAsia"/>
                <w:szCs w:val="24"/>
              </w:rPr>
            </w:pPr>
          </w:p>
        </w:tc>
        <w:tc>
          <w:tcPr>
            <w:tcW w:w="2361" w:type="dxa"/>
            <w:vAlign w:val="center"/>
          </w:tcPr>
          <w:p w14:paraId="4F50F5DC" w14:textId="77777777" w:rsidR="0055243B" w:rsidRDefault="0055243B">
            <w:pPr>
              <w:jc w:val="center"/>
              <w:rPr>
                <w:rFonts w:hint="eastAsia"/>
                <w:szCs w:val="24"/>
              </w:rPr>
            </w:pPr>
          </w:p>
        </w:tc>
        <w:tc>
          <w:tcPr>
            <w:tcW w:w="1409" w:type="dxa"/>
            <w:vAlign w:val="center"/>
          </w:tcPr>
          <w:p w14:paraId="6FF4CA11" w14:textId="77777777" w:rsidR="0055243B" w:rsidRDefault="0055243B">
            <w:pPr>
              <w:jc w:val="center"/>
              <w:rPr>
                <w:rFonts w:hint="eastAsia"/>
                <w:szCs w:val="24"/>
              </w:rPr>
            </w:pPr>
          </w:p>
        </w:tc>
        <w:tc>
          <w:tcPr>
            <w:tcW w:w="1134" w:type="dxa"/>
            <w:vAlign w:val="center"/>
          </w:tcPr>
          <w:p w14:paraId="1CF8E384" w14:textId="77777777" w:rsidR="0055243B" w:rsidRDefault="0055243B">
            <w:pPr>
              <w:jc w:val="center"/>
              <w:rPr>
                <w:rFonts w:hint="eastAsia"/>
                <w:szCs w:val="24"/>
              </w:rPr>
            </w:pPr>
          </w:p>
        </w:tc>
      </w:tr>
      <w:tr w:rsidR="0055243B" w14:paraId="17F4B898" w14:textId="77777777">
        <w:trPr>
          <w:jc w:val="center"/>
        </w:trPr>
        <w:tc>
          <w:tcPr>
            <w:tcW w:w="772" w:type="dxa"/>
            <w:vAlign w:val="center"/>
          </w:tcPr>
          <w:p w14:paraId="26C819A2" w14:textId="77777777" w:rsidR="0055243B" w:rsidRDefault="0055243B">
            <w:pPr>
              <w:jc w:val="center"/>
              <w:rPr>
                <w:rFonts w:hint="eastAsia"/>
                <w:szCs w:val="24"/>
              </w:rPr>
            </w:pPr>
          </w:p>
        </w:tc>
        <w:tc>
          <w:tcPr>
            <w:tcW w:w="1750" w:type="dxa"/>
            <w:vAlign w:val="center"/>
          </w:tcPr>
          <w:p w14:paraId="658C11DF" w14:textId="77777777" w:rsidR="0055243B" w:rsidRDefault="0055243B">
            <w:pPr>
              <w:jc w:val="center"/>
              <w:rPr>
                <w:rFonts w:hint="eastAsia"/>
                <w:szCs w:val="24"/>
              </w:rPr>
            </w:pPr>
          </w:p>
        </w:tc>
        <w:tc>
          <w:tcPr>
            <w:tcW w:w="2208" w:type="dxa"/>
            <w:vAlign w:val="center"/>
          </w:tcPr>
          <w:p w14:paraId="499696CA" w14:textId="77777777" w:rsidR="0055243B" w:rsidRDefault="0055243B">
            <w:pPr>
              <w:jc w:val="center"/>
              <w:rPr>
                <w:rFonts w:hint="eastAsia"/>
                <w:szCs w:val="24"/>
              </w:rPr>
            </w:pPr>
          </w:p>
        </w:tc>
        <w:tc>
          <w:tcPr>
            <w:tcW w:w="2361" w:type="dxa"/>
            <w:vAlign w:val="center"/>
          </w:tcPr>
          <w:p w14:paraId="3123AA1C" w14:textId="77777777" w:rsidR="0055243B" w:rsidRDefault="0055243B">
            <w:pPr>
              <w:jc w:val="center"/>
              <w:rPr>
                <w:rFonts w:hint="eastAsia"/>
                <w:szCs w:val="24"/>
              </w:rPr>
            </w:pPr>
          </w:p>
        </w:tc>
        <w:tc>
          <w:tcPr>
            <w:tcW w:w="1409" w:type="dxa"/>
            <w:vAlign w:val="center"/>
          </w:tcPr>
          <w:p w14:paraId="4041CF23" w14:textId="77777777" w:rsidR="0055243B" w:rsidRDefault="0055243B">
            <w:pPr>
              <w:jc w:val="center"/>
              <w:rPr>
                <w:rFonts w:hint="eastAsia"/>
                <w:szCs w:val="24"/>
              </w:rPr>
            </w:pPr>
          </w:p>
        </w:tc>
        <w:tc>
          <w:tcPr>
            <w:tcW w:w="1134" w:type="dxa"/>
            <w:vAlign w:val="center"/>
          </w:tcPr>
          <w:p w14:paraId="37B438D3" w14:textId="77777777" w:rsidR="0055243B" w:rsidRDefault="0055243B">
            <w:pPr>
              <w:jc w:val="center"/>
              <w:rPr>
                <w:rFonts w:hint="eastAsia"/>
                <w:szCs w:val="24"/>
              </w:rPr>
            </w:pPr>
          </w:p>
        </w:tc>
      </w:tr>
      <w:tr w:rsidR="0055243B" w14:paraId="451FFF79" w14:textId="77777777">
        <w:trPr>
          <w:jc w:val="center"/>
        </w:trPr>
        <w:tc>
          <w:tcPr>
            <w:tcW w:w="772" w:type="dxa"/>
            <w:vAlign w:val="center"/>
          </w:tcPr>
          <w:p w14:paraId="225A4CB4" w14:textId="77777777" w:rsidR="0055243B" w:rsidRDefault="0055243B">
            <w:pPr>
              <w:jc w:val="center"/>
              <w:rPr>
                <w:rFonts w:hint="eastAsia"/>
                <w:szCs w:val="24"/>
              </w:rPr>
            </w:pPr>
          </w:p>
        </w:tc>
        <w:tc>
          <w:tcPr>
            <w:tcW w:w="1750" w:type="dxa"/>
            <w:vAlign w:val="center"/>
          </w:tcPr>
          <w:p w14:paraId="7D3D52AE" w14:textId="77777777" w:rsidR="0055243B" w:rsidRDefault="0055243B">
            <w:pPr>
              <w:jc w:val="center"/>
              <w:rPr>
                <w:rFonts w:hint="eastAsia"/>
                <w:szCs w:val="24"/>
              </w:rPr>
            </w:pPr>
          </w:p>
        </w:tc>
        <w:tc>
          <w:tcPr>
            <w:tcW w:w="2208" w:type="dxa"/>
            <w:vAlign w:val="center"/>
          </w:tcPr>
          <w:p w14:paraId="3499CD61" w14:textId="77777777" w:rsidR="0055243B" w:rsidRDefault="0055243B">
            <w:pPr>
              <w:jc w:val="center"/>
              <w:rPr>
                <w:rFonts w:hint="eastAsia"/>
                <w:szCs w:val="24"/>
              </w:rPr>
            </w:pPr>
          </w:p>
        </w:tc>
        <w:tc>
          <w:tcPr>
            <w:tcW w:w="2361" w:type="dxa"/>
            <w:vAlign w:val="center"/>
          </w:tcPr>
          <w:p w14:paraId="0B68D8EF" w14:textId="77777777" w:rsidR="0055243B" w:rsidRDefault="0055243B">
            <w:pPr>
              <w:jc w:val="center"/>
              <w:rPr>
                <w:rFonts w:hint="eastAsia"/>
                <w:szCs w:val="24"/>
              </w:rPr>
            </w:pPr>
          </w:p>
        </w:tc>
        <w:tc>
          <w:tcPr>
            <w:tcW w:w="1409" w:type="dxa"/>
            <w:vAlign w:val="center"/>
          </w:tcPr>
          <w:p w14:paraId="5057025E" w14:textId="77777777" w:rsidR="0055243B" w:rsidRDefault="0055243B">
            <w:pPr>
              <w:jc w:val="center"/>
              <w:rPr>
                <w:rFonts w:hint="eastAsia"/>
                <w:szCs w:val="24"/>
              </w:rPr>
            </w:pPr>
          </w:p>
        </w:tc>
        <w:tc>
          <w:tcPr>
            <w:tcW w:w="1134" w:type="dxa"/>
            <w:vAlign w:val="center"/>
          </w:tcPr>
          <w:p w14:paraId="3502BD2C" w14:textId="77777777" w:rsidR="0055243B" w:rsidRDefault="0055243B">
            <w:pPr>
              <w:jc w:val="center"/>
              <w:rPr>
                <w:rFonts w:hint="eastAsia"/>
                <w:szCs w:val="24"/>
              </w:rPr>
            </w:pPr>
          </w:p>
        </w:tc>
      </w:tr>
      <w:tr w:rsidR="0055243B" w14:paraId="1CFFF0C9" w14:textId="77777777">
        <w:trPr>
          <w:jc w:val="center"/>
        </w:trPr>
        <w:tc>
          <w:tcPr>
            <w:tcW w:w="772" w:type="dxa"/>
            <w:vAlign w:val="center"/>
          </w:tcPr>
          <w:p w14:paraId="7798B186" w14:textId="77777777" w:rsidR="0055243B" w:rsidRDefault="0055243B">
            <w:pPr>
              <w:jc w:val="center"/>
              <w:rPr>
                <w:rFonts w:hint="eastAsia"/>
                <w:szCs w:val="24"/>
              </w:rPr>
            </w:pPr>
          </w:p>
        </w:tc>
        <w:tc>
          <w:tcPr>
            <w:tcW w:w="1750" w:type="dxa"/>
            <w:vAlign w:val="center"/>
          </w:tcPr>
          <w:p w14:paraId="37DF6973" w14:textId="77777777" w:rsidR="0055243B" w:rsidRDefault="0055243B">
            <w:pPr>
              <w:jc w:val="center"/>
              <w:rPr>
                <w:rFonts w:hint="eastAsia"/>
                <w:szCs w:val="24"/>
              </w:rPr>
            </w:pPr>
          </w:p>
        </w:tc>
        <w:tc>
          <w:tcPr>
            <w:tcW w:w="2208" w:type="dxa"/>
            <w:vAlign w:val="center"/>
          </w:tcPr>
          <w:p w14:paraId="10DD3FB7" w14:textId="77777777" w:rsidR="0055243B" w:rsidRDefault="0055243B">
            <w:pPr>
              <w:jc w:val="center"/>
              <w:rPr>
                <w:rFonts w:hint="eastAsia"/>
                <w:szCs w:val="24"/>
              </w:rPr>
            </w:pPr>
          </w:p>
        </w:tc>
        <w:tc>
          <w:tcPr>
            <w:tcW w:w="2361" w:type="dxa"/>
            <w:vAlign w:val="center"/>
          </w:tcPr>
          <w:p w14:paraId="12E20847" w14:textId="77777777" w:rsidR="0055243B" w:rsidRDefault="0055243B">
            <w:pPr>
              <w:jc w:val="center"/>
              <w:rPr>
                <w:rFonts w:hint="eastAsia"/>
                <w:szCs w:val="24"/>
              </w:rPr>
            </w:pPr>
          </w:p>
        </w:tc>
        <w:tc>
          <w:tcPr>
            <w:tcW w:w="1409" w:type="dxa"/>
            <w:vAlign w:val="center"/>
          </w:tcPr>
          <w:p w14:paraId="0464597F" w14:textId="77777777" w:rsidR="0055243B" w:rsidRDefault="0055243B">
            <w:pPr>
              <w:jc w:val="center"/>
              <w:rPr>
                <w:rFonts w:hint="eastAsia"/>
                <w:szCs w:val="24"/>
              </w:rPr>
            </w:pPr>
          </w:p>
        </w:tc>
        <w:tc>
          <w:tcPr>
            <w:tcW w:w="1134" w:type="dxa"/>
            <w:vAlign w:val="center"/>
          </w:tcPr>
          <w:p w14:paraId="18CA1E7A" w14:textId="77777777" w:rsidR="0055243B" w:rsidRDefault="0055243B">
            <w:pPr>
              <w:jc w:val="center"/>
              <w:rPr>
                <w:rFonts w:hint="eastAsia"/>
                <w:szCs w:val="24"/>
              </w:rPr>
            </w:pPr>
          </w:p>
        </w:tc>
      </w:tr>
      <w:tr w:rsidR="0055243B" w14:paraId="67DABFD5" w14:textId="77777777">
        <w:trPr>
          <w:jc w:val="center"/>
        </w:trPr>
        <w:tc>
          <w:tcPr>
            <w:tcW w:w="772" w:type="dxa"/>
            <w:vAlign w:val="center"/>
          </w:tcPr>
          <w:p w14:paraId="21C506EB" w14:textId="77777777" w:rsidR="0055243B" w:rsidRDefault="0055243B">
            <w:pPr>
              <w:jc w:val="center"/>
              <w:rPr>
                <w:rFonts w:hint="eastAsia"/>
                <w:szCs w:val="24"/>
              </w:rPr>
            </w:pPr>
          </w:p>
        </w:tc>
        <w:tc>
          <w:tcPr>
            <w:tcW w:w="1750" w:type="dxa"/>
            <w:vAlign w:val="center"/>
          </w:tcPr>
          <w:p w14:paraId="1EA72C2E" w14:textId="77777777" w:rsidR="0055243B" w:rsidRDefault="0055243B">
            <w:pPr>
              <w:jc w:val="center"/>
              <w:rPr>
                <w:rFonts w:hint="eastAsia"/>
                <w:szCs w:val="24"/>
              </w:rPr>
            </w:pPr>
          </w:p>
        </w:tc>
        <w:tc>
          <w:tcPr>
            <w:tcW w:w="2208" w:type="dxa"/>
            <w:vAlign w:val="center"/>
          </w:tcPr>
          <w:p w14:paraId="0E56AD24" w14:textId="77777777" w:rsidR="0055243B" w:rsidRDefault="0055243B">
            <w:pPr>
              <w:jc w:val="center"/>
              <w:rPr>
                <w:rFonts w:hint="eastAsia"/>
                <w:szCs w:val="24"/>
              </w:rPr>
            </w:pPr>
          </w:p>
        </w:tc>
        <w:tc>
          <w:tcPr>
            <w:tcW w:w="2361" w:type="dxa"/>
            <w:vAlign w:val="center"/>
          </w:tcPr>
          <w:p w14:paraId="2E3CFC0C" w14:textId="77777777" w:rsidR="0055243B" w:rsidRDefault="0055243B">
            <w:pPr>
              <w:jc w:val="center"/>
              <w:rPr>
                <w:rFonts w:hint="eastAsia"/>
                <w:szCs w:val="24"/>
              </w:rPr>
            </w:pPr>
          </w:p>
        </w:tc>
        <w:tc>
          <w:tcPr>
            <w:tcW w:w="1409" w:type="dxa"/>
            <w:vAlign w:val="center"/>
          </w:tcPr>
          <w:p w14:paraId="749E1426" w14:textId="77777777" w:rsidR="0055243B" w:rsidRDefault="0055243B">
            <w:pPr>
              <w:jc w:val="center"/>
              <w:rPr>
                <w:rFonts w:hint="eastAsia"/>
                <w:szCs w:val="24"/>
              </w:rPr>
            </w:pPr>
          </w:p>
        </w:tc>
        <w:tc>
          <w:tcPr>
            <w:tcW w:w="1134" w:type="dxa"/>
            <w:vAlign w:val="center"/>
          </w:tcPr>
          <w:p w14:paraId="6F77F40E" w14:textId="77777777" w:rsidR="0055243B" w:rsidRDefault="0055243B">
            <w:pPr>
              <w:jc w:val="center"/>
              <w:rPr>
                <w:rFonts w:hint="eastAsia"/>
                <w:szCs w:val="24"/>
              </w:rPr>
            </w:pPr>
          </w:p>
        </w:tc>
      </w:tr>
      <w:tr w:rsidR="0055243B" w14:paraId="51754204" w14:textId="77777777">
        <w:trPr>
          <w:jc w:val="center"/>
        </w:trPr>
        <w:tc>
          <w:tcPr>
            <w:tcW w:w="772" w:type="dxa"/>
            <w:vAlign w:val="center"/>
          </w:tcPr>
          <w:p w14:paraId="4DFE4D3B" w14:textId="77777777" w:rsidR="0055243B" w:rsidRDefault="0055243B">
            <w:pPr>
              <w:jc w:val="center"/>
              <w:rPr>
                <w:rFonts w:hint="eastAsia"/>
                <w:szCs w:val="24"/>
              </w:rPr>
            </w:pPr>
          </w:p>
        </w:tc>
        <w:tc>
          <w:tcPr>
            <w:tcW w:w="1750" w:type="dxa"/>
            <w:vAlign w:val="center"/>
          </w:tcPr>
          <w:p w14:paraId="2FE5BE21" w14:textId="77777777" w:rsidR="0055243B" w:rsidRDefault="0055243B">
            <w:pPr>
              <w:jc w:val="center"/>
              <w:rPr>
                <w:rFonts w:hint="eastAsia"/>
                <w:szCs w:val="24"/>
              </w:rPr>
            </w:pPr>
          </w:p>
        </w:tc>
        <w:tc>
          <w:tcPr>
            <w:tcW w:w="2208" w:type="dxa"/>
            <w:vAlign w:val="center"/>
          </w:tcPr>
          <w:p w14:paraId="1BBBCED5" w14:textId="77777777" w:rsidR="0055243B" w:rsidRDefault="0055243B">
            <w:pPr>
              <w:jc w:val="center"/>
              <w:rPr>
                <w:rFonts w:hint="eastAsia"/>
                <w:szCs w:val="24"/>
              </w:rPr>
            </w:pPr>
          </w:p>
        </w:tc>
        <w:tc>
          <w:tcPr>
            <w:tcW w:w="2361" w:type="dxa"/>
            <w:vAlign w:val="center"/>
          </w:tcPr>
          <w:p w14:paraId="0EFA88DD" w14:textId="77777777" w:rsidR="0055243B" w:rsidRDefault="0055243B">
            <w:pPr>
              <w:jc w:val="center"/>
              <w:rPr>
                <w:rFonts w:hint="eastAsia"/>
                <w:szCs w:val="24"/>
              </w:rPr>
            </w:pPr>
          </w:p>
        </w:tc>
        <w:tc>
          <w:tcPr>
            <w:tcW w:w="1409" w:type="dxa"/>
            <w:vAlign w:val="center"/>
          </w:tcPr>
          <w:p w14:paraId="3C6144B3" w14:textId="77777777" w:rsidR="0055243B" w:rsidRDefault="0055243B">
            <w:pPr>
              <w:jc w:val="center"/>
              <w:rPr>
                <w:rFonts w:hint="eastAsia"/>
                <w:szCs w:val="24"/>
              </w:rPr>
            </w:pPr>
          </w:p>
        </w:tc>
        <w:tc>
          <w:tcPr>
            <w:tcW w:w="1134" w:type="dxa"/>
            <w:vAlign w:val="center"/>
          </w:tcPr>
          <w:p w14:paraId="7A956CA0" w14:textId="77777777" w:rsidR="0055243B" w:rsidRDefault="0055243B">
            <w:pPr>
              <w:jc w:val="center"/>
              <w:rPr>
                <w:rFonts w:hint="eastAsia"/>
                <w:szCs w:val="24"/>
              </w:rPr>
            </w:pPr>
          </w:p>
        </w:tc>
      </w:tr>
      <w:tr w:rsidR="0055243B" w14:paraId="0AF3AE75" w14:textId="77777777">
        <w:trPr>
          <w:jc w:val="center"/>
        </w:trPr>
        <w:tc>
          <w:tcPr>
            <w:tcW w:w="772" w:type="dxa"/>
            <w:vAlign w:val="center"/>
          </w:tcPr>
          <w:p w14:paraId="1A727217" w14:textId="77777777" w:rsidR="0055243B" w:rsidRDefault="0055243B">
            <w:pPr>
              <w:jc w:val="center"/>
              <w:rPr>
                <w:rFonts w:hint="eastAsia"/>
                <w:szCs w:val="24"/>
              </w:rPr>
            </w:pPr>
          </w:p>
        </w:tc>
        <w:tc>
          <w:tcPr>
            <w:tcW w:w="1750" w:type="dxa"/>
            <w:vAlign w:val="center"/>
          </w:tcPr>
          <w:p w14:paraId="338F9FA4" w14:textId="77777777" w:rsidR="0055243B" w:rsidRDefault="0055243B">
            <w:pPr>
              <w:jc w:val="center"/>
              <w:rPr>
                <w:rFonts w:hint="eastAsia"/>
                <w:szCs w:val="24"/>
              </w:rPr>
            </w:pPr>
          </w:p>
        </w:tc>
        <w:tc>
          <w:tcPr>
            <w:tcW w:w="2208" w:type="dxa"/>
            <w:vAlign w:val="center"/>
          </w:tcPr>
          <w:p w14:paraId="27EC34C4" w14:textId="77777777" w:rsidR="0055243B" w:rsidRDefault="0055243B">
            <w:pPr>
              <w:jc w:val="center"/>
              <w:rPr>
                <w:rFonts w:hint="eastAsia"/>
                <w:szCs w:val="24"/>
              </w:rPr>
            </w:pPr>
          </w:p>
        </w:tc>
        <w:tc>
          <w:tcPr>
            <w:tcW w:w="2361" w:type="dxa"/>
            <w:vAlign w:val="center"/>
          </w:tcPr>
          <w:p w14:paraId="2BB1030B" w14:textId="77777777" w:rsidR="0055243B" w:rsidRDefault="0055243B">
            <w:pPr>
              <w:jc w:val="center"/>
              <w:rPr>
                <w:rFonts w:hint="eastAsia"/>
                <w:szCs w:val="24"/>
              </w:rPr>
            </w:pPr>
          </w:p>
        </w:tc>
        <w:tc>
          <w:tcPr>
            <w:tcW w:w="1409" w:type="dxa"/>
            <w:vAlign w:val="center"/>
          </w:tcPr>
          <w:p w14:paraId="40CE8D8B" w14:textId="77777777" w:rsidR="0055243B" w:rsidRDefault="0055243B">
            <w:pPr>
              <w:jc w:val="center"/>
              <w:rPr>
                <w:rFonts w:hint="eastAsia"/>
                <w:szCs w:val="24"/>
              </w:rPr>
            </w:pPr>
          </w:p>
        </w:tc>
        <w:tc>
          <w:tcPr>
            <w:tcW w:w="1134" w:type="dxa"/>
            <w:vAlign w:val="center"/>
          </w:tcPr>
          <w:p w14:paraId="4F18F173" w14:textId="77777777" w:rsidR="0055243B" w:rsidRDefault="0055243B">
            <w:pPr>
              <w:jc w:val="center"/>
              <w:rPr>
                <w:rFonts w:hint="eastAsia"/>
                <w:szCs w:val="24"/>
              </w:rPr>
            </w:pPr>
          </w:p>
        </w:tc>
      </w:tr>
      <w:tr w:rsidR="0055243B" w14:paraId="5FC80037" w14:textId="77777777">
        <w:trPr>
          <w:jc w:val="center"/>
        </w:trPr>
        <w:tc>
          <w:tcPr>
            <w:tcW w:w="772" w:type="dxa"/>
            <w:vAlign w:val="center"/>
          </w:tcPr>
          <w:p w14:paraId="417884A3" w14:textId="77777777" w:rsidR="0055243B" w:rsidRDefault="0055243B">
            <w:pPr>
              <w:jc w:val="center"/>
              <w:rPr>
                <w:rFonts w:hint="eastAsia"/>
                <w:szCs w:val="24"/>
              </w:rPr>
            </w:pPr>
          </w:p>
        </w:tc>
        <w:tc>
          <w:tcPr>
            <w:tcW w:w="1750" w:type="dxa"/>
            <w:vAlign w:val="center"/>
          </w:tcPr>
          <w:p w14:paraId="47853BA7" w14:textId="77777777" w:rsidR="0055243B" w:rsidRDefault="0055243B">
            <w:pPr>
              <w:jc w:val="center"/>
              <w:rPr>
                <w:rFonts w:hint="eastAsia"/>
                <w:szCs w:val="24"/>
              </w:rPr>
            </w:pPr>
          </w:p>
        </w:tc>
        <w:tc>
          <w:tcPr>
            <w:tcW w:w="2208" w:type="dxa"/>
            <w:vAlign w:val="center"/>
          </w:tcPr>
          <w:p w14:paraId="5D4E58B9" w14:textId="77777777" w:rsidR="0055243B" w:rsidRDefault="0055243B">
            <w:pPr>
              <w:jc w:val="center"/>
              <w:rPr>
                <w:rFonts w:hint="eastAsia"/>
                <w:szCs w:val="24"/>
              </w:rPr>
            </w:pPr>
          </w:p>
        </w:tc>
        <w:tc>
          <w:tcPr>
            <w:tcW w:w="2361" w:type="dxa"/>
            <w:vAlign w:val="center"/>
          </w:tcPr>
          <w:p w14:paraId="21AE8FFE" w14:textId="77777777" w:rsidR="0055243B" w:rsidRDefault="0055243B">
            <w:pPr>
              <w:jc w:val="center"/>
              <w:rPr>
                <w:rFonts w:hint="eastAsia"/>
                <w:szCs w:val="24"/>
              </w:rPr>
            </w:pPr>
          </w:p>
        </w:tc>
        <w:tc>
          <w:tcPr>
            <w:tcW w:w="1409" w:type="dxa"/>
            <w:vAlign w:val="center"/>
          </w:tcPr>
          <w:p w14:paraId="40D6D47F" w14:textId="77777777" w:rsidR="0055243B" w:rsidRDefault="0055243B">
            <w:pPr>
              <w:jc w:val="center"/>
              <w:rPr>
                <w:rFonts w:hint="eastAsia"/>
                <w:szCs w:val="24"/>
              </w:rPr>
            </w:pPr>
          </w:p>
        </w:tc>
        <w:tc>
          <w:tcPr>
            <w:tcW w:w="1134" w:type="dxa"/>
            <w:vAlign w:val="center"/>
          </w:tcPr>
          <w:p w14:paraId="0CA2E215" w14:textId="77777777" w:rsidR="0055243B" w:rsidRDefault="0055243B">
            <w:pPr>
              <w:jc w:val="center"/>
              <w:rPr>
                <w:rFonts w:hint="eastAsia"/>
                <w:szCs w:val="24"/>
              </w:rPr>
            </w:pPr>
          </w:p>
        </w:tc>
      </w:tr>
      <w:tr w:rsidR="0055243B" w14:paraId="1CDFF972" w14:textId="77777777">
        <w:trPr>
          <w:jc w:val="center"/>
        </w:trPr>
        <w:tc>
          <w:tcPr>
            <w:tcW w:w="772" w:type="dxa"/>
            <w:vAlign w:val="center"/>
          </w:tcPr>
          <w:p w14:paraId="16BD2DDA" w14:textId="77777777" w:rsidR="0055243B" w:rsidRDefault="0055243B">
            <w:pPr>
              <w:jc w:val="center"/>
              <w:rPr>
                <w:rFonts w:hint="eastAsia"/>
                <w:szCs w:val="24"/>
              </w:rPr>
            </w:pPr>
          </w:p>
        </w:tc>
        <w:tc>
          <w:tcPr>
            <w:tcW w:w="1750" w:type="dxa"/>
            <w:vAlign w:val="center"/>
          </w:tcPr>
          <w:p w14:paraId="7294BEF0" w14:textId="77777777" w:rsidR="0055243B" w:rsidRDefault="0055243B">
            <w:pPr>
              <w:jc w:val="center"/>
              <w:rPr>
                <w:rFonts w:hint="eastAsia"/>
                <w:szCs w:val="24"/>
              </w:rPr>
            </w:pPr>
          </w:p>
        </w:tc>
        <w:tc>
          <w:tcPr>
            <w:tcW w:w="2208" w:type="dxa"/>
            <w:vAlign w:val="center"/>
          </w:tcPr>
          <w:p w14:paraId="4F6DE69C" w14:textId="77777777" w:rsidR="0055243B" w:rsidRDefault="0055243B">
            <w:pPr>
              <w:jc w:val="center"/>
              <w:rPr>
                <w:rFonts w:hint="eastAsia"/>
                <w:szCs w:val="24"/>
              </w:rPr>
            </w:pPr>
          </w:p>
        </w:tc>
        <w:tc>
          <w:tcPr>
            <w:tcW w:w="2361" w:type="dxa"/>
            <w:vAlign w:val="center"/>
          </w:tcPr>
          <w:p w14:paraId="4634DE64" w14:textId="77777777" w:rsidR="0055243B" w:rsidRDefault="0055243B">
            <w:pPr>
              <w:jc w:val="center"/>
              <w:rPr>
                <w:rFonts w:hint="eastAsia"/>
                <w:szCs w:val="24"/>
              </w:rPr>
            </w:pPr>
          </w:p>
        </w:tc>
        <w:tc>
          <w:tcPr>
            <w:tcW w:w="1409" w:type="dxa"/>
            <w:vAlign w:val="center"/>
          </w:tcPr>
          <w:p w14:paraId="7544757F" w14:textId="77777777" w:rsidR="0055243B" w:rsidRDefault="0055243B">
            <w:pPr>
              <w:jc w:val="center"/>
              <w:rPr>
                <w:rFonts w:hint="eastAsia"/>
                <w:szCs w:val="24"/>
              </w:rPr>
            </w:pPr>
          </w:p>
        </w:tc>
        <w:tc>
          <w:tcPr>
            <w:tcW w:w="1134" w:type="dxa"/>
            <w:vAlign w:val="center"/>
          </w:tcPr>
          <w:p w14:paraId="5E5C7ACD" w14:textId="77777777" w:rsidR="0055243B" w:rsidRDefault="0055243B">
            <w:pPr>
              <w:jc w:val="center"/>
              <w:rPr>
                <w:rFonts w:hint="eastAsia"/>
                <w:szCs w:val="24"/>
              </w:rPr>
            </w:pPr>
          </w:p>
        </w:tc>
      </w:tr>
      <w:tr w:rsidR="0055243B" w14:paraId="77071448" w14:textId="77777777">
        <w:trPr>
          <w:jc w:val="center"/>
        </w:trPr>
        <w:tc>
          <w:tcPr>
            <w:tcW w:w="772" w:type="dxa"/>
            <w:vAlign w:val="center"/>
          </w:tcPr>
          <w:p w14:paraId="57713E43" w14:textId="77777777" w:rsidR="0055243B" w:rsidRDefault="0055243B">
            <w:pPr>
              <w:jc w:val="center"/>
              <w:rPr>
                <w:rFonts w:hint="eastAsia"/>
                <w:szCs w:val="24"/>
              </w:rPr>
            </w:pPr>
          </w:p>
        </w:tc>
        <w:tc>
          <w:tcPr>
            <w:tcW w:w="1750" w:type="dxa"/>
            <w:vAlign w:val="center"/>
          </w:tcPr>
          <w:p w14:paraId="2E6E84DB" w14:textId="77777777" w:rsidR="0055243B" w:rsidRDefault="0055243B">
            <w:pPr>
              <w:jc w:val="center"/>
              <w:rPr>
                <w:rFonts w:hint="eastAsia"/>
                <w:szCs w:val="24"/>
              </w:rPr>
            </w:pPr>
          </w:p>
        </w:tc>
        <w:tc>
          <w:tcPr>
            <w:tcW w:w="2208" w:type="dxa"/>
            <w:vAlign w:val="center"/>
          </w:tcPr>
          <w:p w14:paraId="60EB8A57" w14:textId="77777777" w:rsidR="0055243B" w:rsidRDefault="0055243B">
            <w:pPr>
              <w:jc w:val="center"/>
              <w:rPr>
                <w:rFonts w:hint="eastAsia"/>
                <w:szCs w:val="24"/>
              </w:rPr>
            </w:pPr>
          </w:p>
        </w:tc>
        <w:tc>
          <w:tcPr>
            <w:tcW w:w="2361" w:type="dxa"/>
            <w:vAlign w:val="center"/>
          </w:tcPr>
          <w:p w14:paraId="47272211" w14:textId="77777777" w:rsidR="0055243B" w:rsidRDefault="0055243B">
            <w:pPr>
              <w:jc w:val="center"/>
              <w:rPr>
                <w:rFonts w:hint="eastAsia"/>
                <w:szCs w:val="24"/>
              </w:rPr>
            </w:pPr>
          </w:p>
        </w:tc>
        <w:tc>
          <w:tcPr>
            <w:tcW w:w="1409" w:type="dxa"/>
            <w:vAlign w:val="center"/>
          </w:tcPr>
          <w:p w14:paraId="4352C6AF" w14:textId="77777777" w:rsidR="0055243B" w:rsidRDefault="0055243B">
            <w:pPr>
              <w:jc w:val="center"/>
              <w:rPr>
                <w:rFonts w:hint="eastAsia"/>
                <w:szCs w:val="24"/>
              </w:rPr>
            </w:pPr>
          </w:p>
        </w:tc>
        <w:tc>
          <w:tcPr>
            <w:tcW w:w="1134" w:type="dxa"/>
            <w:vAlign w:val="center"/>
          </w:tcPr>
          <w:p w14:paraId="599CFF9D" w14:textId="77777777" w:rsidR="0055243B" w:rsidRDefault="0055243B">
            <w:pPr>
              <w:jc w:val="center"/>
              <w:rPr>
                <w:rFonts w:hint="eastAsia"/>
                <w:szCs w:val="24"/>
              </w:rPr>
            </w:pPr>
          </w:p>
        </w:tc>
      </w:tr>
    </w:tbl>
    <w:p w14:paraId="65A1FDB9" w14:textId="77777777" w:rsidR="0055243B" w:rsidRDefault="0055243B">
      <w:pPr>
        <w:rPr>
          <w:rFonts w:hint="eastAsia"/>
          <w:szCs w:val="24"/>
        </w:rPr>
      </w:pPr>
    </w:p>
    <w:p w14:paraId="128F8DE2"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2842CB41"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257C4047" w14:textId="77777777" w:rsidR="0055243B" w:rsidRDefault="00000000">
      <w:pPr>
        <w:rPr>
          <w:rFonts w:hint="eastAsia"/>
          <w:szCs w:val="24"/>
        </w:rPr>
      </w:pPr>
      <w:r>
        <w:rPr>
          <w:rFonts w:hint="eastAsia"/>
          <w:szCs w:val="24"/>
        </w:rPr>
        <w:t>日期：</w:t>
      </w:r>
      <w:r>
        <w:rPr>
          <w:rFonts w:hint="eastAsia"/>
          <w:szCs w:val="24"/>
          <w:u w:val="single"/>
        </w:rPr>
        <w:t xml:space="preserve">                            </w:t>
      </w:r>
    </w:p>
    <w:p w14:paraId="2ABA9818" w14:textId="77777777" w:rsidR="0055243B" w:rsidRDefault="00000000">
      <w:pPr>
        <w:ind w:firstLineChars="200" w:firstLine="480"/>
        <w:rPr>
          <w:rFonts w:hint="eastAsia"/>
          <w:szCs w:val="24"/>
        </w:rPr>
      </w:pPr>
      <w:r>
        <w:rPr>
          <w:szCs w:val="24"/>
        </w:rPr>
        <w:t>注：投标人如果对包括交货期、</w:t>
      </w:r>
      <w:r>
        <w:rPr>
          <w:rFonts w:hint="eastAsia"/>
          <w:szCs w:val="24"/>
        </w:rPr>
        <w:t>交货地点，</w:t>
      </w:r>
      <w:r>
        <w:rPr>
          <w:szCs w:val="24"/>
        </w:rPr>
        <w:t>付款方式</w:t>
      </w:r>
      <w:r>
        <w:rPr>
          <w:rFonts w:hint="eastAsia"/>
          <w:szCs w:val="24"/>
        </w:rPr>
        <w:t>、时间、</w:t>
      </w:r>
      <w:r>
        <w:rPr>
          <w:szCs w:val="24"/>
        </w:rPr>
        <w:t>条件</w:t>
      </w:r>
      <w:r>
        <w:rPr>
          <w:rFonts w:hint="eastAsia"/>
          <w:szCs w:val="24"/>
        </w:rPr>
        <w:t>，</w:t>
      </w:r>
      <w:r>
        <w:rPr>
          <w:szCs w:val="24"/>
        </w:rPr>
        <w:t>质保期及合同条款等在内的商务条款的响应有任何偏离</w:t>
      </w:r>
      <w:r>
        <w:rPr>
          <w:rFonts w:hint="eastAsia"/>
          <w:szCs w:val="24"/>
        </w:rPr>
        <w:t>（正偏离/负偏离）</w:t>
      </w:r>
      <w:r>
        <w:rPr>
          <w:szCs w:val="24"/>
        </w:rPr>
        <w:t>，请在本表中详细填写；如对商务条款没有偏离，请注明“无偏离”。</w:t>
      </w:r>
    </w:p>
    <w:bookmarkEnd w:id="113"/>
    <w:p w14:paraId="5369A251" w14:textId="77777777" w:rsidR="0055243B" w:rsidRDefault="00000000">
      <w:pPr>
        <w:widowControl/>
        <w:spacing w:line="240" w:lineRule="auto"/>
        <w:rPr>
          <w:rFonts w:hint="eastAsia"/>
          <w:szCs w:val="24"/>
        </w:rPr>
      </w:pPr>
      <w:r>
        <w:rPr>
          <w:szCs w:val="24"/>
        </w:rPr>
        <w:br w:type="page"/>
      </w:r>
    </w:p>
    <w:p w14:paraId="1684CFDA" w14:textId="77777777" w:rsidR="0055243B" w:rsidRDefault="00000000">
      <w:pPr>
        <w:pStyle w:val="3"/>
        <w:pageBreakBefore/>
        <w:rPr>
          <w:rFonts w:hint="eastAsia"/>
        </w:rPr>
      </w:pPr>
      <w:r>
        <w:lastRenderedPageBreak/>
        <w:t>2.6</w:t>
      </w:r>
      <w:r>
        <w:rPr>
          <w:rFonts w:hint="eastAsia"/>
        </w:rPr>
        <w:t>、法定代表人授权书格式</w:t>
      </w:r>
      <w:bookmarkEnd w:id="114"/>
      <w:bookmarkEnd w:id="115"/>
    </w:p>
    <w:p w14:paraId="00268A2F" w14:textId="77777777" w:rsidR="0055243B" w:rsidRDefault="0055243B">
      <w:pPr>
        <w:rPr>
          <w:rFonts w:hint="eastAsia"/>
          <w:szCs w:val="21"/>
        </w:rPr>
      </w:pPr>
    </w:p>
    <w:p w14:paraId="618FD216" w14:textId="77777777" w:rsidR="0055243B" w:rsidRDefault="00000000">
      <w:pPr>
        <w:jc w:val="center"/>
        <w:rPr>
          <w:rFonts w:hint="eastAsia"/>
          <w:b/>
          <w:bCs/>
          <w:sz w:val="32"/>
          <w:szCs w:val="32"/>
        </w:rPr>
      </w:pPr>
      <w:r>
        <w:rPr>
          <w:rFonts w:hint="eastAsia"/>
          <w:b/>
          <w:bCs/>
          <w:sz w:val="32"/>
          <w:szCs w:val="32"/>
        </w:rPr>
        <w:t>法定代表人授权书</w:t>
      </w:r>
    </w:p>
    <w:p w14:paraId="657B8BDB" w14:textId="77777777" w:rsidR="0055243B" w:rsidRDefault="0055243B">
      <w:pPr>
        <w:rPr>
          <w:rFonts w:hint="eastAsia"/>
          <w:szCs w:val="24"/>
        </w:rPr>
      </w:pPr>
    </w:p>
    <w:p w14:paraId="4FB12E12" w14:textId="77777777" w:rsidR="0055243B" w:rsidRDefault="00000000">
      <w:pPr>
        <w:ind w:firstLine="435"/>
        <w:rPr>
          <w:rFonts w:hint="eastAsia"/>
          <w:szCs w:val="24"/>
        </w:rPr>
      </w:pPr>
      <w:r>
        <w:rPr>
          <w:rFonts w:hint="eastAsia"/>
          <w:szCs w:val="24"/>
        </w:rPr>
        <w:t>本授权书声明：注册于（国家或地区的名称）的</w:t>
      </w:r>
      <w:r>
        <w:rPr>
          <w:rFonts w:hint="eastAsia"/>
          <w:szCs w:val="24"/>
          <w:u w:val="single"/>
        </w:rPr>
        <w:t>（投标人名称）</w:t>
      </w:r>
      <w:r>
        <w:rPr>
          <w:rFonts w:hint="eastAsia"/>
          <w:szCs w:val="24"/>
        </w:rPr>
        <w:t>的在下面签字的</w:t>
      </w:r>
      <w:r>
        <w:rPr>
          <w:rFonts w:hint="eastAsia"/>
          <w:szCs w:val="24"/>
          <w:u w:val="single"/>
        </w:rPr>
        <w:t>（法定代表人姓名、职务、身份证号码）</w:t>
      </w:r>
      <w:r>
        <w:rPr>
          <w:rFonts w:hint="eastAsia"/>
          <w:szCs w:val="24"/>
        </w:rPr>
        <w:t>代表本公司授权的在下面签字的</w:t>
      </w:r>
      <w:r>
        <w:rPr>
          <w:rFonts w:hint="eastAsia"/>
          <w:szCs w:val="24"/>
          <w:u w:val="single"/>
        </w:rPr>
        <w:t>（被授权人的姓名、职务、身份证号码）</w:t>
      </w:r>
      <w:r>
        <w:rPr>
          <w:rFonts w:hint="eastAsia"/>
          <w:szCs w:val="24"/>
        </w:rPr>
        <w:t>为本公司的合法代理人，就</w:t>
      </w:r>
      <w:r>
        <w:rPr>
          <w:rFonts w:hint="eastAsia"/>
          <w:szCs w:val="24"/>
          <w:u w:val="single"/>
        </w:rPr>
        <w:t xml:space="preserve">                </w:t>
      </w:r>
      <w:r>
        <w:rPr>
          <w:rFonts w:hint="eastAsia"/>
          <w:szCs w:val="24"/>
        </w:rPr>
        <w:t>项目（招标编号[</w:t>
      </w:r>
      <w:proofErr w:type="gramStart"/>
      <w:r>
        <w:rPr>
          <w:rFonts w:hint="eastAsia"/>
          <w:szCs w:val="24"/>
        </w:rPr>
        <w:t>包号</w:t>
      </w:r>
      <w:proofErr w:type="gramEnd"/>
      <w:r>
        <w:rPr>
          <w:rFonts w:hint="eastAsia"/>
          <w:szCs w:val="24"/>
        </w:rPr>
        <w:t>]：</w:t>
      </w:r>
      <w:r>
        <w:rPr>
          <w:rFonts w:hint="eastAsia"/>
          <w:szCs w:val="24"/>
          <w:u w:val="single"/>
        </w:rPr>
        <w:t xml:space="preserve">                ）</w:t>
      </w:r>
      <w:r>
        <w:rPr>
          <w:rFonts w:hint="eastAsia"/>
          <w:szCs w:val="24"/>
        </w:rPr>
        <w:t>的</w:t>
      </w:r>
      <w:r>
        <w:rPr>
          <w:szCs w:val="24"/>
        </w:rPr>
        <w:t>采购（含投标和转为其他方式），以本公司名义处理一切与之有关的事务。</w:t>
      </w:r>
      <w:r>
        <w:rPr>
          <w:rFonts w:hint="eastAsia"/>
          <w:szCs w:val="24"/>
        </w:rPr>
        <w:t>我公司对被授权人的签名负全部法律责任。</w:t>
      </w:r>
    </w:p>
    <w:p w14:paraId="5B413663" w14:textId="77777777" w:rsidR="0055243B" w:rsidRDefault="00000000">
      <w:pPr>
        <w:ind w:firstLine="435"/>
        <w:rPr>
          <w:rFonts w:hint="eastAsia"/>
          <w:szCs w:val="24"/>
        </w:rPr>
      </w:pPr>
      <w:r>
        <w:rPr>
          <w:rFonts w:hint="eastAsia"/>
          <w:szCs w:val="24"/>
        </w:rPr>
        <w:t>本授权书于</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日盖章生效，特此声明。</w:t>
      </w:r>
    </w:p>
    <w:p w14:paraId="6FD0699A" w14:textId="77777777" w:rsidR="0055243B" w:rsidRDefault="0055243B">
      <w:pPr>
        <w:rPr>
          <w:rFonts w:hint="eastAsia"/>
          <w:szCs w:val="24"/>
        </w:rPr>
      </w:pPr>
    </w:p>
    <w:p w14:paraId="29701988" w14:textId="77777777" w:rsidR="0055243B" w:rsidRDefault="0055243B">
      <w:pPr>
        <w:ind w:firstLine="435"/>
        <w:rPr>
          <w:rFonts w:hint="eastAsia"/>
          <w:szCs w:val="24"/>
        </w:rPr>
      </w:pPr>
    </w:p>
    <w:p w14:paraId="4C902F20" w14:textId="77777777" w:rsidR="0055243B" w:rsidRDefault="00000000">
      <w:pPr>
        <w:ind w:firstLine="435"/>
        <w:rPr>
          <w:rFonts w:hint="eastAsia"/>
          <w:szCs w:val="24"/>
          <w:u w:val="single"/>
        </w:rPr>
      </w:pPr>
      <w:r>
        <w:rPr>
          <w:rFonts w:hint="eastAsia"/>
          <w:szCs w:val="24"/>
        </w:rPr>
        <w:t>法定代表人签字或盖章：</w:t>
      </w:r>
      <w:r>
        <w:rPr>
          <w:rFonts w:hint="eastAsia"/>
          <w:szCs w:val="24"/>
          <w:u w:val="single"/>
        </w:rPr>
        <w:t xml:space="preserve">               </w:t>
      </w:r>
      <w:r>
        <w:rPr>
          <w:szCs w:val="24"/>
          <w:u w:val="single"/>
        </w:rPr>
        <w:t xml:space="preserve">       </w:t>
      </w:r>
      <w:r>
        <w:rPr>
          <w:rFonts w:hint="eastAsia"/>
          <w:szCs w:val="24"/>
          <w:u w:val="single"/>
        </w:rPr>
        <w:t xml:space="preserve">     </w:t>
      </w:r>
    </w:p>
    <w:p w14:paraId="526CCBB8" w14:textId="77777777" w:rsidR="0055243B" w:rsidRDefault="00000000">
      <w:pPr>
        <w:ind w:firstLine="435"/>
        <w:rPr>
          <w:rFonts w:hint="eastAsia"/>
          <w:szCs w:val="24"/>
          <w:u w:val="single"/>
        </w:rPr>
      </w:pPr>
      <w:r>
        <w:rPr>
          <w:rFonts w:hint="eastAsia"/>
        </w:rPr>
        <w:t>授权代表签字：</w:t>
      </w:r>
      <w:r>
        <w:rPr>
          <w:rFonts w:hint="eastAsia"/>
          <w:szCs w:val="24"/>
          <w:u w:val="single"/>
        </w:rPr>
        <w:t xml:space="preserve">      </w:t>
      </w:r>
      <w:r>
        <w:rPr>
          <w:szCs w:val="24"/>
          <w:u w:val="single"/>
        </w:rPr>
        <w:t xml:space="preserve">        </w:t>
      </w:r>
      <w:r>
        <w:rPr>
          <w:rFonts w:hint="eastAsia"/>
          <w:szCs w:val="24"/>
          <w:u w:val="single"/>
        </w:rPr>
        <w:t xml:space="preserve">          </w:t>
      </w:r>
      <w:r>
        <w:rPr>
          <w:szCs w:val="24"/>
          <w:u w:val="single"/>
        </w:rPr>
        <w:t xml:space="preserve">     </w:t>
      </w:r>
      <w:r>
        <w:rPr>
          <w:rFonts w:hint="eastAsia"/>
          <w:szCs w:val="24"/>
          <w:u w:val="single"/>
        </w:rPr>
        <w:t xml:space="preserve">      </w:t>
      </w:r>
    </w:p>
    <w:p w14:paraId="32D03DAB" w14:textId="77777777" w:rsidR="0055243B" w:rsidRDefault="00000000">
      <w:pPr>
        <w:ind w:firstLine="435"/>
        <w:rPr>
          <w:rFonts w:hint="eastAsia"/>
          <w:u w:val="single"/>
        </w:rPr>
      </w:pPr>
      <w:r>
        <w:rPr>
          <w:rFonts w:hint="eastAsia"/>
        </w:rPr>
        <w:t>投标人名称（加盖单位公章）：</w:t>
      </w:r>
      <w:r>
        <w:rPr>
          <w:rFonts w:hint="eastAsia"/>
          <w:u w:val="single"/>
        </w:rPr>
        <w:t xml:space="preserve">                      </w:t>
      </w:r>
    </w:p>
    <w:p w14:paraId="79DA8B34" w14:textId="242EE8B6" w:rsidR="0055243B" w:rsidRDefault="0055243B">
      <w:pPr>
        <w:ind w:firstLine="435"/>
        <w:rPr>
          <w:rFonts w:hint="eastAsia"/>
        </w:rPr>
      </w:pPr>
    </w:p>
    <w:p w14:paraId="501B5209" w14:textId="77777777" w:rsidR="0055243B" w:rsidRDefault="0055243B">
      <w:pPr>
        <w:ind w:firstLine="435"/>
        <w:rPr>
          <w:rFonts w:hint="eastAsia"/>
        </w:rPr>
      </w:pPr>
    </w:p>
    <w:p w14:paraId="4326FEC2" w14:textId="77777777" w:rsidR="0055243B" w:rsidRDefault="00000000">
      <w:pPr>
        <w:ind w:firstLine="435"/>
        <w:rPr>
          <w:rFonts w:hint="eastAsia"/>
          <w:szCs w:val="24"/>
        </w:rPr>
      </w:pPr>
      <w:r>
        <w:rPr>
          <w:rFonts w:hint="eastAsia"/>
          <w:szCs w:val="24"/>
        </w:rPr>
        <w:t>附：</w:t>
      </w:r>
    </w:p>
    <w:p w14:paraId="4A082A00" w14:textId="77777777" w:rsidR="0055243B" w:rsidRDefault="00000000">
      <w:pPr>
        <w:ind w:firstLine="435"/>
        <w:rPr>
          <w:rFonts w:hint="eastAsia"/>
          <w:szCs w:val="24"/>
          <w:u w:val="single"/>
        </w:rPr>
      </w:pPr>
      <w:r>
        <w:rPr>
          <w:rFonts w:hint="eastAsia"/>
          <w:szCs w:val="24"/>
        </w:rPr>
        <w:t>被授权人姓名：</w:t>
      </w:r>
      <w:r>
        <w:rPr>
          <w:rFonts w:hint="eastAsia"/>
          <w:szCs w:val="24"/>
          <w:u w:val="single"/>
        </w:rPr>
        <w:t xml:space="preserve">                            </w:t>
      </w:r>
    </w:p>
    <w:p w14:paraId="36400D74" w14:textId="77777777" w:rsidR="0055243B" w:rsidRDefault="00000000">
      <w:pPr>
        <w:ind w:firstLine="435"/>
        <w:rPr>
          <w:rFonts w:hint="eastAsia"/>
          <w:szCs w:val="24"/>
        </w:rPr>
      </w:pPr>
      <w:r>
        <w:rPr>
          <w:rFonts w:hint="eastAsia"/>
          <w:szCs w:val="24"/>
        </w:rPr>
        <w:t>职务：</w:t>
      </w:r>
      <w:r>
        <w:rPr>
          <w:rFonts w:hint="eastAsia"/>
          <w:szCs w:val="24"/>
          <w:u w:val="single"/>
        </w:rPr>
        <w:t xml:space="preserve">                     </w:t>
      </w:r>
      <w:r>
        <w:rPr>
          <w:szCs w:val="24"/>
          <w:u w:val="single"/>
        </w:rPr>
        <w:t xml:space="preserve">        </w:t>
      </w:r>
      <w:r>
        <w:rPr>
          <w:rFonts w:hint="eastAsia"/>
          <w:szCs w:val="24"/>
          <w:u w:val="single"/>
        </w:rPr>
        <w:t xml:space="preserve">       </w:t>
      </w:r>
    </w:p>
    <w:p w14:paraId="5250F19B" w14:textId="77777777" w:rsidR="0055243B" w:rsidRDefault="00000000">
      <w:pPr>
        <w:ind w:firstLine="435"/>
        <w:rPr>
          <w:rFonts w:hint="eastAsia"/>
          <w:szCs w:val="24"/>
        </w:rPr>
      </w:pPr>
      <w:r>
        <w:rPr>
          <w:rFonts w:hint="eastAsia"/>
          <w:szCs w:val="24"/>
        </w:rPr>
        <w:t>详细通讯地址：</w:t>
      </w:r>
      <w:r>
        <w:rPr>
          <w:rFonts w:hint="eastAsia"/>
          <w:szCs w:val="24"/>
          <w:u w:val="single"/>
        </w:rPr>
        <w:t xml:space="preserve">                            </w:t>
      </w:r>
    </w:p>
    <w:p w14:paraId="0651B8AE" w14:textId="39B8E8E1" w:rsidR="0055243B" w:rsidRDefault="00000000">
      <w:pPr>
        <w:ind w:firstLine="435"/>
        <w:rPr>
          <w:rFonts w:hint="eastAsia"/>
          <w:szCs w:val="24"/>
        </w:rPr>
      </w:pPr>
      <w:r>
        <w:rPr>
          <w:rFonts w:hint="eastAsia"/>
          <w:szCs w:val="24"/>
        </w:rPr>
        <w:t>邮政编码：</w:t>
      </w:r>
      <w:r>
        <w:rPr>
          <w:rFonts w:hint="eastAsia"/>
          <w:szCs w:val="24"/>
          <w:u w:val="single"/>
        </w:rPr>
        <w:t xml:space="preserve">                            </w:t>
      </w:r>
    </w:p>
    <w:p w14:paraId="082697DF" w14:textId="77777777" w:rsidR="0055243B" w:rsidRDefault="00000000">
      <w:pPr>
        <w:ind w:firstLine="435"/>
        <w:rPr>
          <w:rFonts w:hint="eastAsia"/>
          <w:szCs w:val="24"/>
        </w:rPr>
      </w:pPr>
      <w:r>
        <w:rPr>
          <w:rFonts w:hint="eastAsia"/>
          <w:szCs w:val="24"/>
        </w:rPr>
        <w:t>传真：</w:t>
      </w:r>
      <w:r>
        <w:rPr>
          <w:rFonts w:hint="eastAsia"/>
          <w:szCs w:val="24"/>
          <w:u w:val="single"/>
        </w:rPr>
        <w:t xml:space="preserve">                     </w:t>
      </w:r>
      <w:r>
        <w:rPr>
          <w:szCs w:val="24"/>
          <w:u w:val="single"/>
        </w:rPr>
        <w:t xml:space="preserve">        </w:t>
      </w:r>
      <w:r>
        <w:rPr>
          <w:rFonts w:hint="eastAsia"/>
          <w:szCs w:val="24"/>
          <w:u w:val="single"/>
        </w:rPr>
        <w:t xml:space="preserve">       </w:t>
      </w:r>
    </w:p>
    <w:p w14:paraId="4B9D0361" w14:textId="77777777" w:rsidR="0055243B" w:rsidRDefault="00000000">
      <w:pPr>
        <w:ind w:firstLine="435"/>
        <w:rPr>
          <w:rFonts w:hint="eastAsia"/>
          <w:szCs w:val="24"/>
        </w:rPr>
      </w:pPr>
      <w:r>
        <w:rPr>
          <w:rFonts w:hint="eastAsia"/>
          <w:szCs w:val="24"/>
        </w:rPr>
        <w:t>电话：</w:t>
      </w:r>
      <w:r>
        <w:rPr>
          <w:rFonts w:hint="eastAsia"/>
          <w:szCs w:val="24"/>
          <w:u w:val="single"/>
        </w:rPr>
        <w:t xml:space="preserve">            </w:t>
      </w:r>
      <w:r>
        <w:rPr>
          <w:szCs w:val="24"/>
          <w:u w:val="single"/>
        </w:rPr>
        <w:t xml:space="preserve">       </w:t>
      </w:r>
      <w:r>
        <w:rPr>
          <w:rFonts w:hint="eastAsia"/>
          <w:szCs w:val="24"/>
          <w:u w:val="single"/>
        </w:rPr>
        <w:t xml:space="preserve">        </w:t>
      </w:r>
      <w:r>
        <w:rPr>
          <w:szCs w:val="24"/>
          <w:u w:val="single"/>
        </w:rPr>
        <w:t xml:space="preserve"> </w:t>
      </w:r>
      <w:r>
        <w:rPr>
          <w:rFonts w:hint="eastAsia"/>
          <w:szCs w:val="24"/>
          <w:u w:val="single"/>
        </w:rPr>
        <w:t xml:space="preserve">        </w:t>
      </w:r>
    </w:p>
    <w:p w14:paraId="61977102" w14:textId="77777777" w:rsidR="0055243B" w:rsidRDefault="00000000">
      <w:pPr>
        <w:ind w:firstLine="435"/>
        <w:rPr>
          <w:rFonts w:hint="eastAsia"/>
          <w:szCs w:val="24"/>
        </w:rPr>
      </w:pPr>
      <w:r>
        <w:rPr>
          <w:rFonts w:hint="eastAsia"/>
          <w:szCs w:val="24"/>
        </w:rPr>
        <w:t>手机：</w:t>
      </w:r>
      <w:r>
        <w:rPr>
          <w:rFonts w:hint="eastAsia"/>
          <w:szCs w:val="24"/>
          <w:u w:val="single"/>
        </w:rPr>
        <w:t xml:space="preserve">                        </w:t>
      </w:r>
      <w:r>
        <w:rPr>
          <w:szCs w:val="24"/>
          <w:u w:val="single"/>
        </w:rPr>
        <w:t xml:space="preserve">        </w:t>
      </w:r>
      <w:r>
        <w:rPr>
          <w:rFonts w:hint="eastAsia"/>
          <w:szCs w:val="24"/>
          <w:u w:val="single"/>
        </w:rPr>
        <w:t xml:space="preserve">    </w:t>
      </w:r>
    </w:p>
    <w:p w14:paraId="09D75297" w14:textId="77777777" w:rsidR="0055243B" w:rsidRDefault="0055243B">
      <w:pPr>
        <w:ind w:firstLine="435"/>
        <w:rPr>
          <w:rFonts w:hint="eastAsia"/>
        </w:rPr>
      </w:pPr>
    </w:p>
    <w:p w14:paraId="24881DCF" w14:textId="77777777" w:rsidR="0055243B" w:rsidRDefault="00000000">
      <w:pPr>
        <w:ind w:firstLine="435"/>
        <w:rPr>
          <w:rFonts w:hint="eastAsia"/>
        </w:rPr>
      </w:pPr>
      <w:r>
        <w:rPr>
          <w:rFonts w:hint="eastAsia"/>
        </w:rPr>
        <w:t>（后附法定代表人和被授权人身份证复印件加盖单位公章）</w:t>
      </w:r>
    </w:p>
    <w:p w14:paraId="14EC5575" w14:textId="77777777" w:rsidR="0055243B" w:rsidRDefault="00000000">
      <w:pPr>
        <w:widowControl/>
        <w:spacing w:line="240" w:lineRule="auto"/>
        <w:rPr>
          <w:rFonts w:hint="eastAsia"/>
        </w:rPr>
      </w:pPr>
      <w:r>
        <w:br w:type="page"/>
      </w:r>
    </w:p>
    <w:p w14:paraId="49973961" w14:textId="77777777" w:rsidR="0055243B" w:rsidRDefault="00000000">
      <w:pPr>
        <w:pStyle w:val="3"/>
        <w:pageBreakBefore/>
        <w:rPr>
          <w:rFonts w:hint="eastAsia"/>
        </w:rPr>
      </w:pPr>
      <w:bookmarkStart w:id="116" w:name="_Toc493422670"/>
      <w:bookmarkStart w:id="117" w:name="_Toc508907025"/>
      <w:r>
        <w:lastRenderedPageBreak/>
        <w:t>2.7</w:t>
      </w:r>
      <w:r>
        <w:rPr>
          <w:rFonts w:hint="eastAsia"/>
        </w:rPr>
        <w:t>、按招标文件中投标人须知和采购需求中要求提供的有关文件</w:t>
      </w:r>
      <w:bookmarkEnd w:id="116"/>
      <w:bookmarkEnd w:id="117"/>
    </w:p>
    <w:p w14:paraId="498109D7" w14:textId="77777777" w:rsidR="0055243B" w:rsidRDefault="00000000">
      <w:pPr>
        <w:rPr>
          <w:rFonts w:hint="eastAsia"/>
        </w:rPr>
      </w:pPr>
      <w:bookmarkStart w:id="118" w:name="_Toc493422671"/>
      <w:r>
        <w:rPr>
          <w:rFonts w:hint="eastAsia"/>
          <w:szCs w:val="24"/>
        </w:rPr>
        <w:t>一、目录</w:t>
      </w:r>
    </w:p>
    <w:p w14:paraId="76636182" w14:textId="05CACFB1" w:rsidR="0055243B" w:rsidRDefault="00000000">
      <w:pPr>
        <w:rPr>
          <w:rFonts w:hint="eastAsia"/>
        </w:rPr>
      </w:pPr>
      <w:r>
        <w:rPr>
          <w:szCs w:val="24"/>
        </w:rPr>
        <w:t>2.7</w:t>
      </w:r>
      <w:r>
        <w:rPr>
          <w:rFonts w:hint="eastAsia"/>
        </w:rPr>
        <w:t>.1制造商的授权书（涉及制造商授权书事宜详见技术需求部分）；</w:t>
      </w:r>
    </w:p>
    <w:p w14:paraId="5DA0A159" w14:textId="508E6582" w:rsidR="0055243B" w:rsidRDefault="00000000">
      <w:pPr>
        <w:rPr>
          <w:rFonts w:hint="eastAsia"/>
        </w:rPr>
      </w:pPr>
      <w:r>
        <w:rPr>
          <w:szCs w:val="24"/>
        </w:rPr>
        <w:t>2.7</w:t>
      </w:r>
      <w:r>
        <w:rPr>
          <w:rFonts w:hint="eastAsia"/>
        </w:rPr>
        <w:t>.2制造商的资格声明（投标人为投标货物的制造商时提供）；</w:t>
      </w:r>
    </w:p>
    <w:p w14:paraId="765ACD89" w14:textId="7EC1C0B9" w:rsidR="0055243B" w:rsidRDefault="00000000">
      <w:pPr>
        <w:rPr>
          <w:rFonts w:hint="eastAsia"/>
        </w:rPr>
      </w:pPr>
      <w:r>
        <w:rPr>
          <w:szCs w:val="24"/>
        </w:rPr>
        <w:t>2.7</w:t>
      </w:r>
      <w:r>
        <w:rPr>
          <w:rFonts w:hint="eastAsia"/>
        </w:rPr>
        <w:t>.3经销商（作为代理）的资格声明（投标人为投标货物的制造商（代理商）时提供）；</w:t>
      </w:r>
    </w:p>
    <w:p w14:paraId="148C0ACA" w14:textId="6A0B6FD2" w:rsidR="0055243B" w:rsidRDefault="00000000">
      <w:pPr>
        <w:rPr>
          <w:rFonts w:hint="eastAsia"/>
        </w:rPr>
      </w:pPr>
      <w:r>
        <w:rPr>
          <w:szCs w:val="24"/>
        </w:rPr>
        <w:t>2.7</w:t>
      </w:r>
      <w:r>
        <w:rPr>
          <w:rFonts w:hint="eastAsia"/>
        </w:rPr>
        <w:t>.4类似项目案例表（并</w:t>
      </w:r>
      <w:proofErr w:type="gramStart"/>
      <w:r>
        <w:rPr>
          <w:rFonts w:hint="eastAsia"/>
        </w:rPr>
        <w:t>附证明</w:t>
      </w:r>
      <w:proofErr w:type="gramEnd"/>
      <w:r>
        <w:rPr>
          <w:rFonts w:hint="eastAsia"/>
        </w:rPr>
        <w:t>材料复印件加盖公章）；</w:t>
      </w:r>
    </w:p>
    <w:p w14:paraId="5B86B156" w14:textId="53CDAA5F" w:rsidR="0055243B" w:rsidRDefault="00000000">
      <w:pPr>
        <w:tabs>
          <w:tab w:val="left" w:pos="720"/>
        </w:tabs>
        <w:autoSpaceDE w:val="0"/>
        <w:autoSpaceDN w:val="0"/>
        <w:adjustRightInd w:val="0"/>
        <w:rPr>
          <w:rFonts w:hint="eastAsia"/>
        </w:rPr>
      </w:pPr>
      <w:r>
        <w:rPr>
          <w:szCs w:val="24"/>
        </w:rPr>
        <w:t>2.7</w:t>
      </w:r>
      <w:r>
        <w:rPr>
          <w:rFonts w:hint="eastAsia"/>
        </w:rPr>
        <w:t>.5质量</w:t>
      </w:r>
      <w:r>
        <w:rPr>
          <w:rFonts w:hint="eastAsia"/>
          <w:kern w:val="0"/>
        </w:rPr>
        <w:t>保证、质量承诺及售后服务措施</w:t>
      </w:r>
      <w:r>
        <w:rPr>
          <w:rFonts w:hint="eastAsia"/>
        </w:rPr>
        <w:t>；</w:t>
      </w:r>
    </w:p>
    <w:p w14:paraId="594E14CB" w14:textId="140DEB9C" w:rsidR="0055243B" w:rsidRDefault="00000000">
      <w:pPr>
        <w:tabs>
          <w:tab w:val="left" w:pos="720"/>
        </w:tabs>
        <w:autoSpaceDE w:val="0"/>
        <w:autoSpaceDN w:val="0"/>
        <w:adjustRightInd w:val="0"/>
        <w:rPr>
          <w:rFonts w:hint="eastAsia"/>
        </w:rPr>
      </w:pPr>
      <w:bookmarkStart w:id="119" w:name="_Hlk69812564"/>
      <w:r>
        <w:rPr>
          <w:rFonts w:hint="eastAsia"/>
        </w:rPr>
        <w:t>2.7.6中小企业声明材料（</w:t>
      </w:r>
      <w:r>
        <w:rPr>
          <w:rFonts w:hint="eastAsia"/>
          <w:szCs w:val="24"/>
        </w:rPr>
        <w:t>如适用</w:t>
      </w:r>
      <w:r>
        <w:rPr>
          <w:rFonts w:hint="eastAsia"/>
        </w:rPr>
        <w:t>）；</w:t>
      </w:r>
    </w:p>
    <w:p w14:paraId="2380A6CF" w14:textId="75148521" w:rsidR="0055243B" w:rsidRDefault="00000000">
      <w:pPr>
        <w:tabs>
          <w:tab w:val="left" w:pos="720"/>
        </w:tabs>
        <w:autoSpaceDE w:val="0"/>
        <w:autoSpaceDN w:val="0"/>
        <w:adjustRightInd w:val="0"/>
        <w:rPr>
          <w:rFonts w:hint="eastAsia"/>
        </w:rPr>
      </w:pPr>
      <w:r>
        <w:t>2.7.7</w:t>
      </w:r>
      <w:r>
        <w:rPr>
          <w:rFonts w:hint="eastAsia"/>
        </w:rPr>
        <w:t>监狱企业证明材料（如适用）；</w:t>
      </w:r>
    </w:p>
    <w:p w14:paraId="198C1EBB" w14:textId="2F442B71" w:rsidR="0055243B" w:rsidRDefault="00000000">
      <w:pPr>
        <w:tabs>
          <w:tab w:val="left" w:pos="720"/>
        </w:tabs>
        <w:autoSpaceDE w:val="0"/>
        <w:autoSpaceDN w:val="0"/>
        <w:adjustRightInd w:val="0"/>
        <w:rPr>
          <w:rFonts w:hint="eastAsia"/>
        </w:rPr>
      </w:pPr>
      <w:r>
        <w:rPr>
          <w:rFonts w:hint="eastAsia"/>
        </w:rPr>
        <w:t>2.7.8残疾人福利性单位声明材料（</w:t>
      </w:r>
      <w:r>
        <w:rPr>
          <w:rFonts w:hint="eastAsia"/>
          <w:szCs w:val="24"/>
        </w:rPr>
        <w:t>如适用</w:t>
      </w:r>
      <w:r>
        <w:rPr>
          <w:rFonts w:hint="eastAsia"/>
        </w:rPr>
        <w:t>）；</w:t>
      </w:r>
    </w:p>
    <w:p w14:paraId="2F83A302" w14:textId="6543499E" w:rsidR="0055243B" w:rsidRDefault="00000000">
      <w:pPr>
        <w:rPr>
          <w:rFonts w:hint="eastAsia"/>
        </w:rPr>
      </w:pPr>
      <w:r>
        <w:t>2.7</w:t>
      </w:r>
      <w:r>
        <w:rPr>
          <w:rFonts w:hint="eastAsia"/>
        </w:rPr>
        <w:t>.9节能产品、环境标志产品证明材料（如适用）；</w:t>
      </w:r>
    </w:p>
    <w:p w14:paraId="68114A9B" w14:textId="77777777" w:rsidR="0055243B" w:rsidRDefault="00000000">
      <w:pPr>
        <w:rPr>
          <w:rFonts w:hint="eastAsia"/>
        </w:rPr>
      </w:pPr>
      <w:r>
        <w:rPr>
          <w:kern w:val="0"/>
        </w:rPr>
        <w:t>2.7</w:t>
      </w:r>
      <w:r>
        <w:rPr>
          <w:rFonts w:hint="eastAsia"/>
          <w:kern w:val="0"/>
        </w:rPr>
        <w:t>.10</w:t>
      </w:r>
      <w:r>
        <w:rPr>
          <w:rFonts w:hint="eastAsia"/>
        </w:rPr>
        <w:t>招标文件要求的其它文件及投标人认为有必要提供的其它文件。</w:t>
      </w:r>
    </w:p>
    <w:bookmarkEnd w:id="119"/>
    <w:p w14:paraId="7A681610" w14:textId="77777777" w:rsidR="0055243B" w:rsidRDefault="0055243B">
      <w:pPr>
        <w:rPr>
          <w:rFonts w:hint="eastAsia"/>
          <w:szCs w:val="24"/>
        </w:rPr>
      </w:pPr>
    </w:p>
    <w:p w14:paraId="06236A63" w14:textId="77777777" w:rsidR="0055243B" w:rsidRDefault="00000000">
      <w:pPr>
        <w:rPr>
          <w:rFonts w:hint="eastAsia"/>
          <w:szCs w:val="24"/>
        </w:rPr>
      </w:pPr>
      <w:r>
        <w:rPr>
          <w:rFonts w:hint="eastAsia"/>
          <w:szCs w:val="24"/>
        </w:rPr>
        <w:t>二、填写须知</w:t>
      </w:r>
    </w:p>
    <w:p w14:paraId="17B51423" w14:textId="77777777" w:rsidR="0055243B" w:rsidRDefault="00000000">
      <w:pPr>
        <w:rPr>
          <w:rFonts w:hint="eastAsia"/>
          <w:szCs w:val="24"/>
        </w:rPr>
      </w:pPr>
      <w:r>
        <w:rPr>
          <w:rFonts w:hint="eastAsia"/>
          <w:szCs w:val="24"/>
        </w:rPr>
        <w:t>1）制造商或经销商作为投标人应填写和提交下述规定的全部格式以及其他有关资料。</w:t>
      </w:r>
    </w:p>
    <w:p w14:paraId="18D230B9" w14:textId="77777777" w:rsidR="0055243B" w:rsidRDefault="00000000">
      <w:pPr>
        <w:rPr>
          <w:rFonts w:hint="eastAsia"/>
          <w:szCs w:val="24"/>
        </w:rPr>
      </w:pPr>
      <w:r>
        <w:rPr>
          <w:rFonts w:hint="eastAsia"/>
          <w:szCs w:val="24"/>
        </w:rPr>
        <w:t>2）所附格式中要求填写的全部问题和信息都必须填写。</w:t>
      </w:r>
    </w:p>
    <w:p w14:paraId="52A3F0EA" w14:textId="77777777" w:rsidR="0055243B" w:rsidRDefault="00000000">
      <w:pPr>
        <w:rPr>
          <w:rFonts w:hint="eastAsia"/>
          <w:szCs w:val="24"/>
        </w:rPr>
      </w:pPr>
      <w:r>
        <w:rPr>
          <w:rFonts w:hint="eastAsia"/>
          <w:szCs w:val="24"/>
        </w:rPr>
        <w:t>3）</w:t>
      </w:r>
      <w:proofErr w:type="gramStart"/>
      <w:r>
        <w:rPr>
          <w:rFonts w:hint="eastAsia"/>
          <w:szCs w:val="24"/>
        </w:rPr>
        <w:t>本资格</w:t>
      </w:r>
      <w:proofErr w:type="gramEnd"/>
      <w:r>
        <w:rPr>
          <w:rFonts w:hint="eastAsia"/>
          <w:szCs w:val="24"/>
        </w:rPr>
        <w:t>声明的签字人应保证全部声明和填写的内容是真实的和正确的。</w:t>
      </w:r>
    </w:p>
    <w:p w14:paraId="765E1453" w14:textId="77777777" w:rsidR="0055243B" w:rsidRDefault="00000000">
      <w:pPr>
        <w:rPr>
          <w:rFonts w:hint="eastAsia"/>
          <w:szCs w:val="24"/>
        </w:rPr>
      </w:pPr>
      <w:r>
        <w:rPr>
          <w:rFonts w:hint="eastAsia"/>
          <w:szCs w:val="24"/>
        </w:rPr>
        <w:t>4）评标委员会将依据投标人提交的资料根据自己的评价和考虑决定投标人履行合同的能力。</w:t>
      </w:r>
    </w:p>
    <w:p w14:paraId="123EB3C2" w14:textId="77777777" w:rsidR="0055243B" w:rsidRDefault="00000000">
      <w:pPr>
        <w:rPr>
          <w:rFonts w:hint="eastAsia"/>
          <w:szCs w:val="24"/>
        </w:rPr>
      </w:pPr>
      <w:r>
        <w:rPr>
          <w:rFonts w:hint="eastAsia"/>
          <w:szCs w:val="24"/>
        </w:rPr>
        <w:t>5）投标人提交的材料将被保密，但不退还。</w:t>
      </w:r>
    </w:p>
    <w:p w14:paraId="0A82D9D8" w14:textId="77777777" w:rsidR="0055243B" w:rsidRDefault="00000000">
      <w:pPr>
        <w:rPr>
          <w:rFonts w:hint="eastAsia"/>
          <w:szCs w:val="24"/>
        </w:rPr>
      </w:pPr>
      <w:r>
        <w:rPr>
          <w:rFonts w:hint="eastAsia"/>
          <w:szCs w:val="24"/>
        </w:rPr>
        <w:t>6）全部文件应按“投标人须知前附表”规定的份数提交。</w:t>
      </w:r>
    </w:p>
    <w:p w14:paraId="58EBE811" w14:textId="77777777" w:rsidR="0055243B" w:rsidRDefault="00000000">
      <w:pPr>
        <w:spacing w:line="300" w:lineRule="auto"/>
        <w:rPr>
          <w:rFonts w:hint="eastAsia"/>
          <w:b/>
          <w:szCs w:val="24"/>
        </w:rPr>
      </w:pPr>
      <w:r>
        <w:rPr>
          <w:b/>
          <w:szCs w:val="24"/>
        </w:rPr>
        <w:t>2.7.1</w:t>
      </w:r>
      <w:r>
        <w:rPr>
          <w:rFonts w:hint="eastAsia"/>
          <w:b/>
          <w:szCs w:val="24"/>
        </w:rPr>
        <w:t>-</w:t>
      </w:r>
      <w:r>
        <w:rPr>
          <w:b/>
          <w:szCs w:val="24"/>
        </w:rPr>
        <w:t>2.7.10</w:t>
      </w:r>
      <w:r>
        <w:rPr>
          <w:rFonts w:hint="eastAsia"/>
          <w:b/>
          <w:szCs w:val="24"/>
        </w:rPr>
        <w:t>为附加条件，执行招标文件中评标方法综合打分。</w:t>
      </w:r>
    </w:p>
    <w:p w14:paraId="6D32C1A5" w14:textId="77777777" w:rsidR="0055243B" w:rsidRDefault="00000000">
      <w:pPr>
        <w:widowControl/>
        <w:spacing w:line="240" w:lineRule="auto"/>
        <w:rPr>
          <w:rFonts w:hint="eastAsia"/>
          <w:b/>
          <w:szCs w:val="24"/>
        </w:rPr>
      </w:pPr>
      <w:r>
        <w:rPr>
          <w:b/>
          <w:szCs w:val="24"/>
        </w:rPr>
        <w:br w:type="page"/>
      </w:r>
    </w:p>
    <w:p w14:paraId="4F3BBF3E" w14:textId="0B715711" w:rsidR="0055243B" w:rsidRDefault="00000000">
      <w:pPr>
        <w:pStyle w:val="3"/>
        <w:pageBreakBefore/>
        <w:rPr>
          <w:rFonts w:hint="eastAsia"/>
        </w:rPr>
      </w:pPr>
      <w:r>
        <w:lastRenderedPageBreak/>
        <w:t>2.7</w:t>
      </w:r>
      <w:r>
        <w:rPr>
          <w:rFonts w:hint="eastAsia"/>
        </w:rPr>
        <w:t>.1制造商出具的授权函</w:t>
      </w:r>
      <w:bookmarkEnd w:id="118"/>
    </w:p>
    <w:p w14:paraId="4224815E" w14:textId="77777777" w:rsidR="0055243B" w:rsidRDefault="00000000">
      <w:pPr>
        <w:jc w:val="center"/>
        <w:rPr>
          <w:rFonts w:hint="eastAsia"/>
          <w:sz w:val="32"/>
          <w:szCs w:val="32"/>
        </w:rPr>
      </w:pPr>
      <w:r>
        <w:rPr>
          <w:rFonts w:hint="eastAsia"/>
          <w:b/>
          <w:sz w:val="32"/>
          <w:szCs w:val="32"/>
        </w:rPr>
        <w:t>授权函</w:t>
      </w:r>
    </w:p>
    <w:p w14:paraId="0D83D6CE" w14:textId="77777777" w:rsidR="0055243B" w:rsidRDefault="00000000">
      <w:pPr>
        <w:rPr>
          <w:rFonts w:hint="eastAsia"/>
          <w:szCs w:val="24"/>
        </w:rPr>
      </w:pPr>
      <w:r>
        <w:rPr>
          <w:rFonts w:hint="eastAsia"/>
          <w:szCs w:val="24"/>
        </w:rPr>
        <w:t>致：新华招标有限公司</w:t>
      </w:r>
    </w:p>
    <w:p w14:paraId="15D466A5" w14:textId="77777777" w:rsidR="0055243B" w:rsidRDefault="00000000">
      <w:pPr>
        <w:ind w:firstLine="435"/>
        <w:rPr>
          <w:rFonts w:hint="eastAsia"/>
          <w:szCs w:val="24"/>
        </w:rPr>
      </w:pPr>
      <w:r>
        <w:rPr>
          <w:rFonts w:hint="eastAsia"/>
          <w:szCs w:val="24"/>
        </w:rPr>
        <w:t>我们</w:t>
      </w:r>
      <w:r>
        <w:rPr>
          <w:rFonts w:hint="eastAsia"/>
          <w:szCs w:val="24"/>
          <w:u w:val="single"/>
        </w:rPr>
        <w:t>（制造商名称）</w:t>
      </w:r>
      <w:r>
        <w:rPr>
          <w:rFonts w:hint="eastAsia"/>
          <w:szCs w:val="24"/>
        </w:rPr>
        <w:t>是按</w:t>
      </w:r>
      <w:r>
        <w:rPr>
          <w:rFonts w:hint="eastAsia"/>
          <w:szCs w:val="24"/>
          <w:u w:val="single"/>
        </w:rPr>
        <w:t>（国家名称）</w:t>
      </w:r>
      <w:r>
        <w:rPr>
          <w:rFonts w:hint="eastAsia"/>
          <w:szCs w:val="24"/>
        </w:rPr>
        <w:t>的法律成立的一家（制造商），主要营业地点设在</w:t>
      </w:r>
      <w:r>
        <w:rPr>
          <w:rFonts w:hint="eastAsia"/>
          <w:szCs w:val="24"/>
          <w:u w:val="single"/>
        </w:rPr>
        <w:t>（制造商地址）</w:t>
      </w:r>
      <w:r>
        <w:rPr>
          <w:rFonts w:hint="eastAsia"/>
          <w:szCs w:val="24"/>
        </w:rPr>
        <w:t>。兹指派按</w:t>
      </w:r>
      <w:r>
        <w:rPr>
          <w:rFonts w:hint="eastAsia"/>
          <w:szCs w:val="24"/>
          <w:u w:val="single"/>
        </w:rPr>
        <w:t>（国家名称）</w:t>
      </w:r>
      <w:r>
        <w:rPr>
          <w:rFonts w:hint="eastAsia"/>
          <w:szCs w:val="24"/>
        </w:rPr>
        <w:t>的法律成立的，主要营业地点设在</w:t>
      </w:r>
      <w:r>
        <w:rPr>
          <w:rFonts w:hint="eastAsia"/>
          <w:szCs w:val="24"/>
          <w:u w:val="single"/>
        </w:rPr>
        <w:t>（经销商地址）</w:t>
      </w:r>
      <w:r>
        <w:rPr>
          <w:rFonts w:hint="eastAsia"/>
          <w:szCs w:val="24"/>
        </w:rPr>
        <w:t>的</w:t>
      </w:r>
      <w:r>
        <w:rPr>
          <w:rFonts w:hint="eastAsia"/>
          <w:szCs w:val="24"/>
          <w:u w:val="single"/>
        </w:rPr>
        <w:t>（经销商名称）</w:t>
      </w:r>
      <w:r>
        <w:rPr>
          <w:rFonts w:hint="eastAsia"/>
          <w:szCs w:val="24"/>
        </w:rPr>
        <w:t>作为我方真正的和合法的代理人进行下列有效的活动：</w:t>
      </w:r>
    </w:p>
    <w:p w14:paraId="10727833" w14:textId="77777777" w:rsidR="0055243B" w:rsidRDefault="00000000">
      <w:pPr>
        <w:ind w:firstLine="435"/>
        <w:rPr>
          <w:rFonts w:hint="eastAsia"/>
          <w:szCs w:val="24"/>
        </w:rPr>
      </w:pPr>
      <w:r>
        <w:rPr>
          <w:rFonts w:hint="eastAsia"/>
          <w:szCs w:val="24"/>
        </w:rPr>
        <w:t>（1）代表我方办理贵方</w:t>
      </w:r>
      <w:r>
        <w:rPr>
          <w:rFonts w:hint="eastAsia"/>
          <w:szCs w:val="24"/>
          <w:u w:val="single"/>
        </w:rPr>
        <w:t>（招标编号）</w:t>
      </w:r>
      <w:r>
        <w:rPr>
          <w:rFonts w:hint="eastAsia"/>
          <w:szCs w:val="24"/>
        </w:rPr>
        <w:t>投标邀请要求提供的由我方制造的货物</w:t>
      </w:r>
      <w:r>
        <w:rPr>
          <w:rFonts w:hint="eastAsia"/>
          <w:szCs w:val="24"/>
          <w:u w:val="single"/>
        </w:rPr>
        <w:t>（品牌、型号）</w:t>
      </w:r>
      <w:r>
        <w:rPr>
          <w:rFonts w:hint="eastAsia"/>
          <w:szCs w:val="24"/>
        </w:rPr>
        <w:t>的有关事宜，并对我方具有约束力。</w:t>
      </w:r>
    </w:p>
    <w:p w14:paraId="1279EF1B" w14:textId="77777777" w:rsidR="0055243B" w:rsidRDefault="00000000">
      <w:pPr>
        <w:ind w:firstLine="435"/>
        <w:rPr>
          <w:rFonts w:hint="eastAsia"/>
          <w:szCs w:val="24"/>
        </w:rPr>
      </w:pPr>
      <w:r>
        <w:rPr>
          <w:rFonts w:hint="eastAsia"/>
          <w:szCs w:val="24"/>
        </w:rPr>
        <w:t>（2）作为(</w:t>
      </w:r>
      <w:r>
        <w:rPr>
          <w:rFonts w:hint="eastAsia"/>
          <w:szCs w:val="24"/>
          <w:u w:val="single"/>
        </w:rPr>
        <w:t>制造商)</w:t>
      </w:r>
      <w:r>
        <w:rPr>
          <w:rFonts w:hint="eastAsia"/>
          <w:szCs w:val="24"/>
        </w:rPr>
        <w:t>，我方保证以投标合作者来约束自己，并对该投标共同和分别承担招标文件中所规定的义务。</w:t>
      </w:r>
    </w:p>
    <w:p w14:paraId="6AD6A996" w14:textId="77777777" w:rsidR="0055243B" w:rsidRDefault="00000000">
      <w:pPr>
        <w:ind w:firstLine="435"/>
        <w:rPr>
          <w:rFonts w:hint="eastAsia"/>
          <w:szCs w:val="24"/>
        </w:rPr>
      </w:pPr>
      <w:r>
        <w:rPr>
          <w:rFonts w:hint="eastAsia"/>
          <w:szCs w:val="24"/>
        </w:rPr>
        <w:t>（3）我方兹授予</w:t>
      </w:r>
      <w:r>
        <w:rPr>
          <w:rFonts w:hint="eastAsia"/>
          <w:szCs w:val="24"/>
          <w:u w:val="single"/>
        </w:rPr>
        <w:t>（经销商名称）</w:t>
      </w:r>
      <w:r>
        <w:rPr>
          <w:rFonts w:hint="eastAsia"/>
          <w:szCs w:val="24"/>
        </w:rPr>
        <w:t>全权办理和履行上述我方为完成上述各点所必须的事宜，具有替换或撤消的全权。兹确认</w:t>
      </w:r>
      <w:r>
        <w:rPr>
          <w:rFonts w:hint="eastAsia"/>
          <w:szCs w:val="24"/>
          <w:u w:val="single"/>
        </w:rPr>
        <w:t>（经销商名称）</w:t>
      </w:r>
      <w:r>
        <w:rPr>
          <w:rFonts w:hint="eastAsia"/>
          <w:szCs w:val="24"/>
        </w:rPr>
        <w:t>或其正式授权代表依此合法地办理一切事宜。</w:t>
      </w:r>
    </w:p>
    <w:p w14:paraId="4834C3F9" w14:textId="77777777" w:rsidR="0055243B" w:rsidRDefault="00000000">
      <w:pPr>
        <w:ind w:firstLine="435"/>
        <w:rPr>
          <w:rFonts w:hint="eastAsia"/>
          <w:szCs w:val="24"/>
        </w:rPr>
      </w:pPr>
      <w:r>
        <w:rPr>
          <w:rFonts w:hint="eastAsia"/>
          <w:szCs w:val="24"/>
        </w:rPr>
        <w:t>我方于</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proofErr w:type="gramStart"/>
      <w:r>
        <w:rPr>
          <w:rFonts w:hint="eastAsia"/>
          <w:szCs w:val="24"/>
        </w:rPr>
        <w:t>日签署</w:t>
      </w:r>
      <w:proofErr w:type="gramEnd"/>
      <w:r>
        <w:rPr>
          <w:rFonts w:hint="eastAsia"/>
          <w:szCs w:val="24"/>
        </w:rPr>
        <w:t>本文件，</w:t>
      </w:r>
      <w:r>
        <w:rPr>
          <w:rFonts w:hint="eastAsia"/>
          <w:szCs w:val="24"/>
          <w:u w:val="single"/>
        </w:rPr>
        <w:t>（经销商名称）</w:t>
      </w:r>
      <w:r>
        <w:rPr>
          <w:rFonts w:hint="eastAsia"/>
          <w:szCs w:val="24"/>
        </w:rPr>
        <w:t>于</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日接受此件，以此为证。</w:t>
      </w:r>
    </w:p>
    <w:p w14:paraId="2B4EF143" w14:textId="77777777" w:rsidR="0055243B" w:rsidRDefault="0055243B">
      <w:pPr>
        <w:ind w:firstLine="435"/>
        <w:rPr>
          <w:rFonts w:hint="eastAsia"/>
          <w:szCs w:val="24"/>
        </w:rPr>
      </w:pPr>
    </w:p>
    <w:p w14:paraId="0E8A6DF6" w14:textId="77777777" w:rsidR="0055243B" w:rsidRDefault="0055243B">
      <w:pPr>
        <w:ind w:firstLine="435"/>
        <w:rPr>
          <w:rFonts w:hint="eastAsia"/>
          <w:szCs w:val="24"/>
        </w:rPr>
      </w:pPr>
    </w:p>
    <w:p w14:paraId="6FA928F1" w14:textId="77777777" w:rsidR="0055243B" w:rsidRDefault="00000000">
      <w:pPr>
        <w:rPr>
          <w:rFonts w:hint="eastAsia"/>
          <w:szCs w:val="24"/>
        </w:rPr>
      </w:pPr>
      <w:r>
        <w:rPr>
          <w:rFonts w:hint="eastAsia"/>
          <w:szCs w:val="24"/>
        </w:rPr>
        <w:t>制造商名称（盖章）______________</w:t>
      </w:r>
    </w:p>
    <w:p w14:paraId="479496B1" w14:textId="77777777" w:rsidR="0055243B" w:rsidRDefault="00000000">
      <w:pPr>
        <w:rPr>
          <w:rFonts w:hint="eastAsia"/>
          <w:szCs w:val="24"/>
        </w:rPr>
      </w:pPr>
      <w:r>
        <w:rPr>
          <w:rFonts w:hint="eastAsia"/>
          <w:szCs w:val="24"/>
        </w:rPr>
        <w:t>签字人职务和部门________________</w:t>
      </w:r>
    </w:p>
    <w:p w14:paraId="2A65E8EE" w14:textId="77777777" w:rsidR="0055243B" w:rsidRDefault="00000000">
      <w:pPr>
        <w:rPr>
          <w:rFonts w:hint="eastAsia"/>
          <w:szCs w:val="24"/>
        </w:rPr>
      </w:pPr>
      <w:r>
        <w:rPr>
          <w:rFonts w:hint="eastAsia"/>
          <w:szCs w:val="24"/>
        </w:rPr>
        <w:t>签字人姓名______________________</w:t>
      </w:r>
    </w:p>
    <w:p w14:paraId="22A5CA21" w14:textId="77777777" w:rsidR="0055243B" w:rsidRDefault="00000000">
      <w:pPr>
        <w:rPr>
          <w:rFonts w:hint="eastAsia"/>
          <w:szCs w:val="24"/>
        </w:rPr>
      </w:pPr>
      <w:r>
        <w:rPr>
          <w:rFonts w:hint="eastAsia"/>
          <w:szCs w:val="24"/>
        </w:rPr>
        <w:t>签字人签名______________________</w:t>
      </w:r>
    </w:p>
    <w:p w14:paraId="4D481B65" w14:textId="77777777" w:rsidR="0055243B" w:rsidRDefault="00000000">
      <w:pPr>
        <w:widowControl/>
        <w:spacing w:line="240" w:lineRule="auto"/>
        <w:rPr>
          <w:rFonts w:hint="eastAsia"/>
          <w:szCs w:val="24"/>
        </w:rPr>
      </w:pPr>
      <w:r>
        <w:rPr>
          <w:szCs w:val="24"/>
        </w:rPr>
        <w:br w:type="page"/>
      </w:r>
    </w:p>
    <w:p w14:paraId="624FCF80" w14:textId="43D4FAC4" w:rsidR="0055243B" w:rsidRDefault="00000000">
      <w:pPr>
        <w:pStyle w:val="3"/>
        <w:pageBreakBefore/>
        <w:rPr>
          <w:rFonts w:hint="eastAsia"/>
        </w:rPr>
      </w:pPr>
      <w:bookmarkStart w:id="120" w:name="_Toc493422672"/>
      <w:r>
        <w:lastRenderedPageBreak/>
        <w:t>2.7</w:t>
      </w:r>
      <w:r>
        <w:rPr>
          <w:rFonts w:hint="eastAsia"/>
        </w:rPr>
        <w:t>.2制造商的资格声明</w:t>
      </w:r>
      <w:bookmarkEnd w:id="120"/>
    </w:p>
    <w:p w14:paraId="2AD84B3A" w14:textId="77777777" w:rsidR="0055243B" w:rsidRDefault="00000000">
      <w:pPr>
        <w:ind w:left="420"/>
        <w:jc w:val="center"/>
        <w:rPr>
          <w:rFonts w:hint="eastAsia"/>
          <w:b/>
          <w:sz w:val="32"/>
          <w:szCs w:val="32"/>
        </w:rPr>
      </w:pPr>
      <w:r>
        <w:rPr>
          <w:rFonts w:hint="eastAsia"/>
          <w:b/>
          <w:sz w:val="32"/>
          <w:szCs w:val="32"/>
        </w:rPr>
        <w:t>制造商的资格声明</w:t>
      </w:r>
    </w:p>
    <w:p w14:paraId="46CAAEDC" w14:textId="77777777" w:rsidR="0055243B" w:rsidRDefault="00000000">
      <w:pPr>
        <w:rPr>
          <w:rFonts w:hint="eastAsia"/>
          <w:szCs w:val="24"/>
        </w:rPr>
      </w:pPr>
      <w:r>
        <w:rPr>
          <w:rFonts w:hint="eastAsia"/>
          <w:szCs w:val="24"/>
        </w:rPr>
        <w:t>1、名称及概况：</w:t>
      </w:r>
    </w:p>
    <w:p w14:paraId="68A31000" w14:textId="77777777" w:rsidR="0055243B" w:rsidRDefault="00000000">
      <w:pPr>
        <w:rPr>
          <w:rFonts w:hint="eastAsia"/>
          <w:szCs w:val="24"/>
        </w:rPr>
      </w:pPr>
      <w:r>
        <w:rPr>
          <w:rFonts w:hint="eastAsia"/>
          <w:szCs w:val="24"/>
        </w:rPr>
        <w:t>(1)制造商名称：_______________________________</w:t>
      </w:r>
    </w:p>
    <w:p w14:paraId="52A9C749" w14:textId="77777777" w:rsidR="0055243B" w:rsidRDefault="00000000">
      <w:pPr>
        <w:rPr>
          <w:rFonts w:hint="eastAsia"/>
          <w:szCs w:val="24"/>
        </w:rPr>
      </w:pPr>
      <w:r>
        <w:rPr>
          <w:rFonts w:hint="eastAsia"/>
          <w:szCs w:val="24"/>
        </w:rPr>
        <w:t>(2)地址及邮编：_______________________________</w:t>
      </w:r>
    </w:p>
    <w:p w14:paraId="564F1BF4" w14:textId="77777777" w:rsidR="0055243B" w:rsidRDefault="00000000">
      <w:pPr>
        <w:rPr>
          <w:rFonts w:hint="eastAsia"/>
          <w:szCs w:val="24"/>
        </w:rPr>
      </w:pPr>
      <w:r>
        <w:rPr>
          <w:rFonts w:hint="eastAsia"/>
          <w:szCs w:val="24"/>
        </w:rPr>
        <w:t>(3)成立和注册日期：___________________________</w:t>
      </w:r>
    </w:p>
    <w:p w14:paraId="33F030B7" w14:textId="77777777" w:rsidR="0055243B" w:rsidRDefault="00000000">
      <w:pPr>
        <w:rPr>
          <w:rFonts w:hint="eastAsia"/>
          <w:szCs w:val="24"/>
        </w:rPr>
      </w:pPr>
      <w:r>
        <w:rPr>
          <w:rFonts w:hint="eastAsia"/>
          <w:szCs w:val="24"/>
        </w:rPr>
        <w:t>(4)主管部门：_________________________________</w:t>
      </w:r>
    </w:p>
    <w:p w14:paraId="2089A47D" w14:textId="77777777" w:rsidR="0055243B" w:rsidRDefault="00000000">
      <w:pPr>
        <w:rPr>
          <w:rFonts w:hint="eastAsia"/>
          <w:szCs w:val="24"/>
        </w:rPr>
      </w:pPr>
      <w:r>
        <w:rPr>
          <w:rFonts w:hint="eastAsia"/>
          <w:szCs w:val="24"/>
        </w:rPr>
        <w:t>(5)公司性质：_________________________________</w:t>
      </w:r>
    </w:p>
    <w:p w14:paraId="5B78183D" w14:textId="77777777" w:rsidR="0055243B" w:rsidRDefault="00000000">
      <w:pPr>
        <w:rPr>
          <w:rFonts w:hint="eastAsia"/>
          <w:szCs w:val="24"/>
        </w:rPr>
      </w:pPr>
      <w:r>
        <w:rPr>
          <w:rFonts w:hint="eastAsia"/>
          <w:szCs w:val="24"/>
        </w:rPr>
        <w:t>(6)法人代表：_________________________________</w:t>
      </w:r>
    </w:p>
    <w:p w14:paraId="2946CB48" w14:textId="77777777" w:rsidR="0055243B" w:rsidRDefault="00000000">
      <w:pPr>
        <w:rPr>
          <w:rFonts w:hint="eastAsia"/>
          <w:szCs w:val="24"/>
        </w:rPr>
      </w:pPr>
      <w:r>
        <w:rPr>
          <w:rFonts w:hint="eastAsia"/>
          <w:szCs w:val="24"/>
        </w:rPr>
        <w:t>(7)职员人数：_________________________________</w:t>
      </w:r>
    </w:p>
    <w:p w14:paraId="1BF14AF2" w14:textId="77777777" w:rsidR="0055243B"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12D4EBD3" w14:textId="77777777" w:rsidR="0055243B"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0D67C330" w14:textId="77777777" w:rsidR="0055243B" w:rsidRDefault="00000000">
      <w:pPr>
        <w:rPr>
          <w:rFonts w:hint="eastAsia"/>
          <w:szCs w:val="24"/>
        </w:rPr>
      </w:pPr>
      <w:r>
        <w:rPr>
          <w:rFonts w:hint="eastAsia"/>
          <w:szCs w:val="24"/>
        </w:rPr>
        <w:t>(8)近期资产负债表(到____年______月_______日止)</w:t>
      </w:r>
    </w:p>
    <w:p w14:paraId="60B7D17E" w14:textId="77777777" w:rsidR="0055243B" w:rsidRDefault="00000000">
      <w:pPr>
        <w:rPr>
          <w:rFonts w:hint="eastAsia"/>
          <w:szCs w:val="24"/>
        </w:rPr>
      </w:pPr>
      <w:r>
        <w:rPr>
          <w:rFonts w:hint="eastAsia"/>
          <w:szCs w:val="24"/>
        </w:rPr>
        <w:t>〈1〉固定资产：__________________________</w:t>
      </w:r>
    </w:p>
    <w:p w14:paraId="06ECAC70" w14:textId="77777777" w:rsidR="0055243B" w:rsidRDefault="00000000">
      <w:pPr>
        <w:rPr>
          <w:rFonts w:hint="eastAsia"/>
          <w:szCs w:val="24"/>
        </w:rPr>
      </w:pPr>
      <w:r>
        <w:rPr>
          <w:rFonts w:hint="eastAsia"/>
          <w:szCs w:val="24"/>
        </w:rPr>
        <w:t>原值：___________________________</w:t>
      </w:r>
    </w:p>
    <w:p w14:paraId="409FFA1D" w14:textId="77777777" w:rsidR="0055243B" w:rsidRDefault="00000000">
      <w:pPr>
        <w:rPr>
          <w:rFonts w:hint="eastAsia"/>
          <w:szCs w:val="24"/>
        </w:rPr>
      </w:pPr>
      <w:r>
        <w:rPr>
          <w:rFonts w:hint="eastAsia"/>
          <w:szCs w:val="24"/>
        </w:rPr>
        <w:t>净值：___________________________</w:t>
      </w:r>
    </w:p>
    <w:p w14:paraId="544AF191" w14:textId="77777777" w:rsidR="0055243B" w:rsidRDefault="00000000">
      <w:pPr>
        <w:rPr>
          <w:rFonts w:hint="eastAsia"/>
          <w:szCs w:val="24"/>
        </w:rPr>
      </w:pPr>
      <w:r>
        <w:rPr>
          <w:rFonts w:hint="eastAsia"/>
          <w:szCs w:val="24"/>
        </w:rPr>
        <w:t>〈2〉流动资金：__________________________</w:t>
      </w:r>
    </w:p>
    <w:p w14:paraId="5A222902" w14:textId="77777777" w:rsidR="0055243B" w:rsidRDefault="00000000">
      <w:pPr>
        <w:rPr>
          <w:rFonts w:hint="eastAsia"/>
          <w:szCs w:val="24"/>
        </w:rPr>
      </w:pPr>
      <w:r>
        <w:rPr>
          <w:rFonts w:hint="eastAsia"/>
          <w:szCs w:val="24"/>
        </w:rPr>
        <w:t>〈3〉长期负债：__________________________</w:t>
      </w:r>
    </w:p>
    <w:p w14:paraId="6B8C09B1" w14:textId="77777777" w:rsidR="0055243B" w:rsidRDefault="00000000">
      <w:pPr>
        <w:rPr>
          <w:rFonts w:hint="eastAsia"/>
          <w:szCs w:val="24"/>
        </w:rPr>
      </w:pPr>
      <w:r>
        <w:rPr>
          <w:rFonts w:hint="eastAsia"/>
          <w:szCs w:val="24"/>
        </w:rPr>
        <w:t>〈4〉短期负债：__________________________</w:t>
      </w:r>
    </w:p>
    <w:p w14:paraId="765CAE94" w14:textId="77777777" w:rsidR="0055243B" w:rsidRDefault="00000000">
      <w:pPr>
        <w:rPr>
          <w:rFonts w:hint="eastAsia"/>
          <w:szCs w:val="24"/>
        </w:rPr>
      </w:pPr>
      <w:r>
        <w:rPr>
          <w:rFonts w:hint="eastAsia"/>
          <w:szCs w:val="24"/>
        </w:rPr>
        <w:t>〈5〉资金来源：</w:t>
      </w:r>
    </w:p>
    <w:p w14:paraId="5CA25787" w14:textId="77777777" w:rsidR="0055243B" w:rsidRDefault="00000000">
      <w:pPr>
        <w:rPr>
          <w:rFonts w:hint="eastAsia"/>
          <w:szCs w:val="24"/>
        </w:rPr>
      </w:pPr>
      <w:r>
        <w:rPr>
          <w:rFonts w:hint="eastAsia"/>
          <w:szCs w:val="24"/>
        </w:rPr>
        <w:t>自有资金：__________________________</w:t>
      </w:r>
    </w:p>
    <w:p w14:paraId="5B04C84F" w14:textId="77777777" w:rsidR="0055243B" w:rsidRDefault="00000000">
      <w:pPr>
        <w:rPr>
          <w:rFonts w:hint="eastAsia"/>
          <w:szCs w:val="24"/>
        </w:rPr>
      </w:pPr>
      <w:r>
        <w:rPr>
          <w:rFonts w:hint="eastAsia"/>
          <w:szCs w:val="24"/>
        </w:rPr>
        <w:t>银行贷款：__________________________</w:t>
      </w:r>
    </w:p>
    <w:p w14:paraId="6185589D" w14:textId="77777777" w:rsidR="0055243B" w:rsidRDefault="00000000">
      <w:pPr>
        <w:rPr>
          <w:rFonts w:hint="eastAsia"/>
          <w:szCs w:val="24"/>
        </w:rPr>
      </w:pPr>
      <w:r>
        <w:rPr>
          <w:rFonts w:hint="eastAsia"/>
          <w:szCs w:val="24"/>
        </w:rPr>
        <w:t>〈6〉资金类型：_____________________</w:t>
      </w:r>
    </w:p>
    <w:p w14:paraId="53A557AD" w14:textId="77777777" w:rsidR="0055243B" w:rsidRDefault="00000000">
      <w:pPr>
        <w:rPr>
          <w:rFonts w:hint="eastAsia"/>
          <w:szCs w:val="24"/>
        </w:rPr>
      </w:pPr>
      <w:r>
        <w:rPr>
          <w:rFonts w:hint="eastAsia"/>
          <w:szCs w:val="24"/>
        </w:rPr>
        <w:t>生产资金：__________________________</w:t>
      </w:r>
    </w:p>
    <w:p w14:paraId="09215D1F" w14:textId="77777777" w:rsidR="0055243B" w:rsidRDefault="00000000">
      <w:pPr>
        <w:rPr>
          <w:rFonts w:hint="eastAsia"/>
          <w:szCs w:val="24"/>
        </w:rPr>
      </w:pPr>
      <w:r>
        <w:rPr>
          <w:rFonts w:hint="eastAsia"/>
          <w:szCs w:val="24"/>
        </w:rPr>
        <w:t>非生产资金：________________________</w:t>
      </w:r>
    </w:p>
    <w:p w14:paraId="5FFE167F" w14:textId="77777777" w:rsidR="0055243B" w:rsidRDefault="00000000">
      <w:pPr>
        <w:rPr>
          <w:rFonts w:hint="eastAsia"/>
          <w:szCs w:val="24"/>
        </w:rPr>
      </w:pPr>
      <w:r>
        <w:rPr>
          <w:rFonts w:hint="eastAsia"/>
          <w:szCs w:val="24"/>
        </w:rPr>
        <w:t>2、关于制造商的设施及其它情况：</w:t>
      </w:r>
    </w:p>
    <w:p w14:paraId="31B1F4BB" w14:textId="77777777" w:rsidR="0055243B" w:rsidRDefault="00000000">
      <w:pPr>
        <w:rPr>
          <w:rFonts w:hint="eastAsia"/>
          <w:szCs w:val="24"/>
        </w:rPr>
      </w:pPr>
      <w:r>
        <w:rPr>
          <w:rFonts w:hint="eastAsia"/>
          <w:szCs w:val="24"/>
        </w:rPr>
        <w:t>工厂名称地址    生产的项目   年生产能力       职工人数</w:t>
      </w:r>
    </w:p>
    <w:p w14:paraId="130687AC" w14:textId="77777777" w:rsidR="0055243B" w:rsidRDefault="00000000">
      <w:pPr>
        <w:rPr>
          <w:rFonts w:hint="eastAsia"/>
          <w:szCs w:val="24"/>
        </w:rPr>
      </w:pPr>
      <w:r>
        <w:rPr>
          <w:rFonts w:hint="eastAsia"/>
          <w:szCs w:val="24"/>
        </w:rPr>
        <w:t>______________</w:t>
      </w:r>
      <w:proofErr w:type="gramStart"/>
      <w:r>
        <w:rPr>
          <w:rFonts w:hint="eastAsia"/>
          <w:szCs w:val="24"/>
        </w:rPr>
        <w:t xml:space="preserve">  _____________    ____________    </w:t>
      </w:r>
      <w:proofErr w:type="gramEnd"/>
      <w:r>
        <w:rPr>
          <w:rFonts w:hint="eastAsia"/>
          <w:szCs w:val="24"/>
        </w:rPr>
        <w:t>_______</w:t>
      </w:r>
    </w:p>
    <w:p w14:paraId="7C8F8DE0" w14:textId="77777777" w:rsidR="0055243B" w:rsidRDefault="00000000">
      <w:pPr>
        <w:rPr>
          <w:rFonts w:hint="eastAsia"/>
          <w:szCs w:val="24"/>
        </w:rPr>
      </w:pPr>
      <w:r>
        <w:rPr>
          <w:rFonts w:hint="eastAsia"/>
          <w:szCs w:val="24"/>
        </w:rPr>
        <w:t>______________</w:t>
      </w:r>
      <w:proofErr w:type="gramStart"/>
      <w:r>
        <w:rPr>
          <w:rFonts w:hint="eastAsia"/>
          <w:szCs w:val="24"/>
        </w:rPr>
        <w:t xml:space="preserve">  _____________    ____________    </w:t>
      </w:r>
      <w:proofErr w:type="gramEnd"/>
      <w:r>
        <w:rPr>
          <w:rFonts w:hint="eastAsia"/>
          <w:szCs w:val="24"/>
        </w:rPr>
        <w:t>_______</w:t>
      </w:r>
    </w:p>
    <w:p w14:paraId="2A42B3A7" w14:textId="77777777" w:rsidR="0055243B" w:rsidRDefault="00000000">
      <w:pPr>
        <w:rPr>
          <w:rFonts w:hint="eastAsia"/>
          <w:szCs w:val="24"/>
        </w:rPr>
      </w:pPr>
      <w:r>
        <w:rPr>
          <w:rFonts w:hint="eastAsia"/>
          <w:szCs w:val="24"/>
        </w:rPr>
        <w:t>(2)本制造商不生产，而须从其它制造商购买的主要零部件</w:t>
      </w:r>
    </w:p>
    <w:p w14:paraId="5BF2C916" w14:textId="77777777" w:rsidR="0055243B" w:rsidRDefault="00000000">
      <w:pPr>
        <w:rPr>
          <w:rFonts w:hint="eastAsia"/>
          <w:szCs w:val="24"/>
        </w:rPr>
      </w:pPr>
      <w:r>
        <w:rPr>
          <w:rFonts w:hint="eastAsia"/>
          <w:szCs w:val="24"/>
        </w:rPr>
        <w:lastRenderedPageBreak/>
        <w:t xml:space="preserve">制造商名称和地址        </w:t>
      </w:r>
    </w:p>
    <w:p w14:paraId="0C192C68" w14:textId="77777777" w:rsidR="0055243B" w:rsidRDefault="00000000">
      <w:pPr>
        <w:rPr>
          <w:rFonts w:hint="eastAsia"/>
          <w:szCs w:val="24"/>
        </w:rPr>
      </w:pPr>
      <w:r>
        <w:rPr>
          <w:rFonts w:hint="eastAsia"/>
          <w:szCs w:val="24"/>
        </w:rPr>
        <w:t>主要零部件名称____________________   ____________________</w:t>
      </w:r>
    </w:p>
    <w:p w14:paraId="3CC95C56" w14:textId="77777777" w:rsidR="0055243B" w:rsidRDefault="00000000">
      <w:pPr>
        <w:ind w:firstLineChars="700" w:firstLine="1680"/>
        <w:rPr>
          <w:rFonts w:hint="eastAsia"/>
          <w:szCs w:val="24"/>
        </w:rPr>
      </w:pPr>
      <w:r>
        <w:rPr>
          <w:rFonts w:hint="eastAsia"/>
          <w:szCs w:val="24"/>
        </w:rPr>
        <w:t>____________________   ____________________</w:t>
      </w:r>
    </w:p>
    <w:p w14:paraId="13E81ED2" w14:textId="77777777" w:rsidR="0055243B" w:rsidRDefault="00000000">
      <w:pPr>
        <w:rPr>
          <w:rFonts w:hint="eastAsia"/>
          <w:szCs w:val="24"/>
        </w:rPr>
      </w:pPr>
      <w:r>
        <w:rPr>
          <w:rFonts w:hint="eastAsia"/>
          <w:szCs w:val="24"/>
        </w:rPr>
        <w:t>3、制造商生产此投标货物的历史(年数)：</w:t>
      </w:r>
    </w:p>
    <w:p w14:paraId="4AF30E05" w14:textId="77777777" w:rsidR="0055243B" w:rsidRDefault="00000000">
      <w:pPr>
        <w:rPr>
          <w:rFonts w:hint="eastAsia"/>
          <w:szCs w:val="24"/>
        </w:rPr>
      </w:pPr>
      <w:r>
        <w:rPr>
          <w:szCs w:val="24"/>
        </w:rPr>
        <w:t>___________________________________________________________</w:t>
      </w:r>
    </w:p>
    <w:p w14:paraId="696DA457" w14:textId="77777777" w:rsidR="0055243B" w:rsidRDefault="00000000">
      <w:pPr>
        <w:rPr>
          <w:rFonts w:hint="eastAsia"/>
          <w:szCs w:val="24"/>
        </w:rPr>
      </w:pPr>
      <w:r>
        <w:rPr>
          <w:szCs w:val="24"/>
        </w:rPr>
        <w:t>___________________________________________________________</w:t>
      </w:r>
    </w:p>
    <w:p w14:paraId="2E46853C" w14:textId="77777777" w:rsidR="0055243B" w:rsidRDefault="00000000">
      <w:pPr>
        <w:rPr>
          <w:rFonts w:hint="eastAsia"/>
          <w:szCs w:val="24"/>
        </w:rPr>
      </w:pPr>
      <w:r>
        <w:rPr>
          <w:rFonts w:hint="eastAsia"/>
          <w:szCs w:val="24"/>
        </w:rPr>
        <w:t>4、近三年该货物主要销售给国内、外主要客户的名称地址：</w:t>
      </w:r>
    </w:p>
    <w:p w14:paraId="62720A4A" w14:textId="77777777" w:rsidR="0055243B" w:rsidRDefault="00000000">
      <w:pPr>
        <w:rPr>
          <w:rFonts w:hint="eastAsia"/>
          <w:szCs w:val="24"/>
        </w:rPr>
      </w:pPr>
      <w:r>
        <w:rPr>
          <w:rFonts w:hint="eastAsia"/>
          <w:szCs w:val="24"/>
        </w:rPr>
        <w:t>名称和地址               销售项目和数量</w:t>
      </w:r>
    </w:p>
    <w:p w14:paraId="4C019B43" w14:textId="77777777" w:rsidR="0055243B" w:rsidRDefault="00000000">
      <w:pPr>
        <w:rPr>
          <w:rFonts w:hint="eastAsia"/>
          <w:szCs w:val="24"/>
        </w:rPr>
      </w:pPr>
      <w:r>
        <w:rPr>
          <w:rFonts w:hint="eastAsia"/>
          <w:szCs w:val="24"/>
        </w:rPr>
        <w:t>________________________        _________________________</w:t>
      </w:r>
    </w:p>
    <w:p w14:paraId="74AE4622" w14:textId="77777777" w:rsidR="0055243B" w:rsidRDefault="00000000">
      <w:pPr>
        <w:rPr>
          <w:rFonts w:hint="eastAsia"/>
          <w:szCs w:val="24"/>
        </w:rPr>
      </w:pPr>
      <w:r>
        <w:rPr>
          <w:rFonts w:hint="eastAsia"/>
          <w:szCs w:val="24"/>
        </w:rPr>
        <w:t>________________________        _________________________</w:t>
      </w:r>
    </w:p>
    <w:p w14:paraId="5CC57CA9" w14:textId="77777777" w:rsidR="0055243B" w:rsidRDefault="00000000">
      <w:pPr>
        <w:rPr>
          <w:rFonts w:hint="eastAsia"/>
          <w:szCs w:val="24"/>
        </w:rPr>
      </w:pPr>
      <w:r>
        <w:rPr>
          <w:rFonts w:hint="eastAsia"/>
          <w:szCs w:val="24"/>
        </w:rPr>
        <w:t>出口销售额：____________</w:t>
      </w:r>
    </w:p>
    <w:p w14:paraId="1F4C5868" w14:textId="77777777" w:rsidR="0055243B" w:rsidRDefault="00000000">
      <w:pPr>
        <w:rPr>
          <w:rFonts w:hint="eastAsia"/>
          <w:szCs w:val="24"/>
        </w:rPr>
      </w:pPr>
      <w:r>
        <w:rPr>
          <w:rFonts w:hint="eastAsia"/>
          <w:szCs w:val="24"/>
        </w:rPr>
        <w:t>5、近三年的年营业额：</w:t>
      </w:r>
    </w:p>
    <w:p w14:paraId="4EE84EAB" w14:textId="77777777" w:rsidR="0055243B" w:rsidRDefault="00000000">
      <w:pPr>
        <w:rPr>
          <w:rFonts w:hint="eastAsia"/>
          <w:szCs w:val="24"/>
        </w:rPr>
      </w:pPr>
      <w:r>
        <w:rPr>
          <w:rFonts w:hint="eastAsia"/>
          <w:szCs w:val="24"/>
        </w:rPr>
        <w:t>年份       国内       出口       总额</w:t>
      </w:r>
    </w:p>
    <w:p w14:paraId="411EDB80" w14:textId="77777777" w:rsidR="0055243B"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57D78E1F" w14:textId="77777777" w:rsidR="0055243B"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03742630" w14:textId="77777777" w:rsidR="0055243B" w:rsidRDefault="00000000">
      <w:pPr>
        <w:rPr>
          <w:rFonts w:hint="eastAsia"/>
          <w:szCs w:val="24"/>
        </w:rPr>
      </w:pPr>
      <w:r>
        <w:rPr>
          <w:rFonts w:hint="eastAsia"/>
          <w:szCs w:val="24"/>
        </w:rPr>
        <w:t>6、易损</w:t>
      </w:r>
      <w:proofErr w:type="gramStart"/>
      <w:r>
        <w:rPr>
          <w:rFonts w:hint="eastAsia"/>
          <w:szCs w:val="24"/>
        </w:rPr>
        <w:t>件供应</w:t>
      </w:r>
      <w:proofErr w:type="gramEnd"/>
      <w:r>
        <w:rPr>
          <w:rFonts w:hint="eastAsia"/>
          <w:szCs w:val="24"/>
        </w:rPr>
        <w:t>商的名称和地址：</w:t>
      </w:r>
    </w:p>
    <w:p w14:paraId="19E9BAA2" w14:textId="77777777" w:rsidR="0055243B" w:rsidRDefault="00000000">
      <w:pPr>
        <w:rPr>
          <w:rFonts w:hint="eastAsia"/>
          <w:szCs w:val="24"/>
        </w:rPr>
      </w:pPr>
      <w:r>
        <w:rPr>
          <w:rFonts w:hint="eastAsia"/>
          <w:szCs w:val="24"/>
        </w:rPr>
        <w:t>部件名称             供应商</w:t>
      </w:r>
    </w:p>
    <w:p w14:paraId="36A99F5C" w14:textId="77777777" w:rsidR="0055243B" w:rsidRDefault="00000000">
      <w:pPr>
        <w:rPr>
          <w:rFonts w:hint="eastAsia"/>
          <w:szCs w:val="24"/>
        </w:rPr>
      </w:pPr>
      <w:proofErr w:type="gramStart"/>
      <w:r>
        <w:rPr>
          <w:rFonts w:hint="eastAsia"/>
          <w:szCs w:val="24"/>
        </w:rPr>
        <w:t xml:space="preserve">__________________        </w:t>
      </w:r>
      <w:proofErr w:type="gramEnd"/>
      <w:r>
        <w:rPr>
          <w:rFonts w:hint="eastAsia"/>
          <w:szCs w:val="24"/>
        </w:rPr>
        <w:t>______________</w:t>
      </w:r>
    </w:p>
    <w:p w14:paraId="24536357" w14:textId="77777777" w:rsidR="0055243B" w:rsidRDefault="00000000">
      <w:pPr>
        <w:rPr>
          <w:rFonts w:hint="eastAsia"/>
          <w:szCs w:val="24"/>
        </w:rPr>
      </w:pPr>
      <w:proofErr w:type="gramStart"/>
      <w:r>
        <w:rPr>
          <w:rFonts w:hint="eastAsia"/>
          <w:szCs w:val="24"/>
        </w:rPr>
        <w:t xml:space="preserve">__________________        </w:t>
      </w:r>
      <w:proofErr w:type="gramEnd"/>
      <w:r>
        <w:rPr>
          <w:rFonts w:hint="eastAsia"/>
          <w:szCs w:val="24"/>
        </w:rPr>
        <w:t>______________</w:t>
      </w:r>
    </w:p>
    <w:p w14:paraId="2E16CF0F" w14:textId="77777777" w:rsidR="0055243B" w:rsidRDefault="00000000">
      <w:pPr>
        <w:rPr>
          <w:rFonts w:hint="eastAsia"/>
          <w:szCs w:val="24"/>
        </w:rPr>
      </w:pPr>
      <w:r>
        <w:rPr>
          <w:rFonts w:hint="eastAsia"/>
          <w:szCs w:val="24"/>
        </w:rPr>
        <w:t>7、有关开户银行的名称和地址：_______________________________</w:t>
      </w:r>
    </w:p>
    <w:p w14:paraId="3C122CBE" w14:textId="77777777" w:rsidR="0055243B" w:rsidRDefault="00000000">
      <w:pPr>
        <w:rPr>
          <w:rFonts w:hint="eastAsia"/>
          <w:szCs w:val="24"/>
        </w:rPr>
      </w:pPr>
      <w:r>
        <w:rPr>
          <w:rFonts w:hint="eastAsia"/>
          <w:szCs w:val="24"/>
        </w:rPr>
        <w:t>8、其他情况：_______________________________________________</w:t>
      </w:r>
    </w:p>
    <w:p w14:paraId="204B5B01" w14:textId="77777777" w:rsidR="0055243B"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05EEF103" w14:textId="77777777" w:rsidR="0055243B" w:rsidRDefault="00000000">
      <w:pPr>
        <w:rPr>
          <w:rFonts w:hint="eastAsia"/>
          <w:szCs w:val="24"/>
        </w:rPr>
      </w:pPr>
      <w:r>
        <w:rPr>
          <w:rFonts w:hint="eastAsia"/>
          <w:szCs w:val="24"/>
        </w:rPr>
        <w:t>日期：_____________________________________</w:t>
      </w:r>
    </w:p>
    <w:p w14:paraId="3AA0A3AE" w14:textId="77777777" w:rsidR="0055243B" w:rsidRDefault="00000000">
      <w:pPr>
        <w:rPr>
          <w:rFonts w:hint="eastAsia"/>
          <w:szCs w:val="24"/>
        </w:rPr>
      </w:pPr>
      <w:r>
        <w:rPr>
          <w:rFonts w:hint="eastAsia"/>
        </w:rPr>
        <w:t>投标人授权代表签字</w:t>
      </w:r>
      <w:r>
        <w:rPr>
          <w:rFonts w:hint="eastAsia"/>
          <w:szCs w:val="24"/>
        </w:rPr>
        <w:t>：_______________________</w:t>
      </w:r>
    </w:p>
    <w:p w14:paraId="3FB42EC4" w14:textId="77777777" w:rsidR="0055243B" w:rsidRDefault="00000000">
      <w:pPr>
        <w:rPr>
          <w:rFonts w:hint="eastAsia"/>
          <w:szCs w:val="24"/>
        </w:rPr>
      </w:pPr>
      <w:r>
        <w:rPr>
          <w:rFonts w:hint="eastAsia"/>
          <w:szCs w:val="24"/>
        </w:rPr>
        <w:t>授权代表的职务：___________________________</w:t>
      </w:r>
    </w:p>
    <w:p w14:paraId="7E72E5E6" w14:textId="77777777" w:rsidR="0055243B" w:rsidRDefault="00000000">
      <w:pPr>
        <w:rPr>
          <w:rFonts w:hint="eastAsia"/>
          <w:szCs w:val="24"/>
        </w:rPr>
      </w:pPr>
      <w:r>
        <w:rPr>
          <w:rFonts w:hint="eastAsia"/>
          <w:szCs w:val="24"/>
        </w:rPr>
        <w:t>电话号：___________________________________</w:t>
      </w:r>
    </w:p>
    <w:p w14:paraId="18EA9A73" w14:textId="77777777" w:rsidR="0055243B" w:rsidRDefault="00000000">
      <w:pPr>
        <w:rPr>
          <w:rFonts w:hint="eastAsia"/>
          <w:szCs w:val="24"/>
        </w:rPr>
      </w:pPr>
      <w:r>
        <w:rPr>
          <w:rFonts w:hint="eastAsia"/>
          <w:szCs w:val="24"/>
        </w:rPr>
        <w:t>传真号：___________________________________</w:t>
      </w:r>
    </w:p>
    <w:p w14:paraId="7B33E4D9" w14:textId="77777777" w:rsidR="0055243B" w:rsidRDefault="00000000">
      <w:pPr>
        <w:rPr>
          <w:rFonts w:hint="eastAsia"/>
          <w:szCs w:val="24"/>
        </w:rPr>
      </w:pPr>
      <w:r>
        <w:rPr>
          <w:rFonts w:hint="eastAsia"/>
          <w:szCs w:val="24"/>
        </w:rPr>
        <w:t>公章：</w:t>
      </w:r>
      <w:proofErr w:type="gramStart"/>
      <w:r>
        <w:rPr>
          <w:rFonts w:hint="eastAsia"/>
          <w:szCs w:val="24"/>
        </w:rPr>
        <w:t>_________</w:t>
      </w:r>
      <w:r>
        <w:rPr>
          <w:rFonts w:hint="eastAsia"/>
          <w:szCs w:val="24"/>
          <w:u w:val="single"/>
        </w:rPr>
        <w:t xml:space="preserve">              _</w:t>
      </w:r>
      <w:r>
        <w:rPr>
          <w:rFonts w:hint="eastAsia"/>
          <w:szCs w:val="24"/>
        </w:rPr>
        <w:t>__</w:t>
      </w:r>
      <w:r>
        <w:rPr>
          <w:rFonts w:hint="eastAsia"/>
          <w:szCs w:val="24"/>
          <w:u w:val="single"/>
        </w:rPr>
        <w:t xml:space="preserve">__    </w:t>
      </w:r>
      <w:proofErr w:type="gramEnd"/>
      <w:r>
        <w:rPr>
          <w:rFonts w:hint="eastAsia"/>
          <w:szCs w:val="24"/>
          <w:u w:val="single"/>
        </w:rPr>
        <w:t>____</w:t>
      </w:r>
      <w:r>
        <w:rPr>
          <w:rFonts w:hint="eastAsia"/>
          <w:szCs w:val="24"/>
        </w:rPr>
        <w:t>_</w:t>
      </w:r>
    </w:p>
    <w:p w14:paraId="10DF4615" w14:textId="77777777" w:rsidR="0055243B" w:rsidRDefault="00000000">
      <w:pPr>
        <w:widowControl/>
        <w:spacing w:line="240" w:lineRule="auto"/>
        <w:rPr>
          <w:rFonts w:hint="eastAsia"/>
          <w:szCs w:val="24"/>
        </w:rPr>
      </w:pPr>
      <w:r>
        <w:rPr>
          <w:szCs w:val="24"/>
        </w:rPr>
        <w:br w:type="page"/>
      </w:r>
    </w:p>
    <w:p w14:paraId="609040CF" w14:textId="40862F1C" w:rsidR="0055243B" w:rsidRDefault="00000000">
      <w:pPr>
        <w:pStyle w:val="3"/>
        <w:pageBreakBefore/>
        <w:rPr>
          <w:rFonts w:hint="eastAsia"/>
        </w:rPr>
      </w:pPr>
      <w:bookmarkStart w:id="121" w:name="_Toc493422673"/>
      <w:r>
        <w:lastRenderedPageBreak/>
        <w:t>2.7</w:t>
      </w:r>
      <w:r>
        <w:rPr>
          <w:rFonts w:hint="eastAsia"/>
        </w:rPr>
        <w:t>.3经销商（作为代理）的资格声明</w:t>
      </w:r>
      <w:bookmarkEnd w:id="121"/>
    </w:p>
    <w:p w14:paraId="19133359" w14:textId="77777777" w:rsidR="0055243B" w:rsidRDefault="00000000">
      <w:pPr>
        <w:ind w:left="420"/>
        <w:jc w:val="center"/>
        <w:rPr>
          <w:rFonts w:hint="eastAsia"/>
          <w:b/>
          <w:sz w:val="32"/>
          <w:szCs w:val="32"/>
        </w:rPr>
      </w:pPr>
      <w:r>
        <w:rPr>
          <w:rFonts w:hint="eastAsia"/>
          <w:b/>
          <w:sz w:val="32"/>
          <w:szCs w:val="32"/>
        </w:rPr>
        <w:t>经销商（作为代理）的资格声明</w:t>
      </w:r>
    </w:p>
    <w:p w14:paraId="10A59143" w14:textId="77777777" w:rsidR="0055243B" w:rsidRDefault="00000000">
      <w:pPr>
        <w:rPr>
          <w:rFonts w:hint="eastAsia"/>
          <w:szCs w:val="24"/>
        </w:rPr>
      </w:pPr>
      <w:r>
        <w:rPr>
          <w:rFonts w:hint="eastAsia"/>
          <w:szCs w:val="24"/>
        </w:rPr>
        <w:t>1、名称及概况：</w:t>
      </w:r>
    </w:p>
    <w:p w14:paraId="3AC26619" w14:textId="77777777" w:rsidR="0055243B" w:rsidRDefault="00000000">
      <w:pPr>
        <w:rPr>
          <w:rFonts w:hint="eastAsia"/>
          <w:szCs w:val="24"/>
        </w:rPr>
      </w:pPr>
      <w:r>
        <w:rPr>
          <w:rFonts w:hint="eastAsia"/>
          <w:szCs w:val="24"/>
        </w:rPr>
        <w:t>(1)投标人名称：_______________________________</w:t>
      </w:r>
    </w:p>
    <w:p w14:paraId="4ED38DBF" w14:textId="77777777" w:rsidR="0055243B" w:rsidRDefault="00000000">
      <w:pPr>
        <w:rPr>
          <w:rFonts w:hint="eastAsia"/>
          <w:szCs w:val="24"/>
        </w:rPr>
      </w:pPr>
      <w:r>
        <w:rPr>
          <w:rFonts w:hint="eastAsia"/>
          <w:szCs w:val="24"/>
        </w:rPr>
        <w:t>(2)地址及邮编：_______________________________</w:t>
      </w:r>
    </w:p>
    <w:p w14:paraId="24F1A8DD" w14:textId="77777777" w:rsidR="0055243B" w:rsidRDefault="00000000">
      <w:pPr>
        <w:rPr>
          <w:rFonts w:hint="eastAsia"/>
          <w:szCs w:val="24"/>
        </w:rPr>
      </w:pPr>
      <w:r>
        <w:rPr>
          <w:rFonts w:hint="eastAsia"/>
          <w:szCs w:val="24"/>
        </w:rPr>
        <w:t>(3)成立和注册日期：___________________________</w:t>
      </w:r>
    </w:p>
    <w:p w14:paraId="65E7DCE8" w14:textId="77777777" w:rsidR="0055243B" w:rsidRDefault="00000000">
      <w:pPr>
        <w:rPr>
          <w:rFonts w:hint="eastAsia"/>
          <w:szCs w:val="24"/>
        </w:rPr>
      </w:pPr>
      <w:r>
        <w:rPr>
          <w:rFonts w:hint="eastAsia"/>
          <w:szCs w:val="24"/>
        </w:rPr>
        <w:t>(4)主管部门：_________________________________</w:t>
      </w:r>
    </w:p>
    <w:p w14:paraId="0B129A15" w14:textId="77777777" w:rsidR="0055243B" w:rsidRDefault="00000000">
      <w:pPr>
        <w:rPr>
          <w:rFonts w:hint="eastAsia"/>
          <w:szCs w:val="24"/>
        </w:rPr>
      </w:pPr>
      <w:r>
        <w:rPr>
          <w:rFonts w:hint="eastAsia"/>
          <w:szCs w:val="24"/>
        </w:rPr>
        <w:t>(5)公司性质：_________________________________</w:t>
      </w:r>
    </w:p>
    <w:p w14:paraId="63ADDD63" w14:textId="77777777" w:rsidR="0055243B" w:rsidRDefault="00000000">
      <w:pPr>
        <w:rPr>
          <w:rFonts w:hint="eastAsia"/>
          <w:szCs w:val="24"/>
        </w:rPr>
      </w:pPr>
      <w:r>
        <w:rPr>
          <w:rFonts w:hint="eastAsia"/>
          <w:szCs w:val="24"/>
        </w:rPr>
        <w:t>(6)法人代表：_________________________________</w:t>
      </w:r>
    </w:p>
    <w:p w14:paraId="2012FCED" w14:textId="77777777" w:rsidR="0055243B" w:rsidRDefault="00000000">
      <w:pPr>
        <w:rPr>
          <w:rFonts w:hint="eastAsia"/>
          <w:szCs w:val="24"/>
        </w:rPr>
      </w:pPr>
      <w:r>
        <w:rPr>
          <w:rFonts w:hint="eastAsia"/>
          <w:szCs w:val="24"/>
        </w:rPr>
        <w:t>(7)职员人数：_________________________________</w:t>
      </w:r>
    </w:p>
    <w:p w14:paraId="137DE166" w14:textId="77777777" w:rsidR="0055243B" w:rsidRDefault="00000000">
      <w:pPr>
        <w:rPr>
          <w:rFonts w:hint="eastAsia"/>
          <w:szCs w:val="24"/>
        </w:rPr>
      </w:pPr>
      <w:r>
        <w:rPr>
          <w:rFonts w:hint="eastAsia"/>
          <w:szCs w:val="24"/>
        </w:rPr>
        <w:t>(8)近期资产负债表(到____年______月_______日止)</w:t>
      </w:r>
    </w:p>
    <w:p w14:paraId="5F3CBC9A" w14:textId="77777777" w:rsidR="0055243B" w:rsidRDefault="00000000">
      <w:pPr>
        <w:rPr>
          <w:rFonts w:hint="eastAsia"/>
          <w:szCs w:val="24"/>
        </w:rPr>
      </w:pPr>
      <w:r>
        <w:rPr>
          <w:rFonts w:hint="eastAsia"/>
          <w:szCs w:val="24"/>
        </w:rPr>
        <w:t>〈1〉固定资产：__________________</w:t>
      </w:r>
    </w:p>
    <w:p w14:paraId="381C42C7" w14:textId="77777777" w:rsidR="0055243B" w:rsidRDefault="00000000">
      <w:pPr>
        <w:rPr>
          <w:rFonts w:hint="eastAsia"/>
          <w:szCs w:val="24"/>
        </w:rPr>
      </w:pPr>
      <w:r>
        <w:rPr>
          <w:rFonts w:hint="eastAsia"/>
          <w:szCs w:val="24"/>
        </w:rPr>
        <w:t>原值：___________________________</w:t>
      </w:r>
    </w:p>
    <w:p w14:paraId="2F3A962C" w14:textId="77777777" w:rsidR="0055243B" w:rsidRDefault="00000000">
      <w:pPr>
        <w:rPr>
          <w:rFonts w:hint="eastAsia"/>
          <w:szCs w:val="24"/>
        </w:rPr>
      </w:pPr>
      <w:r>
        <w:rPr>
          <w:rFonts w:hint="eastAsia"/>
          <w:szCs w:val="24"/>
        </w:rPr>
        <w:t>净值：___________________________</w:t>
      </w:r>
    </w:p>
    <w:p w14:paraId="759FF391" w14:textId="77777777" w:rsidR="0055243B" w:rsidRDefault="00000000">
      <w:pPr>
        <w:rPr>
          <w:rFonts w:hint="eastAsia"/>
          <w:szCs w:val="24"/>
        </w:rPr>
      </w:pPr>
      <w:r>
        <w:rPr>
          <w:rFonts w:hint="eastAsia"/>
          <w:szCs w:val="24"/>
        </w:rPr>
        <w:t>〈2〉流动资金：__________________________</w:t>
      </w:r>
    </w:p>
    <w:p w14:paraId="144FFCDC" w14:textId="77777777" w:rsidR="0055243B" w:rsidRDefault="00000000">
      <w:pPr>
        <w:rPr>
          <w:rFonts w:hint="eastAsia"/>
          <w:szCs w:val="24"/>
        </w:rPr>
      </w:pPr>
      <w:r>
        <w:rPr>
          <w:rFonts w:hint="eastAsia"/>
          <w:szCs w:val="24"/>
        </w:rPr>
        <w:t>〈3〉长期负债：__________________________</w:t>
      </w:r>
    </w:p>
    <w:p w14:paraId="5BA44F13" w14:textId="77777777" w:rsidR="0055243B" w:rsidRDefault="00000000">
      <w:pPr>
        <w:rPr>
          <w:rFonts w:hint="eastAsia"/>
          <w:szCs w:val="24"/>
        </w:rPr>
      </w:pPr>
      <w:r>
        <w:rPr>
          <w:rFonts w:hint="eastAsia"/>
          <w:szCs w:val="24"/>
        </w:rPr>
        <w:t>〈4〉短期负债：__________________________</w:t>
      </w:r>
    </w:p>
    <w:p w14:paraId="497A6CDC" w14:textId="77777777" w:rsidR="0055243B" w:rsidRDefault="00000000">
      <w:pPr>
        <w:rPr>
          <w:rFonts w:hint="eastAsia"/>
          <w:szCs w:val="24"/>
        </w:rPr>
      </w:pPr>
      <w:r>
        <w:rPr>
          <w:rFonts w:hint="eastAsia"/>
          <w:szCs w:val="24"/>
        </w:rPr>
        <w:t>〈5〉资金来源：</w:t>
      </w:r>
    </w:p>
    <w:p w14:paraId="78AF0F68" w14:textId="77777777" w:rsidR="0055243B" w:rsidRDefault="00000000">
      <w:pPr>
        <w:rPr>
          <w:rFonts w:hint="eastAsia"/>
          <w:szCs w:val="24"/>
        </w:rPr>
      </w:pPr>
      <w:r>
        <w:rPr>
          <w:rFonts w:hint="eastAsia"/>
          <w:szCs w:val="24"/>
        </w:rPr>
        <w:t>自有资金：__________________________</w:t>
      </w:r>
    </w:p>
    <w:p w14:paraId="6EEF00AA" w14:textId="77777777" w:rsidR="0055243B" w:rsidRDefault="00000000">
      <w:pPr>
        <w:rPr>
          <w:rFonts w:hint="eastAsia"/>
          <w:szCs w:val="24"/>
        </w:rPr>
      </w:pPr>
      <w:r>
        <w:rPr>
          <w:rFonts w:hint="eastAsia"/>
          <w:szCs w:val="24"/>
        </w:rPr>
        <w:t>银行贷款：__________________________</w:t>
      </w:r>
    </w:p>
    <w:p w14:paraId="61F96B92" w14:textId="77777777" w:rsidR="0055243B" w:rsidRDefault="00000000">
      <w:pPr>
        <w:rPr>
          <w:rFonts w:hint="eastAsia"/>
          <w:szCs w:val="24"/>
        </w:rPr>
      </w:pPr>
      <w:r>
        <w:rPr>
          <w:rFonts w:hint="eastAsia"/>
          <w:szCs w:val="24"/>
        </w:rPr>
        <w:t>〈6〉资金类型：_____________________</w:t>
      </w:r>
    </w:p>
    <w:p w14:paraId="38A0BCF2" w14:textId="77777777" w:rsidR="0055243B" w:rsidRDefault="00000000">
      <w:pPr>
        <w:rPr>
          <w:rFonts w:hint="eastAsia"/>
          <w:szCs w:val="24"/>
        </w:rPr>
      </w:pPr>
      <w:r>
        <w:rPr>
          <w:rFonts w:hint="eastAsia"/>
          <w:szCs w:val="24"/>
        </w:rPr>
        <w:t>商业性：____________________________</w:t>
      </w:r>
    </w:p>
    <w:p w14:paraId="097D61E4" w14:textId="77777777" w:rsidR="0055243B" w:rsidRDefault="00000000">
      <w:pPr>
        <w:rPr>
          <w:rFonts w:hint="eastAsia"/>
          <w:szCs w:val="24"/>
        </w:rPr>
      </w:pPr>
      <w:r>
        <w:rPr>
          <w:rFonts w:hint="eastAsia"/>
          <w:szCs w:val="24"/>
        </w:rPr>
        <w:t>非商业性：__________________________</w:t>
      </w:r>
    </w:p>
    <w:p w14:paraId="2A21105E" w14:textId="77777777" w:rsidR="0055243B" w:rsidRDefault="00000000">
      <w:pPr>
        <w:rPr>
          <w:rFonts w:hint="eastAsia"/>
          <w:szCs w:val="24"/>
        </w:rPr>
      </w:pPr>
      <w:r>
        <w:rPr>
          <w:rFonts w:hint="eastAsia"/>
          <w:szCs w:val="24"/>
        </w:rPr>
        <w:t>2、最近三年的年度总营业额：</w:t>
      </w:r>
    </w:p>
    <w:p w14:paraId="517DA3E3" w14:textId="77777777" w:rsidR="0055243B" w:rsidRDefault="00000000">
      <w:pPr>
        <w:rPr>
          <w:rFonts w:hint="eastAsia"/>
          <w:szCs w:val="24"/>
        </w:rPr>
      </w:pPr>
      <w:r>
        <w:rPr>
          <w:rFonts w:hint="eastAsia"/>
          <w:szCs w:val="24"/>
        </w:rPr>
        <w:t>年份     国内      出口      总额</w:t>
      </w:r>
    </w:p>
    <w:p w14:paraId="5C052F14" w14:textId="77777777" w:rsidR="0055243B"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4DEBF685" w14:textId="77777777" w:rsidR="0055243B"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705D2780" w14:textId="77777777" w:rsidR="0055243B" w:rsidRDefault="00000000">
      <w:pPr>
        <w:rPr>
          <w:rFonts w:hint="eastAsia"/>
          <w:szCs w:val="24"/>
        </w:rPr>
      </w:pPr>
      <w:r>
        <w:rPr>
          <w:rFonts w:hint="eastAsia"/>
          <w:szCs w:val="24"/>
        </w:rPr>
        <w:t>3、最近三年投标货物主要销售给国内及国外用户名称及地址：</w:t>
      </w:r>
    </w:p>
    <w:p w14:paraId="40C15BE0" w14:textId="77777777" w:rsidR="0055243B" w:rsidRDefault="00000000">
      <w:pPr>
        <w:rPr>
          <w:rFonts w:hint="eastAsia"/>
          <w:szCs w:val="24"/>
        </w:rPr>
      </w:pPr>
      <w:r>
        <w:rPr>
          <w:rFonts w:hint="eastAsia"/>
          <w:szCs w:val="24"/>
        </w:rPr>
        <w:t>名称和地址         销售的项目和数量</w:t>
      </w:r>
    </w:p>
    <w:p w14:paraId="54EE7C50" w14:textId="76CA2A2C" w:rsidR="0055243B" w:rsidRDefault="00000000">
      <w:pPr>
        <w:rPr>
          <w:rFonts w:hint="eastAsia"/>
          <w:szCs w:val="24"/>
        </w:rPr>
      </w:pPr>
      <w:r>
        <w:rPr>
          <w:rFonts w:hint="eastAsia"/>
          <w:szCs w:val="24"/>
        </w:rPr>
        <w:t>(1)出口销售：</w:t>
      </w:r>
    </w:p>
    <w:p w14:paraId="5C23DE08" w14:textId="77777777" w:rsidR="0055243B" w:rsidRDefault="00000000">
      <w:pPr>
        <w:rPr>
          <w:rFonts w:hint="eastAsia"/>
          <w:szCs w:val="24"/>
        </w:rPr>
      </w:pPr>
      <w:proofErr w:type="gramStart"/>
      <w:r>
        <w:rPr>
          <w:rFonts w:hint="eastAsia"/>
          <w:szCs w:val="24"/>
        </w:rPr>
        <w:lastRenderedPageBreak/>
        <w:t xml:space="preserve">_________________    </w:t>
      </w:r>
      <w:proofErr w:type="gramEnd"/>
      <w:r>
        <w:rPr>
          <w:rFonts w:hint="eastAsia"/>
          <w:szCs w:val="24"/>
        </w:rPr>
        <w:t>_______________________________</w:t>
      </w:r>
    </w:p>
    <w:p w14:paraId="6709B1FE" w14:textId="77777777" w:rsidR="0055243B"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79FE5C59" w14:textId="44C0D47E" w:rsidR="0055243B" w:rsidRDefault="00000000">
      <w:pPr>
        <w:rPr>
          <w:rFonts w:hint="eastAsia"/>
          <w:szCs w:val="24"/>
        </w:rPr>
      </w:pPr>
      <w:r>
        <w:rPr>
          <w:rFonts w:hint="eastAsia"/>
          <w:szCs w:val="24"/>
        </w:rPr>
        <w:t>(2)国内销售：</w:t>
      </w:r>
    </w:p>
    <w:p w14:paraId="2E29C4EF" w14:textId="77777777" w:rsidR="0055243B"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1374CF62" w14:textId="77777777" w:rsidR="0055243B"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03448BD1" w14:textId="77777777" w:rsidR="0055243B"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77B480A7" w14:textId="77777777" w:rsidR="0055243B" w:rsidRDefault="00000000">
      <w:pPr>
        <w:rPr>
          <w:rFonts w:hint="eastAsia"/>
          <w:szCs w:val="24"/>
        </w:rPr>
      </w:pPr>
      <w:r>
        <w:rPr>
          <w:rFonts w:hint="eastAsia"/>
          <w:szCs w:val="24"/>
        </w:rPr>
        <w:t>制造商名称和地址     制造货物和数量</w:t>
      </w:r>
    </w:p>
    <w:p w14:paraId="62B87B8F" w14:textId="77777777" w:rsidR="0055243B" w:rsidRDefault="00000000">
      <w:pPr>
        <w:rPr>
          <w:rFonts w:hint="eastAsia"/>
          <w:szCs w:val="24"/>
        </w:rPr>
      </w:pPr>
      <w:r>
        <w:rPr>
          <w:rFonts w:hint="eastAsia"/>
          <w:szCs w:val="24"/>
        </w:rPr>
        <w:t>_____________________  ____________________________</w:t>
      </w:r>
    </w:p>
    <w:p w14:paraId="5A68F54A" w14:textId="77777777" w:rsidR="0055243B" w:rsidRDefault="00000000">
      <w:pPr>
        <w:rPr>
          <w:rFonts w:hint="eastAsia"/>
          <w:szCs w:val="24"/>
        </w:rPr>
      </w:pPr>
      <w:r>
        <w:rPr>
          <w:rFonts w:hint="eastAsia"/>
          <w:szCs w:val="24"/>
        </w:rPr>
        <w:t>____________________  _____________________________</w:t>
      </w:r>
    </w:p>
    <w:p w14:paraId="0796F7A5" w14:textId="77777777" w:rsidR="0055243B" w:rsidRDefault="00000000">
      <w:pPr>
        <w:rPr>
          <w:rFonts w:hint="eastAsia"/>
          <w:szCs w:val="24"/>
        </w:rPr>
      </w:pPr>
      <w:r>
        <w:rPr>
          <w:rFonts w:hint="eastAsia"/>
          <w:szCs w:val="24"/>
        </w:rPr>
        <w:t>5、有关开户银行的名称和地址：_______________________</w:t>
      </w:r>
    </w:p>
    <w:p w14:paraId="45A72DA9" w14:textId="77777777" w:rsidR="0055243B" w:rsidRDefault="00000000">
      <w:pPr>
        <w:rPr>
          <w:rFonts w:hint="eastAsia"/>
          <w:szCs w:val="24"/>
        </w:rPr>
      </w:pPr>
      <w:r>
        <w:rPr>
          <w:rFonts w:hint="eastAsia"/>
          <w:szCs w:val="24"/>
        </w:rPr>
        <w:t>6、投标人认为需要声明的其他情况</w:t>
      </w:r>
    </w:p>
    <w:p w14:paraId="398F997E" w14:textId="77777777" w:rsidR="0055243B"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5003C3B" w14:textId="77777777" w:rsidR="0055243B" w:rsidRDefault="0055243B">
      <w:pPr>
        <w:rPr>
          <w:rFonts w:hint="eastAsia"/>
          <w:szCs w:val="24"/>
        </w:rPr>
      </w:pPr>
    </w:p>
    <w:p w14:paraId="05138BE3" w14:textId="77777777" w:rsidR="0055243B" w:rsidRDefault="00000000">
      <w:pPr>
        <w:rPr>
          <w:rFonts w:hint="eastAsia"/>
          <w:szCs w:val="24"/>
        </w:rPr>
      </w:pPr>
      <w:r>
        <w:rPr>
          <w:rFonts w:hint="eastAsia"/>
          <w:szCs w:val="24"/>
        </w:rPr>
        <w:t>日期：_____________________________________</w:t>
      </w:r>
    </w:p>
    <w:p w14:paraId="59EA3EE2" w14:textId="77777777" w:rsidR="0055243B" w:rsidRDefault="00000000">
      <w:pPr>
        <w:rPr>
          <w:rFonts w:hint="eastAsia"/>
          <w:szCs w:val="24"/>
        </w:rPr>
      </w:pPr>
      <w:r>
        <w:rPr>
          <w:rFonts w:hint="eastAsia"/>
        </w:rPr>
        <w:t>投标人授权代表签字</w:t>
      </w:r>
      <w:r>
        <w:rPr>
          <w:rFonts w:hint="eastAsia"/>
          <w:szCs w:val="24"/>
        </w:rPr>
        <w:t>：_______________________</w:t>
      </w:r>
    </w:p>
    <w:p w14:paraId="0A7B3F85" w14:textId="77777777" w:rsidR="0055243B" w:rsidRDefault="00000000">
      <w:pPr>
        <w:rPr>
          <w:rFonts w:hint="eastAsia"/>
          <w:szCs w:val="24"/>
        </w:rPr>
      </w:pPr>
      <w:r>
        <w:rPr>
          <w:rFonts w:hint="eastAsia"/>
          <w:szCs w:val="24"/>
        </w:rPr>
        <w:t>授权代表的职务：___________________________</w:t>
      </w:r>
    </w:p>
    <w:p w14:paraId="35407582" w14:textId="77777777" w:rsidR="0055243B" w:rsidRDefault="00000000">
      <w:pPr>
        <w:rPr>
          <w:rFonts w:hint="eastAsia"/>
          <w:szCs w:val="24"/>
        </w:rPr>
      </w:pPr>
      <w:r>
        <w:rPr>
          <w:rFonts w:hint="eastAsia"/>
          <w:szCs w:val="24"/>
        </w:rPr>
        <w:t>电话号：________________________________________</w:t>
      </w:r>
    </w:p>
    <w:p w14:paraId="04E8CBCE" w14:textId="77777777" w:rsidR="0055243B" w:rsidRDefault="00000000">
      <w:pPr>
        <w:rPr>
          <w:rFonts w:hint="eastAsia"/>
          <w:szCs w:val="24"/>
        </w:rPr>
      </w:pPr>
      <w:r>
        <w:rPr>
          <w:rFonts w:hint="eastAsia"/>
          <w:szCs w:val="24"/>
        </w:rPr>
        <w:t>传真号：________________________________________</w:t>
      </w:r>
    </w:p>
    <w:p w14:paraId="71DF4D90" w14:textId="77777777" w:rsidR="0055243B" w:rsidRDefault="00000000">
      <w:pPr>
        <w:rPr>
          <w:rFonts w:hint="eastAsia"/>
          <w:szCs w:val="24"/>
        </w:rPr>
      </w:pPr>
      <w:r>
        <w:rPr>
          <w:rFonts w:hint="eastAsia"/>
          <w:szCs w:val="24"/>
        </w:rPr>
        <w:t>公章：__________________________________________</w:t>
      </w:r>
    </w:p>
    <w:p w14:paraId="1EAF8234" w14:textId="77777777" w:rsidR="0055243B" w:rsidRDefault="00000000">
      <w:pPr>
        <w:widowControl/>
        <w:spacing w:line="240" w:lineRule="auto"/>
        <w:rPr>
          <w:rFonts w:hint="eastAsia"/>
          <w:szCs w:val="24"/>
        </w:rPr>
      </w:pPr>
      <w:r>
        <w:rPr>
          <w:szCs w:val="24"/>
        </w:rPr>
        <w:br w:type="page"/>
      </w:r>
    </w:p>
    <w:p w14:paraId="4E22C627" w14:textId="2F40BCBE" w:rsidR="0055243B" w:rsidRDefault="00000000">
      <w:pPr>
        <w:pStyle w:val="3"/>
        <w:pageBreakBefore/>
        <w:rPr>
          <w:rFonts w:hint="eastAsia"/>
        </w:rPr>
      </w:pPr>
      <w:bookmarkStart w:id="122" w:name="_Toc493422674"/>
      <w:r>
        <w:lastRenderedPageBreak/>
        <w:t>2.7</w:t>
      </w:r>
      <w:r>
        <w:rPr>
          <w:rFonts w:hint="eastAsia"/>
        </w:rPr>
        <w:t>.4类似项目情况表</w:t>
      </w:r>
      <w:bookmarkEnd w:id="122"/>
    </w:p>
    <w:p w14:paraId="2718A807" w14:textId="77777777" w:rsidR="0055243B" w:rsidRDefault="0055243B">
      <w:pPr>
        <w:rPr>
          <w:rFonts w:hint="eastAsia"/>
          <w:szCs w:val="21"/>
        </w:rPr>
      </w:pPr>
    </w:p>
    <w:p w14:paraId="77F2D08F" w14:textId="77777777" w:rsidR="0055243B" w:rsidRDefault="00000000">
      <w:pPr>
        <w:jc w:val="center"/>
        <w:rPr>
          <w:rFonts w:hint="eastAsia"/>
          <w:b/>
          <w:szCs w:val="24"/>
        </w:rPr>
      </w:pPr>
      <w:r>
        <w:rPr>
          <w:rFonts w:hint="eastAsia"/>
          <w:b/>
          <w:szCs w:val="24"/>
        </w:rPr>
        <w:t>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45"/>
        <w:gridCol w:w="1560"/>
        <w:gridCol w:w="1559"/>
        <w:gridCol w:w="1417"/>
        <w:gridCol w:w="1276"/>
        <w:gridCol w:w="1556"/>
      </w:tblGrid>
      <w:tr w:rsidR="0055243B" w14:paraId="349A1C86" w14:textId="77777777">
        <w:trPr>
          <w:jc w:val="center"/>
        </w:trPr>
        <w:tc>
          <w:tcPr>
            <w:tcW w:w="721" w:type="dxa"/>
            <w:vAlign w:val="center"/>
          </w:tcPr>
          <w:p w14:paraId="3937EABF" w14:textId="77777777" w:rsidR="0055243B" w:rsidRDefault="00000000">
            <w:pPr>
              <w:pStyle w:val="affe"/>
              <w:jc w:val="center"/>
              <w:rPr>
                <w:rFonts w:hint="eastAsia"/>
              </w:rPr>
            </w:pPr>
            <w:r>
              <w:rPr>
                <w:rFonts w:hint="eastAsia"/>
              </w:rPr>
              <w:t>序号</w:t>
            </w:r>
          </w:p>
        </w:tc>
        <w:tc>
          <w:tcPr>
            <w:tcW w:w="1545" w:type="dxa"/>
            <w:vAlign w:val="center"/>
          </w:tcPr>
          <w:p w14:paraId="31357156" w14:textId="77777777" w:rsidR="0055243B" w:rsidRDefault="00000000">
            <w:pPr>
              <w:pStyle w:val="affe"/>
              <w:jc w:val="center"/>
              <w:rPr>
                <w:rFonts w:hint="eastAsia"/>
              </w:rPr>
            </w:pPr>
            <w:r>
              <w:rPr>
                <w:rFonts w:hint="eastAsia"/>
              </w:rPr>
              <w:t>业主名称</w:t>
            </w:r>
          </w:p>
        </w:tc>
        <w:tc>
          <w:tcPr>
            <w:tcW w:w="1560" w:type="dxa"/>
            <w:vAlign w:val="center"/>
          </w:tcPr>
          <w:p w14:paraId="6A49C2D0" w14:textId="77777777" w:rsidR="0055243B" w:rsidRDefault="00000000">
            <w:pPr>
              <w:pStyle w:val="affe"/>
              <w:jc w:val="center"/>
              <w:rPr>
                <w:rFonts w:hint="eastAsia"/>
              </w:rPr>
            </w:pPr>
            <w:r>
              <w:rPr>
                <w:rFonts w:hint="eastAsia"/>
              </w:rPr>
              <w:t>项目名称</w:t>
            </w:r>
          </w:p>
        </w:tc>
        <w:tc>
          <w:tcPr>
            <w:tcW w:w="1559" w:type="dxa"/>
            <w:vAlign w:val="center"/>
          </w:tcPr>
          <w:p w14:paraId="2AC385D9" w14:textId="77777777" w:rsidR="0055243B" w:rsidRDefault="00000000">
            <w:pPr>
              <w:pStyle w:val="affe"/>
              <w:jc w:val="center"/>
              <w:rPr>
                <w:rFonts w:hint="eastAsia"/>
              </w:rPr>
            </w:pPr>
            <w:r>
              <w:rPr>
                <w:rFonts w:hint="eastAsia"/>
              </w:rPr>
              <w:t>联系人</w:t>
            </w:r>
          </w:p>
        </w:tc>
        <w:tc>
          <w:tcPr>
            <w:tcW w:w="1417" w:type="dxa"/>
            <w:vAlign w:val="center"/>
          </w:tcPr>
          <w:p w14:paraId="29F298F8" w14:textId="77777777" w:rsidR="0055243B" w:rsidRDefault="00000000">
            <w:pPr>
              <w:pStyle w:val="affe"/>
              <w:jc w:val="center"/>
              <w:rPr>
                <w:rFonts w:hint="eastAsia"/>
              </w:rPr>
            </w:pPr>
            <w:r>
              <w:rPr>
                <w:rFonts w:hint="eastAsia"/>
              </w:rPr>
              <w:t>联系方式</w:t>
            </w:r>
          </w:p>
        </w:tc>
        <w:tc>
          <w:tcPr>
            <w:tcW w:w="1276" w:type="dxa"/>
            <w:vAlign w:val="center"/>
          </w:tcPr>
          <w:p w14:paraId="5AE33257" w14:textId="77777777" w:rsidR="0055243B" w:rsidRDefault="00000000">
            <w:pPr>
              <w:pStyle w:val="affe"/>
              <w:jc w:val="center"/>
              <w:rPr>
                <w:rFonts w:hint="eastAsia"/>
              </w:rPr>
            </w:pPr>
            <w:r>
              <w:rPr>
                <w:rFonts w:hint="eastAsia"/>
              </w:rPr>
              <w:t>完成情况</w:t>
            </w:r>
          </w:p>
        </w:tc>
        <w:tc>
          <w:tcPr>
            <w:tcW w:w="1556" w:type="dxa"/>
            <w:vAlign w:val="center"/>
          </w:tcPr>
          <w:p w14:paraId="590F220C" w14:textId="77777777" w:rsidR="0055243B" w:rsidRDefault="00000000">
            <w:pPr>
              <w:pStyle w:val="affe"/>
              <w:jc w:val="center"/>
              <w:rPr>
                <w:rFonts w:hint="eastAsia"/>
              </w:rPr>
            </w:pPr>
            <w:r>
              <w:rPr>
                <w:rFonts w:hint="eastAsia"/>
              </w:rPr>
              <w:t>是否有用户反馈情况</w:t>
            </w:r>
          </w:p>
        </w:tc>
      </w:tr>
      <w:tr w:rsidR="0055243B" w14:paraId="2AF63C14" w14:textId="77777777">
        <w:trPr>
          <w:jc w:val="center"/>
        </w:trPr>
        <w:tc>
          <w:tcPr>
            <w:tcW w:w="721" w:type="dxa"/>
            <w:vAlign w:val="center"/>
          </w:tcPr>
          <w:p w14:paraId="17450551" w14:textId="77777777" w:rsidR="0055243B" w:rsidRDefault="0055243B">
            <w:pPr>
              <w:jc w:val="center"/>
              <w:rPr>
                <w:rFonts w:hint="eastAsia"/>
                <w:szCs w:val="24"/>
              </w:rPr>
            </w:pPr>
          </w:p>
        </w:tc>
        <w:tc>
          <w:tcPr>
            <w:tcW w:w="1545" w:type="dxa"/>
            <w:vAlign w:val="center"/>
          </w:tcPr>
          <w:p w14:paraId="4DE9B696" w14:textId="77777777" w:rsidR="0055243B" w:rsidRDefault="0055243B">
            <w:pPr>
              <w:jc w:val="center"/>
              <w:rPr>
                <w:rFonts w:hint="eastAsia"/>
                <w:szCs w:val="24"/>
              </w:rPr>
            </w:pPr>
          </w:p>
        </w:tc>
        <w:tc>
          <w:tcPr>
            <w:tcW w:w="1560" w:type="dxa"/>
            <w:vAlign w:val="center"/>
          </w:tcPr>
          <w:p w14:paraId="1A0E813F" w14:textId="77777777" w:rsidR="0055243B" w:rsidRDefault="0055243B">
            <w:pPr>
              <w:jc w:val="center"/>
              <w:rPr>
                <w:rFonts w:hint="eastAsia"/>
                <w:szCs w:val="24"/>
              </w:rPr>
            </w:pPr>
          </w:p>
        </w:tc>
        <w:tc>
          <w:tcPr>
            <w:tcW w:w="1559" w:type="dxa"/>
            <w:vAlign w:val="center"/>
          </w:tcPr>
          <w:p w14:paraId="3980FED1" w14:textId="77777777" w:rsidR="0055243B" w:rsidRDefault="0055243B">
            <w:pPr>
              <w:jc w:val="center"/>
              <w:rPr>
                <w:rFonts w:hint="eastAsia"/>
                <w:szCs w:val="24"/>
              </w:rPr>
            </w:pPr>
          </w:p>
        </w:tc>
        <w:tc>
          <w:tcPr>
            <w:tcW w:w="1417" w:type="dxa"/>
            <w:vAlign w:val="center"/>
          </w:tcPr>
          <w:p w14:paraId="24BC62DB" w14:textId="77777777" w:rsidR="0055243B" w:rsidRDefault="0055243B">
            <w:pPr>
              <w:jc w:val="center"/>
              <w:rPr>
                <w:rFonts w:hint="eastAsia"/>
                <w:szCs w:val="24"/>
              </w:rPr>
            </w:pPr>
          </w:p>
        </w:tc>
        <w:tc>
          <w:tcPr>
            <w:tcW w:w="1276" w:type="dxa"/>
            <w:vAlign w:val="center"/>
          </w:tcPr>
          <w:p w14:paraId="6A29379C" w14:textId="77777777" w:rsidR="0055243B" w:rsidRDefault="0055243B">
            <w:pPr>
              <w:jc w:val="center"/>
              <w:rPr>
                <w:rFonts w:hint="eastAsia"/>
                <w:szCs w:val="24"/>
              </w:rPr>
            </w:pPr>
          </w:p>
        </w:tc>
        <w:tc>
          <w:tcPr>
            <w:tcW w:w="1556" w:type="dxa"/>
            <w:vAlign w:val="center"/>
          </w:tcPr>
          <w:p w14:paraId="4A474386" w14:textId="77777777" w:rsidR="0055243B" w:rsidRDefault="0055243B">
            <w:pPr>
              <w:jc w:val="center"/>
              <w:rPr>
                <w:rFonts w:hint="eastAsia"/>
                <w:szCs w:val="24"/>
              </w:rPr>
            </w:pPr>
          </w:p>
        </w:tc>
      </w:tr>
      <w:tr w:rsidR="0055243B" w14:paraId="77AB54A2" w14:textId="77777777">
        <w:trPr>
          <w:jc w:val="center"/>
        </w:trPr>
        <w:tc>
          <w:tcPr>
            <w:tcW w:w="721" w:type="dxa"/>
            <w:vAlign w:val="center"/>
          </w:tcPr>
          <w:p w14:paraId="436BA149" w14:textId="77777777" w:rsidR="0055243B" w:rsidRDefault="0055243B">
            <w:pPr>
              <w:jc w:val="center"/>
              <w:rPr>
                <w:rFonts w:hint="eastAsia"/>
                <w:szCs w:val="24"/>
              </w:rPr>
            </w:pPr>
          </w:p>
        </w:tc>
        <w:tc>
          <w:tcPr>
            <w:tcW w:w="1545" w:type="dxa"/>
            <w:vAlign w:val="center"/>
          </w:tcPr>
          <w:p w14:paraId="13173514" w14:textId="77777777" w:rsidR="0055243B" w:rsidRDefault="0055243B">
            <w:pPr>
              <w:jc w:val="center"/>
              <w:rPr>
                <w:rFonts w:hint="eastAsia"/>
                <w:szCs w:val="24"/>
              </w:rPr>
            </w:pPr>
          </w:p>
        </w:tc>
        <w:tc>
          <w:tcPr>
            <w:tcW w:w="1560" w:type="dxa"/>
            <w:vAlign w:val="center"/>
          </w:tcPr>
          <w:p w14:paraId="7C5C05A5" w14:textId="77777777" w:rsidR="0055243B" w:rsidRDefault="0055243B">
            <w:pPr>
              <w:jc w:val="center"/>
              <w:rPr>
                <w:rFonts w:hint="eastAsia"/>
                <w:szCs w:val="24"/>
              </w:rPr>
            </w:pPr>
          </w:p>
        </w:tc>
        <w:tc>
          <w:tcPr>
            <w:tcW w:w="1559" w:type="dxa"/>
            <w:vAlign w:val="center"/>
          </w:tcPr>
          <w:p w14:paraId="715192C9" w14:textId="77777777" w:rsidR="0055243B" w:rsidRDefault="0055243B">
            <w:pPr>
              <w:jc w:val="center"/>
              <w:rPr>
                <w:rFonts w:hint="eastAsia"/>
                <w:szCs w:val="24"/>
              </w:rPr>
            </w:pPr>
          </w:p>
        </w:tc>
        <w:tc>
          <w:tcPr>
            <w:tcW w:w="1417" w:type="dxa"/>
            <w:vAlign w:val="center"/>
          </w:tcPr>
          <w:p w14:paraId="61790EFF" w14:textId="77777777" w:rsidR="0055243B" w:rsidRDefault="0055243B">
            <w:pPr>
              <w:jc w:val="center"/>
              <w:rPr>
                <w:rFonts w:hint="eastAsia"/>
                <w:szCs w:val="24"/>
              </w:rPr>
            </w:pPr>
          </w:p>
        </w:tc>
        <w:tc>
          <w:tcPr>
            <w:tcW w:w="1276" w:type="dxa"/>
            <w:vAlign w:val="center"/>
          </w:tcPr>
          <w:p w14:paraId="7C412EB7" w14:textId="77777777" w:rsidR="0055243B" w:rsidRDefault="0055243B">
            <w:pPr>
              <w:jc w:val="center"/>
              <w:rPr>
                <w:rFonts w:hint="eastAsia"/>
                <w:szCs w:val="24"/>
              </w:rPr>
            </w:pPr>
          </w:p>
        </w:tc>
        <w:tc>
          <w:tcPr>
            <w:tcW w:w="1556" w:type="dxa"/>
            <w:vAlign w:val="center"/>
          </w:tcPr>
          <w:p w14:paraId="6BAA19C4" w14:textId="77777777" w:rsidR="0055243B" w:rsidRDefault="0055243B">
            <w:pPr>
              <w:jc w:val="center"/>
              <w:rPr>
                <w:rFonts w:hint="eastAsia"/>
                <w:szCs w:val="24"/>
              </w:rPr>
            </w:pPr>
          </w:p>
        </w:tc>
      </w:tr>
      <w:tr w:rsidR="0055243B" w14:paraId="4A68D2E9" w14:textId="77777777">
        <w:trPr>
          <w:jc w:val="center"/>
        </w:trPr>
        <w:tc>
          <w:tcPr>
            <w:tcW w:w="721" w:type="dxa"/>
            <w:vAlign w:val="center"/>
          </w:tcPr>
          <w:p w14:paraId="02DAC25E" w14:textId="77777777" w:rsidR="0055243B" w:rsidRDefault="0055243B">
            <w:pPr>
              <w:jc w:val="center"/>
              <w:rPr>
                <w:rFonts w:hint="eastAsia"/>
                <w:szCs w:val="24"/>
              </w:rPr>
            </w:pPr>
          </w:p>
        </w:tc>
        <w:tc>
          <w:tcPr>
            <w:tcW w:w="1545" w:type="dxa"/>
            <w:vAlign w:val="center"/>
          </w:tcPr>
          <w:p w14:paraId="1D5F38D6" w14:textId="77777777" w:rsidR="0055243B" w:rsidRDefault="0055243B">
            <w:pPr>
              <w:jc w:val="center"/>
              <w:rPr>
                <w:rFonts w:hint="eastAsia"/>
                <w:szCs w:val="24"/>
              </w:rPr>
            </w:pPr>
          </w:p>
        </w:tc>
        <w:tc>
          <w:tcPr>
            <w:tcW w:w="1560" w:type="dxa"/>
            <w:vAlign w:val="center"/>
          </w:tcPr>
          <w:p w14:paraId="6914356C" w14:textId="77777777" w:rsidR="0055243B" w:rsidRDefault="0055243B">
            <w:pPr>
              <w:jc w:val="center"/>
              <w:rPr>
                <w:rFonts w:hint="eastAsia"/>
                <w:szCs w:val="24"/>
              </w:rPr>
            </w:pPr>
          </w:p>
        </w:tc>
        <w:tc>
          <w:tcPr>
            <w:tcW w:w="1559" w:type="dxa"/>
            <w:vAlign w:val="center"/>
          </w:tcPr>
          <w:p w14:paraId="47524C3F" w14:textId="77777777" w:rsidR="0055243B" w:rsidRDefault="0055243B">
            <w:pPr>
              <w:jc w:val="center"/>
              <w:rPr>
                <w:rFonts w:hint="eastAsia"/>
                <w:szCs w:val="24"/>
              </w:rPr>
            </w:pPr>
          </w:p>
        </w:tc>
        <w:tc>
          <w:tcPr>
            <w:tcW w:w="1417" w:type="dxa"/>
            <w:vAlign w:val="center"/>
          </w:tcPr>
          <w:p w14:paraId="3B43E8D3" w14:textId="77777777" w:rsidR="0055243B" w:rsidRDefault="0055243B">
            <w:pPr>
              <w:jc w:val="center"/>
              <w:rPr>
                <w:rFonts w:hint="eastAsia"/>
                <w:szCs w:val="24"/>
              </w:rPr>
            </w:pPr>
          </w:p>
        </w:tc>
        <w:tc>
          <w:tcPr>
            <w:tcW w:w="1276" w:type="dxa"/>
            <w:vAlign w:val="center"/>
          </w:tcPr>
          <w:p w14:paraId="3747BB9F" w14:textId="77777777" w:rsidR="0055243B" w:rsidRDefault="0055243B">
            <w:pPr>
              <w:jc w:val="center"/>
              <w:rPr>
                <w:rFonts w:hint="eastAsia"/>
                <w:szCs w:val="24"/>
              </w:rPr>
            </w:pPr>
          </w:p>
        </w:tc>
        <w:tc>
          <w:tcPr>
            <w:tcW w:w="1556" w:type="dxa"/>
            <w:vAlign w:val="center"/>
          </w:tcPr>
          <w:p w14:paraId="55F59BDA" w14:textId="77777777" w:rsidR="0055243B" w:rsidRDefault="0055243B">
            <w:pPr>
              <w:jc w:val="center"/>
              <w:rPr>
                <w:rFonts w:hint="eastAsia"/>
                <w:szCs w:val="24"/>
              </w:rPr>
            </w:pPr>
          </w:p>
        </w:tc>
      </w:tr>
      <w:tr w:rsidR="0055243B" w14:paraId="0D8F3F1F" w14:textId="77777777">
        <w:trPr>
          <w:jc w:val="center"/>
        </w:trPr>
        <w:tc>
          <w:tcPr>
            <w:tcW w:w="721" w:type="dxa"/>
            <w:vAlign w:val="center"/>
          </w:tcPr>
          <w:p w14:paraId="327010E2" w14:textId="77777777" w:rsidR="0055243B" w:rsidRDefault="0055243B">
            <w:pPr>
              <w:jc w:val="center"/>
              <w:rPr>
                <w:rFonts w:hint="eastAsia"/>
                <w:szCs w:val="24"/>
              </w:rPr>
            </w:pPr>
          </w:p>
        </w:tc>
        <w:tc>
          <w:tcPr>
            <w:tcW w:w="1545" w:type="dxa"/>
            <w:vAlign w:val="center"/>
          </w:tcPr>
          <w:p w14:paraId="10447895" w14:textId="77777777" w:rsidR="0055243B" w:rsidRDefault="0055243B">
            <w:pPr>
              <w:jc w:val="center"/>
              <w:rPr>
                <w:rFonts w:hint="eastAsia"/>
                <w:szCs w:val="24"/>
              </w:rPr>
            </w:pPr>
          </w:p>
        </w:tc>
        <w:tc>
          <w:tcPr>
            <w:tcW w:w="1560" w:type="dxa"/>
            <w:vAlign w:val="center"/>
          </w:tcPr>
          <w:p w14:paraId="2DD2B4BC" w14:textId="77777777" w:rsidR="0055243B" w:rsidRDefault="0055243B">
            <w:pPr>
              <w:jc w:val="center"/>
              <w:rPr>
                <w:rFonts w:hint="eastAsia"/>
                <w:szCs w:val="24"/>
              </w:rPr>
            </w:pPr>
          </w:p>
        </w:tc>
        <w:tc>
          <w:tcPr>
            <w:tcW w:w="1559" w:type="dxa"/>
            <w:vAlign w:val="center"/>
          </w:tcPr>
          <w:p w14:paraId="076C6A84" w14:textId="77777777" w:rsidR="0055243B" w:rsidRDefault="0055243B">
            <w:pPr>
              <w:jc w:val="center"/>
              <w:rPr>
                <w:rFonts w:hint="eastAsia"/>
                <w:szCs w:val="24"/>
              </w:rPr>
            </w:pPr>
          </w:p>
        </w:tc>
        <w:tc>
          <w:tcPr>
            <w:tcW w:w="1417" w:type="dxa"/>
            <w:vAlign w:val="center"/>
          </w:tcPr>
          <w:p w14:paraId="653EF1BD" w14:textId="77777777" w:rsidR="0055243B" w:rsidRDefault="0055243B">
            <w:pPr>
              <w:jc w:val="center"/>
              <w:rPr>
                <w:rFonts w:hint="eastAsia"/>
                <w:szCs w:val="24"/>
              </w:rPr>
            </w:pPr>
          </w:p>
        </w:tc>
        <w:tc>
          <w:tcPr>
            <w:tcW w:w="1276" w:type="dxa"/>
            <w:vAlign w:val="center"/>
          </w:tcPr>
          <w:p w14:paraId="3ACCCACF" w14:textId="77777777" w:rsidR="0055243B" w:rsidRDefault="0055243B">
            <w:pPr>
              <w:jc w:val="center"/>
              <w:rPr>
                <w:rFonts w:hint="eastAsia"/>
                <w:szCs w:val="24"/>
              </w:rPr>
            </w:pPr>
          </w:p>
        </w:tc>
        <w:tc>
          <w:tcPr>
            <w:tcW w:w="1556" w:type="dxa"/>
            <w:vAlign w:val="center"/>
          </w:tcPr>
          <w:p w14:paraId="5D8D374C" w14:textId="77777777" w:rsidR="0055243B" w:rsidRDefault="0055243B">
            <w:pPr>
              <w:jc w:val="center"/>
              <w:rPr>
                <w:rFonts w:hint="eastAsia"/>
                <w:szCs w:val="24"/>
              </w:rPr>
            </w:pPr>
          </w:p>
        </w:tc>
      </w:tr>
      <w:tr w:rsidR="0055243B" w14:paraId="58A60820" w14:textId="77777777">
        <w:trPr>
          <w:jc w:val="center"/>
        </w:trPr>
        <w:tc>
          <w:tcPr>
            <w:tcW w:w="721" w:type="dxa"/>
            <w:vAlign w:val="center"/>
          </w:tcPr>
          <w:p w14:paraId="4B7539F0" w14:textId="77777777" w:rsidR="0055243B" w:rsidRDefault="0055243B">
            <w:pPr>
              <w:jc w:val="center"/>
              <w:rPr>
                <w:rFonts w:hint="eastAsia"/>
                <w:szCs w:val="24"/>
              </w:rPr>
            </w:pPr>
          </w:p>
        </w:tc>
        <w:tc>
          <w:tcPr>
            <w:tcW w:w="1545" w:type="dxa"/>
            <w:vAlign w:val="center"/>
          </w:tcPr>
          <w:p w14:paraId="6B3C966F" w14:textId="77777777" w:rsidR="0055243B" w:rsidRDefault="0055243B">
            <w:pPr>
              <w:jc w:val="center"/>
              <w:rPr>
                <w:rFonts w:hint="eastAsia"/>
                <w:szCs w:val="24"/>
              </w:rPr>
            </w:pPr>
          </w:p>
        </w:tc>
        <w:tc>
          <w:tcPr>
            <w:tcW w:w="1560" w:type="dxa"/>
            <w:vAlign w:val="center"/>
          </w:tcPr>
          <w:p w14:paraId="0E640FE5" w14:textId="77777777" w:rsidR="0055243B" w:rsidRDefault="0055243B">
            <w:pPr>
              <w:jc w:val="center"/>
              <w:rPr>
                <w:rFonts w:hint="eastAsia"/>
                <w:szCs w:val="24"/>
              </w:rPr>
            </w:pPr>
          </w:p>
        </w:tc>
        <w:tc>
          <w:tcPr>
            <w:tcW w:w="1559" w:type="dxa"/>
            <w:vAlign w:val="center"/>
          </w:tcPr>
          <w:p w14:paraId="2FC28980" w14:textId="77777777" w:rsidR="0055243B" w:rsidRDefault="0055243B">
            <w:pPr>
              <w:jc w:val="center"/>
              <w:rPr>
                <w:rFonts w:hint="eastAsia"/>
                <w:szCs w:val="24"/>
              </w:rPr>
            </w:pPr>
          </w:p>
        </w:tc>
        <w:tc>
          <w:tcPr>
            <w:tcW w:w="1417" w:type="dxa"/>
            <w:vAlign w:val="center"/>
          </w:tcPr>
          <w:p w14:paraId="5521CE03" w14:textId="77777777" w:rsidR="0055243B" w:rsidRDefault="0055243B">
            <w:pPr>
              <w:jc w:val="center"/>
              <w:rPr>
                <w:rFonts w:hint="eastAsia"/>
                <w:szCs w:val="24"/>
              </w:rPr>
            </w:pPr>
          </w:p>
        </w:tc>
        <w:tc>
          <w:tcPr>
            <w:tcW w:w="1276" w:type="dxa"/>
            <w:vAlign w:val="center"/>
          </w:tcPr>
          <w:p w14:paraId="0CE9331E" w14:textId="77777777" w:rsidR="0055243B" w:rsidRDefault="0055243B">
            <w:pPr>
              <w:jc w:val="center"/>
              <w:rPr>
                <w:rFonts w:hint="eastAsia"/>
                <w:szCs w:val="24"/>
              </w:rPr>
            </w:pPr>
          </w:p>
        </w:tc>
        <w:tc>
          <w:tcPr>
            <w:tcW w:w="1556" w:type="dxa"/>
            <w:vAlign w:val="center"/>
          </w:tcPr>
          <w:p w14:paraId="695ABA32" w14:textId="77777777" w:rsidR="0055243B" w:rsidRDefault="0055243B">
            <w:pPr>
              <w:jc w:val="center"/>
              <w:rPr>
                <w:rFonts w:hint="eastAsia"/>
                <w:szCs w:val="24"/>
              </w:rPr>
            </w:pPr>
          </w:p>
        </w:tc>
      </w:tr>
    </w:tbl>
    <w:p w14:paraId="7492860B" w14:textId="77777777" w:rsidR="0055243B" w:rsidRDefault="0055243B">
      <w:pPr>
        <w:rPr>
          <w:rFonts w:hint="eastAsia"/>
          <w:szCs w:val="24"/>
        </w:rPr>
      </w:pPr>
    </w:p>
    <w:p w14:paraId="342D4CB5" w14:textId="77777777" w:rsidR="0055243B" w:rsidRDefault="00000000">
      <w:pPr>
        <w:ind w:firstLineChars="200" w:firstLine="480"/>
        <w:rPr>
          <w:rFonts w:hint="eastAsia"/>
        </w:rPr>
      </w:pPr>
      <w:bookmarkStart w:id="123" w:name="_Toc493422675"/>
      <w:r>
        <w:rPr>
          <w:rFonts w:hint="eastAsia"/>
          <w:szCs w:val="24"/>
        </w:rPr>
        <w:t>注：1、投标人必须提供能够证明上述案例真实性的合同复印件，至少包括合同的甲乙双方，合同详细标的和双方签章及生效时间，</w:t>
      </w:r>
      <w:r>
        <w:rPr>
          <w:szCs w:val="24"/>
        </w:rPr>
        <w:t>须提供案例列表包含用户联系方式便于核实</w:t>
      </w:r>
      <w:r>
        <w:rPr>
          <w:rFonts w:hint="eastAsia"/>
          <w:szCs w:val="24"/>
        </w:rPr>
        <w:t>；</w:t>
      </w:r>
      <w:r>
        <w:t xml:space="preserve"> </w:t>
      </w:r>
    </w:p>
    <w:p w14:paraId="48E48735" w14:textId="77777777" w:rsidR="0055243B" w:rsidRDefault="00000000">
      <w:pPr>
        <w:ind w:firstLineChars="200" w:firstLine="480"/>
        <w:rPr>
          <w:rFonts w:hint="eastAsia"/>
          <w:szCs w:val="24"/>
        </w:rPr>
      </w:pPr>
      <w:r>
        <w:rPr>
          <w:szCs w:val="24"/>
        </w:rPr>
        <w:t>2</w:t>
      </w:r>
      <w:r>
        <w:rPr>
          <w:rFonts w:hint="eastAsia"/>
          <w:szCs w:val="24"/>
        </w:rPr>
        <w:t>、所有复印件应清晰，并由投标人单位加盖公章，原件备查；</w:t>
      </w:r>
    </w:p>
    <w:p w14:paraId="0223D2BA" w14:textId="77777777" w:rsidR="0055243B" w:rsidRDefault="00000000">
      <w:pPr>
        <w:ind w:firstLineChars="200" w:firstLine="480"/>
        <w:rPr>
          <w:rFonts w:hint="eastAsia"/>
          <w:szCs w:val="24"/>
        </w:rPr>
      </w:pPr>
      <w:r>
        <w:rPr>
          <w:szCs w:val="24"/>
        </w:rPr>
        <w:t>3</w:t>
      </w:r>
      <w:r>
        <w:rPr>
          <w:rFonts w:hint="eastAsia"/>
          <w:szCs w:val="24"/>
        </w:rPr>
        <w:t>、不提供复印件的案例，评分阶段不予以考虑。</w:t>
      </w:r>
    </w:p>
    <w:p w14:paraId="3357CE36" w14:textId="21E85400" w:rsidR="0055243B" w:rsidRDefault="00000000">
      <w:pPr>
        <w:ind w:firstLineChars="200" w:firstLine="480"/>
        <w:rPr>
          <w:rFonts w:hint="eastAsia"/>
          <w:szCs w:val="24"/>
        </w:rPr>
      </w:pPr>
      <w:r>
        <w:rPr>
          <w:szCs w:val="24"/>
        </w:rPr>
        <w:t>4</w:t>
      </w:r>
      <w:r>
        <w:rPr>
          <w:rFonts w:hint="eastAsia"/>
          <w:szCs w:val="24"/>
        </w:rPr>
        <w:t>、审查投</w:t>
      </w:r>
      <w:r w:rsidRPr="00B81C34">
        <w:rPr>
          <w:rFonts w:hint="eastAsia"/>
          <w:szCs w:val="24"/>
        </w:rPr>
        <w:t>标供应商自2</w:t>
      </w:r>
      <w:r w:rsidRPr="00B81C34">
        <w:rPr>
          <w:szCs w:val="24"/>
        </w:rPr>
        <w:t>021</w:t>
      </w:r>
      <w:r w:rsidRPr="00B81C34">
        <w:rPr>
          <w:rFonts w:hint="eastAsia"/>
          <w:szCs w:val="24"/>
        </w:rPr>
        <w:t>年</w:t>
      </w:r>
      <w:r w:rsidR="002A7D56">
        <w:rPr>
          <w:rFonts w:hint="eastAsia"/>
          <w:szCs w:val="24"/>
        </w:rPr>
        <w:t>12</w:t>
      </w:r>
      <w:r w:rsidRPr="00B81C34">
        <w:rPr>
          <w:rFonts w:hint="eastAsia"/>
          <w:szCs w:val="24"/>
        </w:rPr>
        <w:t>月</w:t>
      </w:r>
      <w:r w:rsidRPr="00B81C34">
        <w:rPr>
          <w:szCs w:val="24"/>
        </w:rPr>
        <w:t>1</w:t>
      </w:r>
      <w:r w:rsidRPr="00B81C34">
        <w:rPr>
          <w:rFonts w:hint="eastAsia"/>
          <w:szCs w:val="24"/>
        </w:rPr>
        <w:t>日（含）</w:t>
      </w:r>
      <w:r>
        <w:rPr>
          <w:rFonts w:hint="eastAsia"/>
          <w:szCs w:val="24"/>
        </w:rPr>
        <w:t>以来（以合同签订日期为准）做过的类似项目业绩。</w:t>
      </w:r>
    </w:p>
    <w:p w14:paraId="4A8EC0A4"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18127F2"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32E65CFC" w14:textId="77777777" w:rsidR="0055243B" w:rsidRDefault="00000000">
      <w:pPr>
        <w:rPr>
          <w:rFonts w:hint="eastAsia"/>
          <w:szCs w:val="24"/>
          <w:u w:val="single"/>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2B9CD7E4" w14:textId="45546179" w:rsidR="0055243B" w:rsidRDefault="00000000">
      <w:pPr>
        <w:pStyle w:val="3"/>
        <w:pageBreakBefore/>
        <w:rPr>
          <w:rFonts w:hint="eastAsia"/>
        </w:rPr>
      </w:pPr>
      <w:r>
        <w:lastRenderedPageBreak/>
        <w:t>2.7</w:t>
      </w:r>
      <w:r>
        <w:rPr>
          <w:rFonts w:hint="eastAsia"/>
        </w:rPr>
        <w:t>.5质量保证、质量承诺及售后服务措施</w:t>
      </w:r>
      <w:bookmarkEnd w:id="123"/>
    </w:p>
    <w:p w14:paraId="3B13061E" w14:textId="77777777" w:rsidR="0055243B" w:rsidRDefault="0055243B">
      <w:pPr>
        <w:ind w:left="178"/>
        <w:jc w:val="center"/>
        <w:rPr>
          <w:rFonts w:hint="eastAsia"/>
        </w:rPr>
      </w:pPr>
    </w:p>
    <w:p w14:paraId="63DE80E4" w14:textId="77777777" w:rsidR="0055243B" w:rsidRDefault="00000000">
      <w:pPr>
        <w:ind w:left="178"/>
        <w:rPr>
          <w:rFonts w:hint="eastAsia"/>
        </w:rPr>
      </w:pPr>
      <w:r>
        <w:rPr>
          <w:rFonts w:hint="eastAsia"/>
        </w:rPr>
        <w:t>(投标人应根据招标文件的要求提供详细的质量保证、质量承诺及售后服务措施)</w:t>
      </w:r>
    </w:p>
    <w:p w14:paraId="6A039C6B" w14:textId="77777777" w:rsidR="0055243B" w:rsidRDefault="0055243B">
      <w:pPr>
        <w:ind w:firstLine="435"/>
        <w:rPr>
          <w:rFonts w:hint="eastAsia"/>
          <w:szCs w:val="24"/>
        </w:rPr>
      </w:pPr>
    </w:p>
    <w:p w14:paraId="27949CCC" w14:textId="77777777" w:rsidR="0055243B" w:rsidRDefault="0055243B">
      <w:pPr>
        <w:ind w:firstLine="435"/>
        <w:rPr>
          <w:rFonts w:hint="eastAsia"/>
          <w:szCs w:val="24"/>
        </w:rPr>
      </w:pPr>
    </w:p>
    <w:p w14:paraId="0B50157B" w14:textId="77777777" w:rsidR="0055243B" w:rsidRDefault="0055243B">
      <w:pPr>
        <w:ind w:firstLine="435"/>
        <w:rPr>
          <w:rFonts w:hint="eastAsia"/>
          <w:szCs w:val="24"/>
        </w:rPr>
      </w:pPr>
    </w:p>
    <w:p w14:paraId="1A54BB38" w14:textId="77777777" w:rsidR="0055243B" w:rsidRDefault="0055243B">
      <w:pPr>
        <w:ind w:firstLine="435"/>
        <w:rPr>
          <w:rFonts w:hint="eastAsia"/>
          <w:szCs w:val="24"/>
        </w:rPr>
      </w:pPr>
    </w:p>
    <w:p w14:paraId="3F9F1B46" w14:textId="77777777" w:rsidR="0055243B" w:rsidRDefault="0055243B">
      <w:pPr>
        <w:ind w:firstLine="435"/>
        <w:rPr>
          <w:rFonts w:hint="eastAsia"/>
          <w:szCs w:val="24"/>
        </w:rPr>
      </w:pPr>
    </w:p>
    <w:p w14:paraId="55E634A7" w14:textId="77777777" w:rsidR="0055243B" w:rsidRDefault="0055243B">
      <w:pPr>
        <w:ind w:firstLine="435"/>
        <w:rPr>
          <w:rFonts w:hint="eastAsia"/>
          <w:szCs w:val="24"/>
        </w:rPr>
      </w:pPr>
    </w:p>
    <w:p w14:paraId="7B7EDDE8" w14:textId="77777777" w:rsidR="0055243B" w:rsidRDefault="0055243B">
      <w:pPr>
        <w:ind w:firstLine="435"/>
        <w:rPr>
          <w:rFonts w:hint="eastAsia"/>
          <w:szCs w:val="24"/>
        </w:rPr>
      </w:pPr>
    </w:p>
    <w:p w14:paraId="4D13F50E" w14:textId="77777777" w:rsidR="0055243B" w:rsidRDefault="0055243B">
      <w:pPr>
        <w:ind w:firstLine="435"/>
        <w:rPr>
          <w:rFonts w:hint="eastAsia"/>
          <w:szCs w:val="24"/>
        </w:rPr>
      </w:pPr>
    </w:p>
    <w:p w14:paraId="11AD09F5" w14:textId="77777777" w:rsidR="0055243B" w:rsidRDefault="0055243B">
      <w:pPr>
        <w:ind w:firstLine="435"/>
        <w:rPr>
          <w:rFonts w:hint="eastAsia"/>
          <w:szCs w:val="24"/>
        </w:rPr>
      </w:pPr>
    </w:p>
    <w:p w14:paraId="3663B6C0" w14:textId="77777777" w:rsidR="0055243B" w:rsidRDefault="0055243B">
      <w:pPr>
        <w:rPr>
          <w:rFonts w:hint="eastAsia"/>
          <w:szCs w:val="24"/>
        </w:rPr>
      </w:pPr>
    </w:p>
    <w:p w14:paraId="2A66A6D0" w14:textId="77777777" w:rsidR="0055243B"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3F1A42D8" w14:textId="77777777" w:rsidR="0055243B" w:rsidRDefault="00000000">
      <w:pPr>
        <w:rPr>
          <w:rFonts w:hint="eastAsia"/>
          <w:szCs w:val="24"/>
        </w:rPr>
      </w:pPr>
      <w:r>
        <w:rPr>
          <w:rFonts w:hint="eastAsia"/>
          <w:szCs w:val="24"/>
        </w:rPr>
        <w:t>投标人名称（加盖单位公章）：</w:t>
      </w:r>
      <w:r>
        <w:rPr>
          <w:rFonts w:hint="eastAsia"/>
          <w:szCs w:val="24"/>
          <w:u w:val="single"/>
        </w:rPr>
        <w:t xml:space="preserve">                                </w:t>
      </w:r>
    </w:p>
    <w:p w14:paraId="6D8324AB" w14:textId="77777777" w:rsidR="0055243B" w:rsidRDefault="00000000">
      <w:pPr>
        <w:rPr>
          <w:rFonts w:hint="eastAsia"/>
          <w:szCs w:val="24"/>
        </w:rPr>
      </w:pPr>
      <w:r>
        <w:rPr>
          <w:rFonts w:hint="eastAsia"/>
          <w:szCs w:val="24"/>
        </w:rPr>
        <w:t>日期：</w:t>
      </w:r>
      <w:r>
        <w:rPr>
          <w:rFonts w:hint="eastAsia"/>
          <w:szCs w:val="24"/>
          <w:u w:val="single"/>
        </w:rPr>
        <w:t xml:space="preserve">                            </w:t>
      </w:r>
    </w:p>
    <w:p w14:paraId="5B22A9E8" w14:textId="512C27B6" w:rsidR="0055243B" w:rsidRDefault="0055243B">
      <w:pPr>
        <w:widowControl/>
        <w:spacing w:line="240" w:lineRule="auto"/>
        <w:rPr>
          <w:rFonts w:hint="eastAsia"/>
        </w:rPr>
      </w:pPr>
    </w:p>
    <w:p w14:paraId="5BDD17CD" w14:textId="25FC5945" w:rsidR="0055243B" w:rsidRDefault="00000000">
      <w:pPr>
        <w:pStyle w:val="3"/>
        <w:pageBreakBefore/>
        <w:rPr>
          <w:rFonts w:hint="eastAsia"/>
        </w:rPr>
      </w:pPr>
      <w:r>
        <w:rPr>
          <w:rFonts w:hint="eastAsia"/>
        </w:rPr>
        <w:lastRenderedPageBreak/>
        <w:t>2.7.6中小企业声明材料（如适用）</w:t>
      </w:r>
    </w:p>
    <w:p w14:paraId="4BE6EA3D" w14:textId="77777777" w:rsidR="0055243B" w:rsidRDefault="0055243B">
      <w:pPr>
        <w:rPr>
          <w:rFonts w:hint="eastAsia"/>
        </w:rPr>
      </w:pPr>
    </w:p>
    <w:p w14:paraId="74B50D09" w14:textId="77777777" w:rsidR="0055243B" w:rsidRDefault="00000000">
      <w:pPr>
        <w:jc w:val="center"/>
        <w:rPr>
          <w:rFonts w:hint="eastAsia"/>
          <w:i/>
          <w:iCs/>
        </w:rPr>
      </w:pPr>
      <w:r>
        <w:rPr>
          <w:rFonts w:hint="eastAsia"/>
          <w:i/>
          <w:iCs/>
        </w:rPr>
        <w:t>本项目采购标的对应中小企业划分标准所属行业：工业</w:t>
      </w:r>
    </w:p>
    <w:p w14:paraId="60C1FB2B" w14:textId="77777777" w:rsidR="0055243B" w:rsidRDefault="0055243B">
      <w:pPr>
        <w:jc w:val="center"/>
        <w:rPr>
          <w:rFonts w:hint="eastAsia"/>
          <w:i/>
          <w:iCs/>
        </w:rPr>
      </w:pPr>
    </w:p>
    <w:p w14:paraId="0CCD85DA" w14:textId="77777777" w:rsidR="0055243B" w:rsidRDefault="00000000">
      <w:pPr>
        <w:jc w:val="center"/>
        <w:rPr>
          <w:rFonts w:hint="eastAsia"/>
          <w:b/>
          <w:bCs/>
          <w:sz w:val="32"/>
          <w:szCs w:val="32"/>
        </w:rPr>
      </w:pPr>
      <w:bookmarkStart w:id="124" w:name="_Hlk69812601"/>
      <w:r>
        <w:rPr>
          <w:rFonts w:hint="eastAsia"/>
          <w:b/>
          <w:bCs/>
          <w:sz w:val="32"/>
          <w:szCs w:val="32"/>
        </w:rPr>
        <w:t>中小企业声明函（货物）</w:t>
      </w:r>
    </w:p>
    <w:p w14:paraId="4394BEE2" w14:textId="5CF971F9" w:rsidR="0055243B" w:rsidRDefault="00000000">
      <w:pPr>
        <w:ind w:firstLineChars="200" w:firstLine="480"/>
        <w:rPr>
          <w:rFonts w:hint="eastAsia"/>
          <w:szCs w:val="24"/>
        </w:rPr>
      </w:pPr>
      <w:r>
        <w:rPr>
          <w:rFonts w:hint="eastAsia"/>
          <w:szCs w:val="24"/>
        </w:rPr>
        <w:t>本公司（联合体）郑重声明，根据《政府采购促进中小企业发展管理办法》（财库﹝</w:t>
      </w:r>
      <w:r>
        <w:rPr>
          <w:szCs w:val="24"/>
        </w:rPr>
        <w:t>2020﹞46号）的规定，本公司</w:t>
      </w:r>
      <w:r>
        <w:rPr>
          <w:rFonts w:hint="eastAsia"/>
          <w:szCs w:val="24"/>
        </w:rPr>
        <w:t>（联合体）参加（单位名称）的（项目名称）采购活动，</w:t>
      </w:r>
      <w:r>
        <w:rPr>
          <w:rFonts w:hint="eastAsia"/>
          <w:b/>
          <w:bCs/>
          <w:szCs w:val="24"/>
        </w:rPr>
        <w:t>提供的货物全部由符合政策要求的中小企业制造</w:t>
      </w:r>
      <w:r>
        <w:rPr>
          <w:rFonts w:hint="eastAsia"/>
          <w:szCs w:val="24"/>
        </w:rPr>
        <w:t>。相关企业（含联合体中的中小企业、签订分包意向协议的中小企业）的具体情况如下：</w:t>
      </w:r>
    </w:p>
    <w:p w14:paraId="3C6BB0E7" w14:textId="6896495A" w:rsidR="0055243B" w:rsidRDefault="00000000">
      <w:pPr>
        <w:ind w:firstLineChars="200" w:firstLine="480"/>
        <w:rPr>
          <w:rFonts w:hint="eastAsia"/>
          <w:szCs w:val="24"/>
        </w:rPr>
      </w:pPr>
      <w:r>
        <w:rPr>
          <w:szCs w:val="24"/>
        </w:rPr>
        <w:t>1.（</w:t>
      </w:r>
      <w:r>
        <w:rPr>
          <w:i/>
          <w:iCs/>
          <w:szCs w:val="24"/>
        </w:rPr>
        <w:t>标的名称</w:t>
      </w:r>
      <w:r>
        <w:rPr>
          <w:szCs w:val="24"/>
        </w:rPr>
        <w:t>），属于（</w:t>
      </w:r>
      <w:r>
        <w:rPr>
          <w:i/>
          <w:iCs/>
          <w:szCs w:val="24"/>
        </w:rPr>
        <w:t>采购文件中明确的所属行业</w:t>
      </w:r>
      <w:r>
        <w:rPr>
          <w:szCs w:val="24"/>
        </w:rPr>
        <w:t>）</w:t>
      </w:r>
      <w:r>
        <w:rPr>
          <w:rFonts w:hint="eastAsia"/>
          <w:szCs w:val="24"/>
        </w:rPr>
        <w:t>行业；制造商为（</w:t>
      </w:r>
      <w:r>
        <w:rPr>
          <w:rFonts w:hint="eastAsia"/>
          <w:i/>
          <w:iCs/>
          <w:szCs w:val="24"/>
        </w:rPr>
        <w:t>企业名称</w:t>
      </w:r>
      <w:r>
        <w:rPr>
          <w:rFonts w:hint="eastAsia"/>
          <w:szCs w:val="24"/>
        </w:rPr>
        <w:t>），从业人员</w:t>
      </w:r>
      <w:r>
        <w:rPr>
          <w:szCs w:val="24"/>
          <w:u w:val="single"/>
        </w:rPr>
        <w:t xml:space="preserve">    </w:t>
      </w:r>
      <w:r>
        <w:rPr>
          <w:szCs w:val="24"/>
        </w:rPr>
        <w:t>人，营业收</w:t>
      </w:r>
      <w:r>
        <w:rPr>
          <w:rFonts w:hint="eastAsia"/>
          <w:szCs w:val="24"/>
        </w:rPr>
        <w:t>入为</w:t>
      </w:r>
      <w:r>
        <w:rPr>
          <w:szCs w:val="24"/>
          <w:u w:val="single"/>
        </w:rPr>
        <w:t xml:space="preserve">     </w:t>
      </w:r>
      <w:r>
        <w:rPr>
          <w:szCs w:val="24"/>
        </w:rPr>
        <w:t>万元，资产总额为</w:t>
      </w:r>
      <w:r>
        <w:rPr>
          <w:szCs w:val="24"/>
          <w:u w:val="single"/>
        </w:rPr>
        <w:t xml:space="preserve">     </w:t>
      </w:r>
      <w:r>
        <w:rPr>
          <w:szCs w:val="24"/>
        </w:rPr>
        <w:t>万元</w:t>
      </w:r>
      <w:r>
        <w:rPr>
          <w:rFonts w:hint="eastAsia"/>
          <w:szCs w:val="24"/>
        </w:rPr>
        <w:t>，</w:t>
      </w:r>
      <w:r>
        <w:rPr>
          <w:szCs w:val="24"/>
        </w:rPr>
        <w:t>属于（</w:t>
      </w:r>
      <w:r>
        <w:rPr>
          <w:i/>
          <w:iCs/>
          <w:szCs w:val="24"/>
        </w:rPr>
        <w:t>中型企业、小</w:t>
      </w:r>
      <w:r>
        <w:rPr>
          <w:rFonts w:hint="eastAsia"/>
          <w:i/>
          <w:iCs/>
          <w:szCs w:val="24"/>
        </w:rPr>
        <w:t>型企业、微型企业</w:t>
      </w:r>
      <w:r>
        <w:rPr>
          <w:rFonts w:hint="eastAsia"/>
          <w:szCs w:val="24"/>
        </w:rPr>
        <w:t>）；</w:t>
      </w:r>
    </w:p>
    <w:p w14:paraId="0A6E6EBB" w14:textId="6888F11D" w:rsidR="0055243B" w:rsidRDefault="00000000">
      <w:pPr>
        <w:ind w:firstLineChars="200" w:firstLine="480"/>
        <w:rPr>
          <w:rFonts w:hint="eastAsia"/>
          <w:szCs w:val="24"/>
        </w:rPr>
      </w:pPr>
      <w:r>
        <w:rPr>
          <w:szCs w:val="24"/>
        </w:rPr>
        <w:t>2.（</w:t>
      </w:r>
      <w:r>
        <w:rPr>
          <w:i/>
          <w:iCs/>
          <w:szCs w:val="24"/>
        </w:rPr>
        <w:t>标的名称</w:t>
      </w:r>
      <w:r>
        <w:rPr>
          <w:szCs w:val="24"/>
        </w:rPr>
        <w:t>），属于（</w:t>
      </w:r>
      <w:r>
        <w:rPr>
          <w:i/>
          <w:iCs/>
          <w:szCs w:val="24"/>
        </w:rPr>
        <w:t>采购文件中明确的所属行业</w:t>
      </w:r>
      <w:r>
        <w:rPr>
          <w:szCs w:val="24"/>
        </w:rPr>
        <w:t>）</w:t>
      </w:r>
      <w:r>
        <w:rPr>
          <w:rFonts w:hint="eastAsia"/>
          <w:szCs w:val="24"/>
        </w:rPr>
        <w:t>行业；制造商为（</w:t>
      </w:r>
      <w:r>
        <w:rPr>
          <w:rFonts w:hint="eastAsia"/>
          <w:i/>
          <w:iCs/>
          <w:szCs w:val="24"/>
        </w:rPr>
        <w:t>企业名称</w:t>
      </w:r>
      <w:r>
        <w:rPr>
          <w:rFonts w:hint="eastAsia"/>
          <w:szCs w:val="24"/>
        </w:rPr>
        <w:t>），从业人员</w:t>
      </w:r>
      <w:r>
        <w:rPr>
          <w:szCs w:val="24"/>
          <w:u w:val="single"/>
        </w:rPr>
        <w:t xml:space="preserve">    </w:t>
      </w:r>
      <w:r>
        <w:rPr>
          <w:szCs w:val="24"/>
        </w:rPr>
        <w:t>人，营业收</w:t>
      </w:r>
      <w:r>
        <w:rPr>
          <w:rFonts w:hint="eastAsia"/>
          <w:szCs w:val="24"/>
        </w:rPr>
        <w:t>入为</w:t>
      </w:r>
      <w:r>
        <w:rPr>
          <w:szCs w:val="24"/>
          <w:u w:val="single"/>
        </w:rPr>
        <w:t xml:space="preserve">     </w:t>
      </w:r>
      <w:r>
        <w:rPr>
          <w:szCs w:val="24"/>
        </w:rPr>
        <w:t>万元，资产总额为</w:t>
      </w:r>
      <w:r>
        <w:rPr>
          <w:szCs w:val="24"/>
          <w:u w:val="single"/>
        </w:rPr>
        <w:t xml:space="preserve">     </w:t>
      </w:r>
      <w:r>
        <w:rPr>
          <w:szCs w:val="24"/>
        </w:rPr>
        <w:t>万元</w:t>
      </w:r>
      <w:r>
        <w:rPr>
          <w:rFonts w:hint="eastAsia"/>
          <w:szCs w:val="24"/>
        </w:rPr>
        <w:t>，</w:t>
      </w:r>
      <w:r>
        <w:rPr>
          <w:szCs w:val="24"/>
        </w:rPr>
        <w:t>属于（</w:t>
      </w:r>
      <w:r>
        <w:rPr>
          <w:i/>
          <w:iCs/>
          <w:szCs w:val="24"/>
        </w:rPr>
        <w:t>中型企业、小</w:t>
      </w:r>
      <w:r>
        <w:rPr>
          <w:rFonts w:hint="eastAsia"/>
          <w:i/>
          <w:iCs/>
          <w:szCs w:val="24"/>
        </w:rPr>
        <w:t>型企业、微型企业</w:t>
      </w:r>
      <w:r>
        <w:rPr>
          <w:rFonts w:hint="eastAsia"/>
          <w:szCs w:val="24"/>
        </w:rPr>
        <w:t>）；</w:t>
      </w:r>
    </w:p>
    <w:p w14:paraId="499AA31F" w14:textId="77777777" w:rsidR="0055243B" w:rsidRDefault="00000000">
      <w:pPr>
        <w:ind w:firstLineChars="200" w:firstLine="480"/>
        <w:rPr>
          <w:rFonts w:hint="eastAsia"/>
          <w:szCs w:val="24"/>
        </w:rPr>
      </w:pPr>
      <w:r>
        <w:rPr>
          <w:rFonts w:hint="eastAsia"/>
          <w:szCs w:val="24"/>
        </w:rPr>
        <w:t>……</w:t>
      </w:r>
    </w:p>
    <w:p w14:paraId="4C70B606" w14:textId="77777777" w:rsidR="0055243B" w:rsidRDefault="00000000">
      <w:pPr>
        <w:ind w:firstLineChars="200" w:firstLine="480"/>
        <w:rPr>
          <w:rFonts w:hint="eastAsia"/>
          <w:szCs w:val="24"/>
        </w:rPr>
      </w:pPr>
      <w:r>
        <w:rPr>
          <w:rFonts w:hint="eastAsia"/>
          <w:szCs w:val="24"/>
        </w:rPr>
        <w:t>以上企业，不属于大企业的分支机构，不存在控股股东为大企业的情形，也不存在与大企业的负责人为同一人的情形。</w:t>
      </w:r>
    </w:p>
    <w:p w14:paraId="1B03F540" w14:textId="6896C332" w:rsidR="0055243B" w:rsidRDefault="00000000">
      <w:pPr>
        <w:ind w:firstLineChars="200" w:firstLine="480"/>
        <w:rPr>
          <w:rFonts w:hint="eastAsia"/>
          <w:szCs w:val="24"/>
        </w:rPr>
      </w:pPr>
      <w:r>
        <w:rPr>
          <w:rFonts w:hint="eastAsia"/>
          <w:szCs w:val="24"/>
        </w:rPr>
        <w:t>本企业对上述声明内容的真实性负责。如有虚假，将依法承担相应责任。</w:t>
      </w:r>
    </w:p>
    <w:p w14:paraId="01E44F67" w14:textId="77777777" w:rsidR="0055243B" w:rsidRDefault="0055243B">
      <w:pPr>
        <w:rPr>
          <w:rFonts w:hint="eastAsia"/>
          <w:szCs w:val="24"/>
        </w:rPr>
      </w:pPr>
    </w:p>
    <w:p w14:paraId="2EC6C9E8" w14:textId="77777777" w:rsidR="0055243B" w:rsidRDefault="0055243B">
      <w:pPr>
        <w:rPr>
          <w:rFonts w:hint="eastAsia"/>
          <w:szCs w:val="24"/>
        </w:rPr>
      </w:pPr>
    </w:p>
    <w:p w14:paraId="1B3C988F" w14:textId="77777777" w:rsidR="0055243B" w:rsidRDefault="0055243B">
      <w:pPr>
        <w:rPr>
          <w:rFonts w:hint="eastAsia"/>
          <w:szCs w:val="24"/>
        </w:rPr>
      </w:pPr>
    </w:p>
    <w:p w14:paraId="7EB5772B" w14:textId="77777777" w:rsidR="0055243B" w:rsidRDefault="0055243B">
      <w:pPr>
        <w:rPr>
          <w:rFonts w:hint="eastAsia"/>
          <w:szCs w:val="24"/>
        </w:rPr>
      </w:pPr>
    </w:p>
    <w:p w14:paraId="12A9A8EE" w14:textId="77777777" w:rsidR="0055243B" w:rsidRDefault="0055243B">
      <w:pPr>
        <w:rPr>
          <w:rFonts w:hint="eastAsia"/>
          <w:szCs w:val="24"/>
        </w:rPr>
      </w:pPr>
    </w:p>
    <w:p w14:paraId="11C27321" w14:textId="77777777" w:rsidR="0055243B" w:rsidRDefault="00000000">
      <w:pPr>
        <w:ind w:firstLineChars="2200" w:firstLine="5280"/>
        <w:rPr>
          <w:rFonts w:hint="eastAsia"/>
          <w:szCs w:val="24"/>
        </w:rPr>
      </w:pPr>
      <w:r>
        <w:rPr>
          <w:rFonts w:hint="eastAsia"/>
          <w:szCs w:val="24"/>
        </w:rPr>
        <w:t>企业名称（盖章）：</w:t>
      </w:r>
    </w:p>
    <w:p w14:paraId="6BC76318" w14:textId="4514F51C" w:rsidR="0055243B" w:rsidRDefault="00000000">
      <w:pPr>
        <w:ind w:firstLineChars="2500" w:firstLine="6000"/>
        <w:rPr>
          <w:rFonts w:hint="eastAsia"/>
          <w:szCs w:val="24"/>
        </w:rPr>
      </w:pPr>
      <w:r>
        <w:rPr>
          <w:rFonts w:hint="eastAsia"/>
          <w:szCs w:val="24"/>
        </w:rPr>
        <w:t>日</w:t>
      </w:r>
      <w:r>
        <w:rPr>
          <w:szCs w:val="24"/>
        </w:rPr>
        <w:t>期：</w:t>
      </w:r>
      <w:bookmarkEnd w:id="124"/>
    </w:p>
    <w:bookmarkEnd w:id="84"/>
    <w:bookmarkEnd w:id="86"/>
    <w:p w14:paraId="5B319311" w14:textId="77777777" w:rsidR="0055243B" w:rsidRDefault="0055243B">
      <w:pPr>
        <w:widowControl/>
        <w:spacing w:line="240" w:lineRule="auto"/>
        <w:rPr>
          <w:rFonts w:hint="eastAsia"/>
        </w:rPr>
      </w:pPr>
    </w:p>
    <w:sectPr w:rsidR="0055243B">
      <w:footerReference w:type="default" r:id="rId23"/>
      <w:pgSz w:w="11907" w:h="16840"/>
      <w:pgMar w:top="1134" w:right="1134" w:bottom="1134" w:left="1134" w:header="851"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5049D" w14:textId="77777777" w:rsidR="001B3456" w:rsidRDefault="001B3456">
      <w:pPr>
        <w:spacing w:line="240" w:lineRule="auto"/>
        <w:rPr>
          <w:rFonts w:hint="eastAsia"/>
        </w:rPr>
      </w:pPr>
      <w:r>
        <w:separator/>
      </w:r>
    </w:p>
  </w:endnote>
  <w:endnote w:type="continuationSeparator" w:id="0">
    <w:p w14:paraId="34876B21" w14:textId="77777777" w:rsidR="001B3456" w:rsidRDefault="001B345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Univers LT Std 45 Light">
    <w:altName w:val="微软雅黑"/>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ingFang SC Medium">
    <w:altName w:val="微软雅黑"/>
    <w:charset w:val="86"/>
    <w:family w:val="swiss"/>
    <w:pitch w:val="default"/>
    <w:sig w:usb0="00000000" w:usb1="00000000" w:usb2="00000017" w:usb3="00000000" w:csb0="00040001" w:csb1="00000000"/>
  </w:font>
  <w:font w:name="PingFang SC Light">
    <w:altName w:val="微软雅黑"/>
    <w:charset w:val="86"/>
    <w:family w:val="swiss"/>
    <w:pitch w:val="default"/>
    <w:sig w:usb0="00000000" w:usb1="00000000" w:usb2="00000017" w:usb3="00000000" w:csb0="00040001" w:csb1="00000000"/>
  </w:font>
  <w:font w:name="Apple Symbols">
    <w:altName w:val="Arial"/>
    <w:charset w:val="B1"/>
    <w:family w:val="auto"/>
    <w:pitch w:val="default"/>
    <w:sig w:usb0="00000000" w:usb1="00000000" w:usb2="01840034" w:usb3="00000000" w:csb0="000001FB" w:csb1="00000000"/>
  </w:font>
  <w:font w:name="Heiti SC Medium">
    <w:altName w:val="Yu Gothic"/>
    <w:charset w:val="80"/>
    <w:family w:val="auto"/>
    <w:pitch w:val="default"/>
    <w:sig w:usb0="00000000" w:usb1="00000000" w:usb2="00000010" w:usb3="00000000" w:csb0="003E0001" w:csb1="00000000"/>
  </w:font>
  <w:font w:name="___WRD_EMBED_SUB_46">
    <w:altName w:val="宋体"/>
    <w:charset w:val="86"/>
    <w:family w:val="modern"/>
    <w:pitch w:val="default"/>
    <w:sig w:usb0="00000000" w:usb1="00000000" w:usb2="00000010" w:usb3="00000000" w:csb0="00040000" w:csb1="00000000"/>
  </w:font>
  <w:font w:name="新宋体-18030">
    <w:altName w:val="新宋体"/>
    <w:charset w:val="86"/>
    <w:family w:val="modern"/>
    <w:pitch w:val="default"/>
    <w:sig w:usb0="00000000" w:usb1="00000000" w:usb2="000A005E"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953061073"/>
    </w:sdtPr>
    <w:sdtContent>
      <w:p w14:paraId="2F1D942F" w14:textId="77777777" w:rsidR="0055243B" w:rsidRDefault="00000000">
        <w:pPr>
          <w:pStyle w:val="af4"/>
          <w:framePr w:wrap="auto" w:vAnchor="text" w:hAnchor="margin" w:xAlign="center" w:y="1"/>
          <w:rPr>
            <w:rStyle w:val="aff0"/>
            <w:rFonts w:hint="eastAsia"/>
          </w:rPr>
        </w:pPr>
        <w:r>
          <w:rPr>
            <w:rStyle w:val="aff0"/>
          </w:rPr>
          <w:fldChar w:fldCharType="begin"/>
        </w:r>
        <w:r>
          <w:rPr>
            <w:rStyle w:val="aff0"/>
          </w:rPr>
          <w:instrText xml:space="preserve"> PAGE </w:instrText>
        </w:r>
        <w:r>
          <w:rPr>
            <w:rStyle w:val="aff0"/>
          </w:rPr>
          <w:fldChar w:fldCharType="end"/>
        </w:r>
      </w:p>
    </w:sdtContent>
  </w:sdt>
  <w:sdt>
    <w:sdtPr>
      <w:rPr>
        <w:rStyle w:val="aff0"/>
      </w:rPr>
      <w:id w:val="1394925580"/>
    </w:sdtPr>
    <w:sdtContent>
      <w:p w14:paraId="1CCA9E80" w14:textId="77777777" w:rsidR="0055243B" w:rsidRDefault="00000000">
        <w:pPr>
          <w:pStyle w:val="af4"/>
          <w:framePr w:wrap="auto" w:vAnchor="text" w:hAnchor="margin" w:xAlign="right" w:y="1"/>
          <w:rPr>
            <w:rStyle w:val="aff0"/>
            <w:rFonts w:hint="eastAsia"/>
          </w:rPr>
        </w:pPr>
        <w:r>
          <w:rPr>
            <w:rStyle w:val="aff0"/>
          </w:rPr>
          <w:fldChar w:fldCharType="begin"/>
        </w:r>
        <w:r>
          <w:rPr>
            <w:rStyle w:val="aff0"/>
          </w:rPr>
          <w:instrText xml:space="preserve"> PAGE </w:instrText>
        </w:r>
        <w:r>
          <w:rPr>
            <w:rStyle w:val="aff0"/>
          </w:rPr>
          <w:fldChar w:fldCharType="end"/>
        </w:r>
      </w:p>
    </w:sdtContent>
  </w:sdt>
  <w:p w14:paraId="242F5CA8" w14:textId="77777777" w:rsidR="0055243B" w:rsidRDefault="0055243B">
    <w:pPr>
      <w:pStyle w:val="af4"/>
      <w:ind w:right="360"/>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F5C2F" w14:textId="77777777" w:rsidR="0055243B" w:rsidRDefault="00000000">
    <w:pPr>
      <w:pStyle w:val="af4"/>
      <w:framePr w:wrap="around" w:vAnchor="text" w:hAnchor="margin" w:xAlign="center" w:y="1"/>
      <w:rPr>
        <w:rStyle w:val="aff0"/>
        <w:rFonts w:hint="eastAsia"/>
        <w:sz w:val="24"/>
      </w:rPr>
    </w:pPr>
    <w:r>
      <w:rPr>
        <w:sz w:val="24"/>
      </w:rPr>
      <w:fldChar w:fldCharType="begin"/>
    </w:r>
    <w:r>
      <w:rPr>
        <w:rStyle w:val="aff0"/>
        <w:sz w:val="24"/>
      </w:rPr>
      <w:instrText xml:space="preserve">PAGE  </w:instrText>
    </w:r>
    <w:r>
      <w:rPr>
        <w:sz w:val="24"/>
      </w:rPr>
      <w:fldChar w:fldCharType="separate"/>
    </w:r>
    <w:r>
      <w:rPr>
        <w:rStyle w:val="aff0"/>
        <w:sz w:val="24"/>
      </w:rPr>
      <w:t>57</w:t>
    </w:r>
    <w:r>
      <w:rPr>
        <w:sz w:val="24"/>
      </w:rPr>
      <w:fldChar w:fldCharType="end"/>
    </w:r>
  </w:p>
  <w:p w14:paraId="56F07FD1" w14:textId="77777777" w:rsidR="0055243B" w:rsidRDefault="0055243B">
    <w:pPr>
      <w:pStyle w:val="af4"/>
      <w:ind w:right="360" w:firstLine="360"/>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8A607" w14:textId="77777777" w:rsidR="0055243B" w:rsidRDefault="00000000">
    <w:pPr>
      <w:pStyle w:val="af4"/>
      <w:jc w:val="center"/>
      <w:rPr>
        <w:rFonts w:hint="eastAsia"/>
        <w:sz w:val="24"/>
        <w:szCs w:val="18"/>
      </w:rPr>
    </w:pPr>
    <w:r>
      <w:rPr>
        <w:sz w:val="24"/>
        <w:szCs w:val="18"/>
      </w:rPr>
      <w:fldChar w:fldCharType="begin"/>
    </w:r>
    <w:r>
      <w:rPr>
        <w:rStyle w:val="aff0"/>
        <w:sz w:val="24"/>
        <w:szCs w:val="18"/>
      </w:rPr>
      <w:instrText xml:space="preserve"> PAGE </w:instrText>
    </w:r>
    <w:r>
      <w:rPr>
        <w:sz w:val="24"/>
        <w:szCs w:val="18"/>
      </w:rPr>
      <w:fldChar w:fldCharType="separate"/>
    </w:r>
    <w:r>
      <w:rPr>
        <w:rStyle w:val="aff0"/>
        <w:sz w:val="24"/>
        <w:szCs w:val="18"/>
      </w:rPr>
      <w:t>79</w:t>
    </w:r>
    <w:r>
      <w:rPr>
        <w:sz w:val="24"/>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F78EF" w14:textId="77777777" w:rsidR="0055243B" w:rsidRDefault="00000000">
    <w:pPr>
      <w:pStyle w:val="af4"/>
      <w:jc w:val="center"/>
      <w:rPr>
        <w:rFonts w:hint="eastAsia"/>
        <w:sz w:val="24"/>
        <w:szCs w:val="24"/>
      </w:rPr>
    </w:pPr>
    <w:r>
      <w:rPr>
        <w:sz w:val="24"/>
        <w:szCs w:val="24"/>
      </w:rPr>
      <w:fldChar w:fldCharType="begin"/>
    </w:r>
    <w:r>
      <w:rPr>
        <w:rStyle w:val="aff0"/>
        <w:sz w:val="24"/>
        <w:szCs w:val="24"/>
      </w:rPr>
      <w:instrText xml:space="preserve"> PAGE </w:instrText>
    </w:r>
    <w:r>
      <w:rPr>
        <w:sz w:val="24"/>
        <w:szCs w:val="24"/>
      </w:rPr>
      <w:fldChar w:fldCharType="separate"/>
    </w:r>
    <w:r>
      <w:rPr>
        <w:rStyle w:val="aff0"/>
        <w:sz w:val="24"/>
        <w:szCs w:val="24"/>
      </w:rPr>
      <w:t>91</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CBFD" w14:textId="77777777" w:rsidR="0055243B" w:rsidRDefault="00000000">
    <w:pPr>
      <w:pStyle w:val="af4"/>
      <w:jc w:val="center"/>
      <w:rPr>
        <w:rFonts w:hint="eastAsia"/>
        <w:sz w:val="24"/>
      </w:rPr>
    </w:pPr>
    <w:r>
      <w:rPr>
        <w:sz w:val="24"/>
      </w:rPr>
      <w:fldChar w:fldCharType="begin"/>
    </w:r>
    <w:r>
      <w:rPr>
        <w:rStyle w:val="aff0"/>
        <w:sz w:val="24"/>
      </w:rPr>
      <w:instrText xml:space="preserve"> PAGE </w:instrText>
    </w:r>
    <w:r>
      <w:rPr>
        <w:sz w:val="24"/>
      </w:rPr>
      <w:fldChar w:fldCharType="separate"/>
    </w:r>
    <w:r>
      <w:rPr>
        <w:rStyle w:val="aff0"/>
        <w:sz w:val="24"/>
      </w:rPr>
      <w:t>10</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823423715"/>
    </w:sdtPr>
    <w:sdtEndPr>
      <w:rPr>
        <w:rStyle w:val="aff0"/>
        <w:sz w:val="24"/>
        <w:szCs w:val="24"/>
      </w:rPr>
    </w:sdtEndPr>
    <w:sdtContent>
      <w:p w14:paraId="6E2D5A4A" w14:textId="77777777" w:rsidR="0055243B" w:rsidRDefault="00000000">
        <w:pPr>
          <w:pStyle w:val="af4"/>
          <w:framePr w:wrap="auto" w:vAnchor="text" w:hAnchor="margin" w:xAlign="center" w:y="1"/>
          <w:rPr>
            <w:rStyle w:val="aff0"/>
            <w:rFonts w:hint="eastAsia"/>
            <w:sz w:val="24"/>
            <w:szCs w:val="24"/>
          </w:rPr>
        </w:pPr>
        <w:r>
          <w:rPr>
            <w:rStyle w:val="aff0"/>
            <w:sz w:val="24"/>
            <w:szCs w:val="24"/>
          </w:rPr>
          <w:fldChar w:fldCharType="begin"/>
        </w:r>
        <w:r>
          <w:rPr>
            <w:rStyle w:val="aff0"/>
            <w:sz w:val="24"/>
            <w:szCs w:val="24"/>
          </w:rPr>
          <w:instrText xml:space="preserve"> PAGE </w:instrText>
        </w:r>
        <w:r>
          <w:rPr>
            <w:rStyle w:val="aff0"/>
            <w:sz w:val="24"/>
            <w:szCs w:val="24"/>
          </w:rPr>
          <w:fldChar w:fldCharType="separate"/>
        </w:r>
        <w:r>
          <w:rPr>
            <w:rStyle w:val="aff0"/>
            <w:sz w:val="24"/>
            <w:szCs w:val="24"/>
          </w:rPr>
          <w:t>1</w:t>
        </w:r>
        <w:r>
          <w:rPr>
            <w:rStyle w:val="aff0"/>
            <w:sz w:val="24"/>
            <w:szCs w:val="24"/>
          </w:rPr>
          <w:fldChar w:fldCharType="end"/>
        </w:r>
      </w:p>
    </w:sdtContent>
  </w:sdt>
  <w:p w14:paraId="5CEDA9B0" w14:textId="77777777" w:rsidR="0055243B" w:rsidRDefault="0055243B">
    <w:pPr>
      <w:pStyle w:val="af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935661503"/>
    </w:sdtPr>
    <w:sdtEndPr>
      <w:rPr>
        <w:rStyle w:val="aff0"/>
        <w:sz w:val="24"/>
      </w:rPr>
    </w:sdtEndPr>
    <w:sdtContent>
      <w:p w14:paraId="52275CF5" w14:textId="77777777" w:rsidR="0055243B" w:rsidRDefault="00000000">
        <w:pPr>
          <w:pStyle w:val="af4"/>
          <w:framePr w:wrap="auto" w:vAnchor="text" w:hAnchor="margin" w:xAlign="center" w:y="1"/>
          <w:rPr>
            <w:rStyle w:val="aff0"/>
            <w:rFonts w:hint="eastAsia"/>
            <w:sz w:val="24"/>
          </w:rPr>
        </w:pPr>
        <w:r>
          <w:rPr>
            <w:rStyle w:val="aff0"/>
            <w:rFonts w:ascii="Heiti SC Medium" w:eastAsia="Heiti SC Medium" w:hAnsi="Heiti SC Medium"/>
            <w:sz w:val="21"/>
            <w:szCs w:val="21"/>
          </w:rPr>
          <w:fldChar w:fldCharType="begin"/>
        </w:r>
        <w:r>
          <w:rPr>
            <w:rStyle w:val="aff0"/>
            <w:rFonts w:ascii="Heiti SC Medium" w:eastAsia="Heiti SC Medium" w:hAnsi="Heiti SC Medium"/>
            <w:sz w:val="21"/>
            <w:szCs w:val="21"/>
          </w:rPr>
          <w:instrText xml:space="preserve"> PAGE </w:instrText>
        </w:r>
        <w:r>
          <w:rPr>
            <w:rStyle w:val="aff0"/>
            <w:rFonts w:ascii="Heiti SC Medium" w:eastAsia="Heiti SC Medium" w:hAnsi="Heiti SC Medium"/>
            <w:sz w:val="21"/>
            <w:szCs w:val="21"/>
          </w:rPr>
          <w:fldChar w:fldCharType="separate"/>
        </w:r>
        <w:r>
          <w:rPr>
            <w:rStyle w:val="aff0"/>
            <w:rFonts w:ascii="Heiti SC Medium" w:eastAsia="Heiti SC Medium" w:hAnsi="Heiti SC Medium"/>
            <w:sz w:val="21"/>
            <w:szCs w:val="21"/>
          </w:rPr>
          <w:t>2</w:t>
        </w:r>
        <w:r>
          <w:rPr>
            <w:rStyle w:val="aff0"/>
            <w:rFonts w:ascii="Heiti SC Medium" w:eastAsia="Heiti SC Medium" w:hAnsi="Heiti SC Medium"/>
            <w:sz w:val="21"/>
            <w:szCs w:val="21"/>
          </w:rPr>
          <w:fldChar w:fldCharType="end"/>
        </w:r>
      </w:p>
    </w:sdtContent>
  </w:sdt>
  <w:p w14:paraId="4B261412" w14:textId="77777777" w:rsidR="0055243B" w:rsidRDefault="0055243B">
    <w:pPr>
      <w:ind w:right="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C493" w14:textId="77777777" w:rsidR="0055243B" w:rsidRDefault="00000000">
    <w:pPr>
      <w:pStyle w:val="af4"/>
      <w:framePr w:wrap="around" w:vAnchor="text" w:hAnchor="margin" w:xAlign="center" w:y="1"/>
      <w:rPr>
        <w:rStyle w:val="aff0"/>
        <w:rFonts w:hint="eastAsia"/>
      </w:rPr>
    </w:pPr>
    <w:r>
      <w:fldChar w:fldCharType="begin"/>
    </w:r>
    <w:r>
      <w:rPr>
        <w:rStyle w:val="aff0"/>
      </w:rPr>
      <w:instrText xml:space="preserve">PAGE  </w:instrText>
    </w:r>
    <w:r>
      <w:fldChar w:fldCharType="separate"/>
    </w:r>
    <w:r>
      <w:rPr>
        <w:rStyle w:val="aff0"/>
      </w:rPr>
      <w:t>1</w:t>
    </w:r>
    <w:r>
      <w:fldChar w:fldCharType="end"/>
    </w:r>
  </w:p>
  <w:p w14:paraId="7FE50AAC" w14:textId="77777777" w:rsidR="0055243B" w:rsidRDefault="0055243B">
    <w:pPr>
      <w:pStyle w:val="af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665971"/>
      <w:docPartObj>
        <w:docPartGallery w:val="Page Numbers (Bottom of Page)"/>
        <w:docPartUnique/>
      </w:docPartObj>
    </w:sdtPr>
    <w:sdtContent>
      <w:p w14:paraId="185DCCDC" w14:textId="65B612F5" w:rsidR="00644DFC" w:rsidRDefault="00644DFC">
        <w:pPr>
          <w:pStyle w:val="af4"/>
          <w:jc w:val="center"/>
          <w:rPr>
            <w:rFonts w:hint="eastAsia"/>
          </w:rPr>
        </w:pPr>
        <w:r>
          <w:fldChar w:fldCharType="begin"/>
        </w:r>
        <w:r>
          <w:instrText>PAGE   \* MERGEFORMAT</w:instrText>
        </w:r>
        <w:r>
          <w:fldChar w:fldCharType="separate"/>
        </w:r>
        <w:r>
          <w:rPr>
            <w:lang w:val="zh-CN"/>
          </w:rPr>
          <w:t>2</w:t>
        </w:r>
        <w:r>
          <w:fldChar w:fldCharType="end"/>
        </w:r>
      </w:p>
    </w:sdtContent>
  </w:sdt>
  <w:p w14:paraId="33DAAE0C" w14:textId="057C9B48" w:rsidR="0055243B" w:rsidRDefault="0055243B">
    <w:pPr>
      <w:pStyle w:val="af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6632E" w14:textId="77777777" w:rsidR="0055243B" w:rsidRDefault="00000000">
    <w:pPr>
      <w:pStyle w:val="af4"/>
      <w:framePr w:wrap="around" w:vAnchor="text" w:hAnchor="margin" w:xAlign="center" w:y="1"/>
      <w:rPr>
        <w:rStyle w:val="aff0"/>
        <w:rFonts w:hint="eastAsia"/>
      </w:rPr>
    </w:pPr>
    <w:r>
      <w:fldChar w:fldCharType="begin"/>
    </w:r>
    <w:r>
      <w:rPr>
        <w:rStyle w:val="aff0"/>
      </w:rPr>
      <w:instrText xml:space="preserve">PAGE  </w:instrText>
    </w:r>
    <w:r>
      <w:fldChar w:fldCharType="end"/>
    </w:r>
  </w:p>
  <w:p w14:paraId="51279DCC" w14:textId="77777777" w:rsidR="0055243B" w:rsidRDefault="0055243B">
    <w:pPr>
      <w:pStyle w:val="af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123F" w14:textId="77777777" w:rsidR="0055243B" w:rsidRDefault="00000000">
    <w:pPr>
      <w:pStyle w:val="af4"/>
      <w:framePr w:wrap="around" w:vAnchor="text" w:hAnchor="margin" w:xAlign="center" w:y="1"/>
      <w:rPr>
        <w:rStyle w:val="aff0"/>
        <w:rFonts w:hint="eastAsia"/>
        <w:sz w:val="40"/>
        <w:szCs w:val="24"/>
      </w:rPr>
    </w:pPr>
    <w:r>
      <w:rPr>
        <w:sz w:val="24"/>
      </w:rPr>
      <w:fldChar w:fldCharType="begin"/>
    </w:r>
    <w:r>
      <w:rPr>
        <w:rStyle w:val="aff0"/>
        <w:sz w:val="24"/>
      </w:rPr>
      <w:instrText xml:space="preserve">PAGE  </w:instrText>
    </w:r>
    <w:r>
      <w:rPr>
        <w:sz w:val="24"/>
      </w:rPr>
      <w:fldChar w:fldCharType="separate"/>
    </w:r>
    <w:r>
      <w:rPr>
        <w:rStyle w:val="aff0"/>
        <w:sz w:val="24"/>
      </w:rPr>
      <w:t>43</w:t>
    </w:r>
    <w:r>
      <w:rPr>
        <w:sz w:val="24"/>
      </w:rPr>
      <w:fldChar w:fldCharType="end"/>
    </w:r>
  </w:p>
  <w:p w14:paraId="1B819F14" w14:textId="77777777" w:rsidR="0055243B" w:rsidRDefault="0055243B">
    <w:pPr>
      <w:pStyle w:val="af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7BB33" w14:textId="77777777" w:rsidR="0055243B" w:rsidRDefault="00000000">
    <w:pPr>
      <w:pStyle w:val="af4"/>
      <w:framePr w:wrap="around" w:vAnchor="text" w:hAnchor="margin" w:xAlign="center" w:y="1"/>
      <w:rPr>
        <w:rStyle w:val="aff0"/>
        <w:rFonts w:hint="eastAsia"/>
      </w:rPr>
    </w:pPr>
    <w:r>
      <w:fldChar w:fldCharType="begin"/>
    </w:r>
    <w:r>
      <w:rPr>
        <w:rStyle w:val="aff0"/>
      </w:rPr>
      <w:instrText xml:space="preserve">PAGE  </w:instrText>
    </w:r>
    <w:r>
      <w:fldChar w:fldCharType="separate"/>
    </w:r>
    <w:r>
      <w:rPr>
        <w:rStyle w:val="aff0"/>
      </w:rPr>
      <w:t>49</w:t>
    </w:r>
    <w:r>
      <w:fldChar w:fldCharType="end"/>
    </w:r>
  </w:p>
  <w:p w14:paraId="21C5620E" w14:textId="77777777" w:rsidR="0055243B" w:rsidRDefault="0055243B">
    <w:pPr>
      <w:pStyle w:val="af4"/>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03FE3" w14:textId="77777777" w:rsidR="001B3456" w:rsidRDefault="001B3456">
      <w:pPr>
        <w:rPr>
          <w:rFonts w:hint="eastAsia"/>
        </w:rPr>
      </w:pPr>
      <w:r>
        <w:separator/>
      </w:r>
    </w:p>
  </w:footnote>
  <w:footnote w:type="continuationSeparator" w:id="0">
    <w:p w14:paraId="4F644F0F" w14:textId="77777777" w:rsidR="001B3456" w:rsidRDefault="001B345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e"/>
      <w:tblW w:w="3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3115"/>
    </w:tblGrid>
    <w:tr w:rsidR="0055243B" w14:paraId="191FEE37" w14:textId="77777777">
      <w:trPr>
        <w:trHeight w:val="49"/>
      </w:trPr>
      <w:tc>
        <w:tcPr>
          <w:tcW w:w="682" w:type="dxa"/>
          <w:vMerge w:val="restart"/>
        </w:tcPr>
        <w:p w14:paraId="7AED54AB" w14:textId="77777777" w:rsidR="0055243B" w:rsidRDefault="00000000">
          <w:pPr>
            <w:pStyle w:val="af5"/>
            <w:pBdr>
              <w:bottom w:val="none" w:sz="0" w:space="0" w:color="auto"/>
            </w:pBdr>
            <w:jc w:val="both"/>
            <w:rPr>
              <w:rFonts w:hint="eastAsia"/>
            </w:rPr>
          </w:pPr>
          <w:r>
            <w:rPr>
              <w:rFonts w:hint="eastAsia"/>
              <w:noProof/>
            </w:rPr>
            <w:drawing>
              <wp:inline distT="0" distB="0" distL="0" distR="0" wp14:anchorId="77957466" wp14:editId="3B9F525C">
                <wp:extent cx="297180" cy="291465"/>
                <wp:effectExtent l="0" t="0" r="0" b="635"/>
                <wp:docPr id="4" name="图片 4"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徽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0064" cy="323742"/>
                        </a:xfrm>
                        <a:prstGeom prst="rect">
                          <a:avLst/>
                        </a:prstGeom>
                      </pic:spPr>
                    </pic:pic>
                  </a:graphicData>
                </a:graphic>
              </wp:inline>
            </w:drawing>
          </w:r>
        </w:p>
      </w:tc>
      <w:tc>
        <w:tcPr>
          <w:tcW w:w="3117" w:type="dxa"/>
        </w:tcPr>
        <w:p w14:paraId="7DD6163C" w14:textId="77777777" w:rsidR="0055243B" w:rsidRDefault="00000000">
          <w:pPr>
            <w:pStyle w:val="af5"/>
            <w:pBdr>
              <w:bottom w:val="none" w:sz="0" w:space="0" w:color="auto"/>
            </w:pBdr>
            <w:spacing w:line="240" w:lineRule="auto"/>
            <w:jc w:val="both"/>
            <w:rPr>
              <w:rFonts w:ascii="PingFang SC Medium" w:eastAsia="PingFang SC Medium" w:hAnsi="PingFang SC Medium" w:hint="eastAsia"/>
              <w:sz w:val="10"/>
            </w:rPr>
          </w:pPr>
          <w:r>
            <w:rPr>
              <w:rFonts w:ascii="PingFang SC Medium" w:eastAsia="PingFang SC Medium" w:hAnsi="PingFang SC Medium" w:hint="eastAsia"/>
              <w:sz w:val="10"/>
            </w:rPr>
            <w:t>新 华 招 标 有 限 公 司</w:t>
          </w:r>
        </w:p>
      </w:tc>
    </w:tr>
    <w:tr w:rsidR="0055243B" w14:paraId="1419EC56" w14:textId="77777777">
      <w:trPr>
        <w:trHeight w:val="55"/>
      </w:trPr>
      <w:tc>
        <w:tcPr>
          <w:tcW w:w="682" w:type="dxa"/>
          <w:vMerge/>
        </w:tcPr>
        <w:p w14:paraId="7902758A" w14:textId="77777777" w:rsidR="0055243B" w:rsidRDefault="0055243B">
          <w:pPr>
            <w:pStyle w:val="af5"/>
            <w:pBdr>
              <w:bottom w:val="none" w:sz="0" w:space="0" w:color="auto"/>
            </w:pBdr>
            <w:jc w:val="both"/>
            <w:rPr>
              <w:rFonts w:hint="eastAsia"/>
            </w:rPr>
          </w:pPr>
        </w:p>
      </w:tc>
      <w:tc>
        <w:tcPr>
          <w:tcW w:w="3117" w:type="dxa"/>
        </w:tcPr>
        <w:p w14:paraId="6E642CDC" w14:textId="77777777" w:rsidR="0055243B" w:rsidRDefault="00000000">
          <w:pPr>
            <w:pStyle w:val="af5"/>
            <w:pBdr>
              <w:bottom w:val="none" w:sz="0" w:space="0" w:color="auto"/>
            </w:pBdr>
            <w:spacing w:line="240" w:lineRule="auto"/>
            <w:jc w:val="both"/>
            <w:rPr>
              <w:rFonts w:ascii="PingFang SC Light" w:eastAsia="PingFang SC Light" w:hAnsi="PingFang SC Light" w:hint="eastAsia"/>
              <w:sz w:val="10"/>
            </w:rPr>
          </w:pPr>
          <w:r>
            <w:rPr>
              <w:rFonts w:ascii="PingFang SC Medium" w:eastAsia="PingFang SC Medium" w:hAnsi="PingFang SC Medium" w:hint="eastAsia"/>
              <w:sz w:val="10"/>
            </w:rPr>
            <w:t>招 标 文 件</w:t>
          </w:r>
        </w:p>
      </w:tc>
    </w:tr>
    <w:tr w:rsidR="0055243B" w14:paraId="4F0DD507" w14:textId="77777777">
      <w:trPr>
        <w:trHeight w:val="56"/>
      </w:trPr>
      <w:tc>
        <w:tcPr>
          <w:tcW w:w="682" w:type="dxa"/>
          <w:vMerge/>
        </w:tcPr>
        <w:p w14:paraId="418C4ED2" w14:textId="77777777" w:rsidR="0055243B" w:rsidRDefault="0055243B">
          <w:pPr>
            <w:pStyle w:val="af5"/>
            <w:pBdr>
              <w:bottom w:val="none" w:sz="0" w:space="0" w:color="auto"/>
            </w:pBdr>
            <w:jc w:val="both"/>
            <w:rPr>
              <w:rFonts w:hint="eastAsia"/>
            </w:rPr>
          </w:pPr>
        </w:p>
      </w:tc>
      <w:tc>
        <w:tcPr>
          <w:tcW w:w="3117" w:type="dxa"/>
        </w:tcPr>
        <w:p w14:paraId="3EB8B53E" w14:textId="77777777" w:rsidR="0055243B" w:rsidRDefault="00000000">
          <w:pPr>
            <w:pStyle w:val="af5"/>
            <w:pBdr>
              <w:bottom w:val="none" w:sz="0" w:space="0" w:color="auto"/>
            </w:pBdr>
            <w:ind w:leftChars="-104" w:left="-30" w:hangingChars="220" w:hanging="220"/>
            <w:jc w:val="both"/>
            <w:rPr>
              <w:rFonts w:ascii="Apple Symbols" w:hAnsi="Apple Symbols" w:cs="Apple Symbols"/>
              <w:sz w:val="10"/>
            </w:rPr>
          </w:pPr>
          <w:r>
            <w:rPr>
              <w:rFonts w:ascii="Apple Symbols" w:hAnsi="Apple Symbols" w:cs="Apple Symbols"/>
              <w:noProof/>
              <w:sz w:val="10"/>
            </w:rPr>
            <w:drawing>
              <wp:inline distT="0" distB="0" distL="0" distR="0" wp14:anchorId="6A275D13" wp14:editId="032A90F3">
                <wp:extent cx="1619885" cy="53975"/>
                <wp:effectExtent l="0" t="0" r="5715" b="0"/>
                <wp:docPr id="1" name="图片 1" descr="背景图案&#10;&#10;描述已自动生成"/>
                <wp:cNvGraphicFramePr/>
                <a:graphic xmlns:a="http://schemas.openxmlformats.org/drawingml/2006/main">
                  <a:graphicData uri="http://schemas.openxmlformats.org/drawingml/2006/picture">
                    <pic:pic xmlns:pic="http://schemas.openxmlformats.org/drawingml/2006/picture">
                      <pic:nvPicPr>
                        <pic:cNvPr id="1" name="图片 1" descr="背景图案&#10;&#10;描述已自动生成"/>
                        <pic:cNvPicPr/>
                      </pic:nvPicPr>
                      <pic:blipFill>
                        <a:blip r:embed="rId2">
                          <a:extLst>
                            <a:ext uri="{28A0092B-C50C-407E-A947-70E740481C1C}">
                              <a14:useLocalDpi xmlns:a14="http://schemas.microsoft.com/office/drawing/2010/main" val="0"/>
                            </a:ext>
                          </a:extLst>
                        </a:blip>
                        <a:stretch>
                          <a:fillRect/>
                        </a:stretch>
                      </pic:blipFill>
                      <pic:spPr>
                        <a:xfrm>
                          <a:off x="0" y="0"/>
                          <a:ext cx="1620000" cy="54000"/>
                        </a:xfrm>
                        <a:prstGeom prst="rect">
                          <a:avLst/>
                        </a:prstGeom>
                      </pic:spPr>
                    </pic:pic>
                  </a:graphicData>
                </a:graphic>
              </wp:inline>
            </w:drawing>
          </w:r>
        </w:p>
      </w:tc>
    </w:tr>
  </w:tbl>
  <w:p w14:paraId="60B24EA6" w14:textId="77777777" w:rsidR="0055243B" w:rsidRDefault="0055243B">
    <w:pPr>
      <w:pStyle w:val="af5"/>
      <w:rPr>
        <w:rFonts w:hint="eastAsia"/>
        <w:sz w:val="2"/>
      </w:rPr>
    </w:pPr>
  </w:p>
  <w:p w14:paraId="33801FBB" w14:textId="77777777" w:rsidR="0055243B" w:rsidRDefault="0055243B">
    <w:pPr>
      <w:ind w:right="560"/>
      <w:rPr>
        <w:rFonts w:hint="eastAsia"/>
        <w:bCs/>
        <w:color w:val="000000"/>
        <w:spacing w:val="-8"/>
        <w:kern w:val="0"/>
        <w:sz w:val="2"/>
        <w:szCs w:val="2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BD9A4" w14:textId="77777777" w:rsidR="0055243B" w:rsidRDefault="0055243B">
    <w:pPr>
      <w:pStyle w:val="affe"/>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719DE7"/>
    <w:multiLevelType w:val="singleLevel"/>
    <w:tmpl w:val="D8719DE7"/>
    <w:lvl w:ilvl="0">
      <w:start w:val="2"/>
      <w:numFmt w:val="upperLetter"/>
      <w:lvlText w:val="%1."/>
      <w:lvlJc w:val="left"/>
      <w:pPr>
        <w:tabs>
          <w:tab w:val="left" w:pos="312"/>
        </w:tabs>
        <w:ind w:left="0" w:firstLine="0"/>
      </w:pPr>
    </w:lvl>
  </w:abstractNum>
  <w:abstractNum w:abstractNumId="1" w15:restartNumberingAfterBreak="0">
    <w:nsid w:val="DEF85267"/>
    <w:multiLevelType w:val="singleLevel"/>
    <w:tmpl w:val="DEF85267"/>
    <w:lvl w:ilvl="0">
      <w:start w:val="13"/>
      <w:numFmt w:val="decimal"/>
      <w:suff w:val="nothing"/>
      <w:lvlText w:val="%1、"/>
      <w:lvlJc w:val="left"/>
      <w:pPr>
        <w:ind w:left="0" w:firstLine="0"/>
      </w:pPr>
    </w:lvl>
  </w:abstractNum>
  <w:abstractNum w:abstractNumId="2" w15:restartNumberingAfterBreak="0">
    <w:nsid w:val="05C505B4"/>
    <w:multiLevelType w:val="multilevel"/>
    <w:tmpl w:val="05C505B4"/>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3757D77"/>
    <w:multiLevelType w:val="multilevel"/>
    <w:tmpl w:val="23757D77"/>
    <w:lvl w:ilvl="0">
      <w:start w:val="1"/>
      <w:numFmt w:val="japaneseCounting"/>
      <w:lvlText w:val="%1、"/>
      <w:lvlJc w:val="left"/>
      <w:pPr>
        <w:tabs>
          <w:tab w:val="left" w:pos="420"/>
        </w:tabs>
        <w:ind w:left="420" w:hanging="420"/>
      </w:pPr>
      <w:rPr>
        <w:rFonts w:hint="default"/>
      </w:rPr>
    </w:lvl>
    <w:lvl w:ilvl="1">
      <w:start w:val="1"/>
      <w:numFmt w:val="japaneseCounting"/>
      <w:lvlText w:val="第%2章"/>
      <w:lvlJc w:val="left"/>
      <w:pPr>
        <w:tabs>
          <w:tab w:val="left" w:pos="1260"/>
        </w:tabs>
        <w:ind w:left="1260" w:hanging="84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3A77F1A"/>
    <w:multiLevelType w:val="multilevel"/>
    <w:tmpl w:val="23A77F1A"/>
    <w:lvl w:ilvl="0">
      <w:start w:val="1"/>
      <w:numFmt w:val="decimal"/>
      <w:lvlText w:val="%1)"/>
      <w:lvlJc w:val="left"/>
      <w:pPr>
        <w:tabs>
          <w:tab w:val="left" w:pos="420"/>
        </w:tabs>
        <w:ind w:left="420" w:hanging="420"/>
      </w:pPr>
      <w:rPr>
        <w:rFonts w:hint="eastAsia"/>
        <w:b/>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09A4F1E"/>
    <w:multiLevelType w:val="multilevel"/>
    <w:tmpl w:val="309A4F1E"/>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93902E2"/>
    <w:multiLevelType w:val="multilevel"/>
    <w:tmpl w:val="393902E2"/>
    <w:lvl w:ilvl="0">
      <w:start w:val="1"/>
      <w:numFmt w:val="decimal"/>
      <w:pStyle w:val="60"/>
      <w:lvlText w:val="表%1"/>
      <w:lvlJc w:val="left"/>
      <w:pPr>
        <w:tabs>
          <w:tab w:val="left" w:pos="72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A1D0B86"/>
    <w:multiLevelType w:val="multilevel"/>
    <w:tmpl w:val="4A1D0B86"/>
    <w:lvl w:ilvl="0">
      <w:start w:val="1"/>
      <w:numFmt w:val="decimal"/>
      <w:lvlText w:val="%1."/>
      <w:lvlJc w:val="left"/>
      <w:pPr>
        <w:tabs>
          <w:tab w:val="left" w:pos="560"/>
        </w:tabs>
        <w:ind w:left="900" w:hanging="340"/>
      </w:pPr>
      <w:rPr>
        <w:rFonts w:hint="eastAsia"/>
      </w:rPr>
    </w:lvl>
    <w:lvl w:ilvl="1">
      <w:start w:val="1"/>
      <w:numFmt w:val="decimal"/>
      <w:lvlText w:val="%2."/>
      <w:lvlJc w:val="left"/>
      <w:pPr>
        <w:tabs>
          <w:tab w:val="left" w:pos="420"/>
        </w:tabs>
        <w:ind w:left="760" w:hanging="34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1" w15:restartNumberingAfterBreak="0">
    <w:nsid w:val="4C5F2D84"/>
    <w:multiLevelType w:val="multilevel"/>
    <w:tmpl w:val="4C5F2D84"/>
    <w:lvl w:ilvl="0">
      <w:start w:val="1"/>
      <w:numFmt w:val="decimal"/>
      <w:lvlText w:val="%1."/>
      <w:lvlJc w:val="left"/>
      <w:pPr>
        <w:tabs>
          <w:tab w:val="left" w:pos="840"/>
        </w:tabs>
        <w:ind w:left="1180" w:hanging="340"/>
      </w:pPr>
      <w:rPr>
        <w:rFonts w:hint="eastAsia"/>
      </w:rPr>
    </w:lvl>
    <w:lvl w:ilvl="1">
      <w:start w:val="1"/>
      <w:numFmt w:val="decimal"/>
      <w:lvlText w:val="%2)"/>
      <w:lvlJc w:val="left"/>
      <w:pPr>
        <w:tabs>
          <w:tab w:val="left" w:pos="1680"/>
        </w:tabs>
        <w:ind w:left="1680" w:hanging="420"/>
      </w:pPr>
      <w:rPr>
        <w:rFonts w:hint="eastAsia"/>
      </w:rPr>
    </w:lvl>
    <w:lvl w:ilvl="2">
      <w:start w:val="1"/>
      <w:numFmt w:val="decimal"/>
      <w:lvlText w:val="%3）"/>
      <w:lvlJc w:val="left"/>
      <w:pPr>
        <w:tabs>
          <w:tab w:val="left" w:pos="2520"/>
        </w:tabs>
        <w:ind w:left="2520" w:hanging="84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15:restartNumberingAfterBreak="0">
    <w:nsid w:val="52BA0106"/>
    <w:multiLevelType w:val="singleLevel"/>
    <w:tmpl w:val="52BA0106"/>
    <w:lvl w:ilvl="0">
      <w:start w:val="1"/>
      <w:numFmt w:val="decimal"/>
      <w:suff w:val="nothing"/>
      <w:lvlText w:val="%1、"/>
      <w:lvlJc w:val="left"/>
      <w:pPr>
        <w:ind w:left="0" w:firstLine="0"/>
      </w:pPr>
    </w:lvl>
  </w:abstractNum>
  <w:abstractNum w:abstractNumId="13" w15:restartNumberingAfterBreak="0">
    <w:nsid w:val="663B4382"/>
    <w:multiLevelType w:val="multilevel"/>
    <w:tmpl w:val="663B438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3"/>
      <w:lvlJc w:val="left"/>
      <w:pPr>
        <w:tabs>
          <w:tab w:val="left" w:pos="0"/>
        </w:tabs>
        <w:ind w:left="454" w:hanging="454"/>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FF732FA"/>
    <w:multiLevelType w:val="multilevel"/>
    <w:tmpl w:val="6FF732FA"/>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71777AD"/>
    <w:multiLevelType w:val="multilevel"/>
    <w:tmpl w:val="771777AD"/>
    <w:lvl w:ilvl="0">
      <w:start w:val="1"/>
      <w:numFmt w:val="decimal"/>
      <w:lvlText w:val="(%1)"/>
      <w:lvlJc w:val="left"/>
      <w:pPr>
        <w:tabs>
          <w:tab w:val="left" w:pos="720"/>
        </w:tabs>
        <w:ind w:left="720" w:hanging="72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num w:numId="1" w16cid:durableId="1730378133">
    <w:abstractNumId w:val="8"/>
  </w:num>
  <w:num w:numId="2" w16cid:durableId="475685761">
    <w:abstractNumId w:val="10"/>
  </w:num>
  <w:num w:numId="3" w16cid:durableId="1486779422">
    <w:abstractNumId w:val="3"/>
  </w:num>
  <w:num w:numId="4" w16cid:durableId="1570992725">
    <w:abstractNumId w:val="13"/>
  </w:num>
  <w:num w:numId="5" w16cid:durableId="1427075556">
    <w:abstractNumId w:val="14"/>
  </w:num>
  <w:num w:numId="6" w16cid:durableId="966861134">
    <w:abstractNumId w:val="2"/>
  </w:num>
  <w:num w:numId="7" w16cid:durableId="1048072401">
    <w:abstractNumId w:val="6"/>
  </w:num>
  <w:num w:numId="8" w16cid:durableId="218976414">
    <w:abstractNumId w:val="4"/>
  </w:num>
  <w:num w:numId="9" w16cid:durableId="10294">
    <w:abstractNumId w:val="12"/>
  </w:num>
  <w:num w:numId="10" w16cid:durableId="858006435">
    <w:abstractNumId w:val="0"/>
  </w:num>
  <w:num w:numId="11" w16cid:durableId="956106941">
    <w:abstractNumId w:val="15"/>
  </w:num>
  <w:num w:numId="12" w16cid:durableId="811797650">
    <w:abstractNumId w:val="1"/>
  </w:num>
  <w:num w:numId="13" w16cid:durableId="290525369">
    <w:abstractNumId w:val="5"/>
  </w:num>
  <w:num w:numId="14" w16cid:durableId="1733504727">
    <w:abstractNumId w:val="11"/>
  </w:num>
  <w:num w:numId="15" w16cid:durableId="122115974">
    <w:abstractNumId w:val="9"/>
  </w:num>
  <w:num w:numId="16" w16cid:durableId="133565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xM2Q1MmE2MGI4Y2NlYzcwYTliYmUzOTAzYTRlYmMifQ=="/>
  </w:docVars>
  <w:rsids>
    <w:rsidRoot w:val="00AD046B"/>
    <w:rsid w:val="00000C42"/>
    <w:rsid w:val="00000F9D"/>
    <w:rsid w:val="00001749"/>
    <w:rsid w:val="0000229A"/>
    <w:rsid w:val="000025A7"/>
    <w:rsid w:val="00002916"/>
    <w:rsid w:val="00002B02"/>
    <w:rsid w:val="00003093"/>
    <w:rsid w:val="0000429E"/>
    <w:rsid w:val="000042DA"/>
    <w:rsid w:val="0000462E"/>
    <w:rsid w:val="00004984"/>
    <w:rsid w:val="00004A47"/>
    <w:rsid w:val="0000630B"/>
    <w:rsid w:val="0000742D"/>
    <w:rsid w:val="00007B51"/>
    <w:rsid w:val="00007F5F"/>
    <w:rsid w:val="00007FA8"/>
    <w:rsid w:val="00010580"/>
    <w:rsid w:val="00010D84"/>
    <w:rsid w:val="00010F0A"/>
    <w:rsid w:val="00011A63"/>
    <w:rsid w:val="00012625"/>
    <w:rsid w:val="00012640"/>
    <w:rsid w:val="000127B7"/>
    <w:rsid w:val="00012DE3"/>
    <w:rsid w:val="0001308B"/>
    <w:rsid w:val="000131E0"/>
    <w:rsid w:val="00014B79"/>
    <w:rsid w:val="00015376"/>
    <w:rsid w:val="000153AC"/>
    <w:rsid w:val="0001555F"/>
    <w:rsid w:val="000157A5"/>
    <w:rsid w:val="00015B7E"/>
    <w:rsid w:val="00016257"/>
    <w:rsid w:val="00017152"/>
    <w:rsid w:val="0001785D"/>
    <w:rsid w:val="00017948"/>
    <w:rsid w:val="0002030C"/>
    <w:rsid w:val="00020477"/>
    <w:rsid w:val="000218BB"/>
    <w:rsid w:val="000221EF"/>
    <w:rsid w:val="00023444"/>
    <w:rsid w:val="00023661"/>
    <w:rsid w:val="00023BF4"/>
    <w:rsid w:val="0002414A"/>
    <w:rsid w:val="000246D1"/>
    <w:rsid w:val="00024E7D"/>
    <w:rsid w:val="0002628D"/>
    <w:rsid w:val="000267F3"/>
    <w:rsid w:val="00026990"/>
    <w:rsid w:val="000274A8"/>
    <w:rsid w:val="00027B48"/>
    <w:rsid w:val="00027B63"/>
    <w:rsid w:val="00027CC2"/>
    <w:rsid w:val="0003098C"/>
    <w:rsid w:val="00030A21"/>
    <w:rsid w:val="00030D6D"/>
    <w:rsid w:val="00030F45"/>
    <w:rsid w:val="00031366"/>
    <w:rsid w:val="00031B99"/>
    <w:rsid w:val="000330D0"/>
    <w:rsid w:val="00033DA2"/>
    <w:rsid w:val="00035062"/>
    <w:rsid w:val="00035525"/>
    <w:rsid w:val="00035A0D"/>
    <w:rsid w:val="000363E6"/>
    <w:rsid w:val="00036452"/>
    <w:rsid w:val="000371B7"/>
    <w:rsid w:val="000400FD"/>
    <w:rsid w:val="0004084C"/>
    <w:rsid w:val="00040BF6"/>
    <w:rsid w:val="000414D7"/>
    <w:rsid w:val="000420A8"/>
    <w:rsid w:val="00042779"/>
    <w:rsid w:val="00043411"/>
    <w:rsid w:val="000444EA"/>
    <w:rsid w:val="0004500D"/>
    <w:rsid w:val="00045904"/>
    <w:rsid w:val="00046008"/>
    <w:rsid w:val="0004718D"/>
    <w:rsid w:val="000471B6"/>
    <w:rsid w:val="00047CCA"/>
    <w:rsid w:val="00047E43"/>
    <w:rsid w:val="0005143E"/>
    <w:rsid w:val="000517A4"/>
    <w:rsid w:val="000517AC"/>
    <w:rsid w:val="000518A9"/>
    <w:rsid w:val="00051C7D"/>
    <w:rsid w:val="00051E9D"/>
    <w:rsid w:val="000532D3"/>
    <w:rsid w:val="000535A3"/>
    <w:rsid w:val="00054067"/>
    <w:rsid w:val="00054E94"/>
    <w:rsid w:val="000550DF"/>
    <w:rsid w:val="000557FD"/>
    <w:rsid w:val="0005580C"/>
    <w:rsid w:val="00056624"/>
    <w:rsid w:val="000567F1"/>
    <w:rsid w:val="0005742C"/>
    <w:rsid w:val="000574AF"/>
    <w:rsid w:val="00057EC4"/>
    <w:rsid w:val="00060438"/>
    <w:rsid w:val="000604D8"/>
    <w:rsid w:val="000604E0"/>
    <w:rsid w:val="000609F1"/>
    <w:rsid w:val="0006175B"/>
    <w:rsid w:val="00061BB4"/>
    <w:rsid w:val="00062512"/>
    <w:rsid w:val="00062E59"/>
    <w:rsid w:val="000631D1"/>
    <w:rsid w:val="00063D74"/>
    <w:rsid w:val="00063E84"/>
    <w:rsid w:val="00063EA8"/>
    <w:rsid w:val="00064755"/>
    <w:rsid w:val="0006591A"/>
    <w:rsid w:val="00066BFD"/>
    <w:rsid w:val="00066D3B"/>
    <w:rsid w:val="00067049"/>
    <w:rsid w:val="000670C2"/>
    <w:rsid w:val="00067615"/>
    <w:rsid w:val="00067950"/>
    <w:rsid w:val="00071F8E"/>
    <w:rsid w:val="000736E3"/>
    <w:rsid w:val="0007403F"/>
    <w:rsid w:val="000749C5"/>
    <w:rsid w:val="000749C7"/>
    <w:rsid w:val="00074DC5"/>
    <w:rsid w:val="00075C58"/>
    <w:rsid w:val="00075DD7"/>
    <w:rsid w:val="000760AD"/>
    <w:rsid w:val="00076648"/>
    <w:rsid w:val="000775E1"/>
    <w:rsid w:val="00077E7A"/>
    <w:rsid w:val="00080723"/>
    <w:rsid w:val="0008159A"/>
    <w:rsid w:val="00081EFB"/>
    <w:rsid w:val="000835AA"/>
    <w:rsid w:val="00083BB2"/>
    <w:rsid w:val="00084872"/>
    <w:rsid w:val="00086A75"/>
    <w:rsid w:val="0008715C"/>
    <w:rsid w:val="000877C9"/>
    <w:rsid w:val="0008799A"/>
    <w:rsid w:val="00087B35"/>
    <w:rsid w:val="000902BF"/>
    <w:rsid w:val="0009173F"/>
    <w:rsid w:val="000924AA"/>
    <w:rsid w:val="00092B21"/>
    <w:rsid w:val="0009314A"/>
    <w:rsid w:val="00093716"/>
    <w:rsid w:val="0009442D"/>
    <w:rsid w:val="00094825"/>
    <w:rsid w:val="000952B8"/>
    <w:rsid w:val="00095C71"/>
    <w:rsid w:val="000965CF"/>
    <w:rsid w:val="0009672A"/>
    <w:rsid w:val="00096759"/>
    <w:rsid w:val="00096766"/>
    <w:rsid w:val="0009703C"/>
    <w:rsid w:val="0009715C"/>
    <w:rsid w:val="00097BE6"/>
    <w:rsid w:val="000A031A"/>
    <w:rsid w:val="000A0520"/>
    <w:rsid w:val="000A0B91"/>
    <w:rsid w:val="000A1E02"/>
    <w:rsid w:val="000A22F0"/>
    <w:rsid w:val="000A25E9"/>
    <w:rsid w:val="000A2ACA"/>
    <w:rsid w:val="000A3DEE"/>
    <w:rsid w:val="000A410E"/>
    <w:rsid w:val="000A46A9"/>
    <w:rsid w:val="000A4DB7"/>
    <w:rsid w:val="000A7409"/>
    <w:rsid w:val="000A7A00"/>
    <w:rsid w:val="000A7DF1"/>
    <w:rsid w:val="000B0C95"/>
    <w:rsid w:val="000B0DDA"/>
    <w:rsid w:val="000B116D"/>
    <w:rsid w:val="000B20B7"/>
    <w:rsid w:val="000B20EB"/>
    <w:rsid w:val="000B2269"/>
    <w:rsid w:val="000B2758"/>
    <w:rsid w:val="000B28A6"/>
    <w:rsid w:val="000B2FE5"/>
    <w:rsid w:val="000B4E08"/>
    <w:rsid w:val="000B5CA7"/>
    <w:rsid w:val="000B642E"/>
    <w:rsid w:val="000B72F1"/>
    <w:rsid w:val="000B77AE"/>
    <w:rsid w:val="000B7EAE"/>
    <w:rsid w:val="000C1458"/>
    <w:rsid w:val="000C2A5B"/>
    <w:rsid w:val="000C3EE7"/>
    <w:rsid w:val="000C42F6"/>
    <w:rsid w:val="000C4F23"/>
    <w:rsid w:val="000C54F4"/>
    <w:rsid w:val="000C74C4"/>
    <w:rsid w:val="000C7787"/>
    <w:rsid w:val="000C7795"/>
    <w:rsid w:val="000C7E20"/>
    <w:rsid w:val="000D0330"/>
    <w:rsid w:val="000D051A"/>
    <w:rsid w:val="000D1CB9"/>
    <w:rsid w:val="000D2582"/>
    <w:rsid w:val="000D270B"/>
    <w:rsid w:val="000D2762"/>
    <w:rsid w:val="000D27D6"/>
    <w:rsid w:val="000D2A0A"/>
    <w:rsid w:val="000D2C9F"/>
    <w:rsid w:val="000D31D7"/>
    <w:rsid w:val="000D32E3"/>
    <w:rsid w:val="000D3676"/>
    <w:rsid w:val="000D39FC"/>
    <w:rsid w:val="000D658E"/>
    <w:rsid w:val="000D65B1"/>
    <w:rsid w:val="000E2C34"/>
    <w:rsid w:val="000E392D"/>
    <w:rsid w:val="000E492B"/>
    <w:rsid w:val="000E5615"/>
    <w:rsid w:val="000E77B1"/>
    <w:rsid w:val="000E7BEF"/>
    <w:rsid w:val="000F0C1A"/>
    <w:rsid w:val="000F1B6B"/>
    <w:rsid w:val="000F1CD4"/>
    <w:rsid w:val="000F27FA"/>
    <w:rsid w:val="000F2B09"/>
    <w:rsid w:val="000F2D05"/>
    <w:rsid w:val="000F3C45"/>
    <w:rsid w:val="000F3FD2"/>
    <w:rsid w:val="000F4088"/>
    <w:rsid w:val="000F4324"/>
    <w:rsid w:val="000F45DB"/>
    <w:rsid w:val="000F5BF6"/>
    <w:rsid w:val="000F5D6E"/>
    <w:rsid w:val="000F5EE7"/>
    <w:rsid w:val="000F6252"/>
    <w:rsid w:val="000F7155"/>
    <w:rsid w:val="000F717F"/>
    <w:rsid w:val="000F71C6"/>
    <w:rsid w:val="000F77FB"/>
    <w:rsid w:val="000F7D53"/>
    <w:rsid w:val="00100991"/>
    <w:rsid w:val="00100B45"/>
    <w:rsid w:val="00100CB8"/>
    <w:rsid w:val="001018DC"/>
    <w:rsid w:val="00101BD1"/>
    <w:rsid w:val="00102B61"/>
    <w:rsid w:val="00102FE7"/>
    <w:rsid w:val="0010335A"/>
    <w:rsid w:val="001037C6"/>
    <w:rsid w:val="00104913"/>
    <w:rsid w:val="00104B69"/>
    <w:rsid w:val="00105123"/>
    <w:rsid w:val="001053B3"/>
    <w:rsid w:val="00105B46"/>
    <w:rsid w:val="001062D7"/>
    <w:rsid w:val="0010691D"/>
    <w:rsid w:val="00106FEC"/>
    <w:rsid w:val="00107903"/>
    <w:rsid w:val="00107F34"/>
    <w:rsid w:val="00110C14"/>
    <w:rsid w:val="00113B52"/>
    <w:rsid w:val="00114913"/>
    <w:rsid w:val="00115190"/>
    <w:rsid w:val="00116339"/>
    <w:rsid w:val="001166E2"/>
    <w:rsid w:val="0011678D"/>
    <w:rsid w:val="0011719F"/>
    <w:rsid w:val="00117EA4"/>
    <w:rsid w:val="00120718"/>
    <w:rsid w:val="001216D4"/>
    <w:rsid w:val="001217F8"/>
    <w:rsid w:val="001228E5"/>
    <w:rsid w:val="00122CAE"/>
    <w:rsid w:val="001231CA"/>
    <w:rsid w:val="0012412B"/>
    <w:rsid w:val="001242AD"/>
    <w:rsid w:val="00124AD4"/>
    <w:rsid w:val="00125849"/>
    <w:rsid w:val="00126B84"/>
    <w:rsid w:val="0012716A"/>
    <w:rsid w:val="001272B3"/>
    <w:rsid w:val="00127E99"/>
    <w:rsid w:val="0013168C"/>
    <w:rsid w:val="00131881"/>
    <w:rsid w:val="00131BCB"/>
    <w:rsid w:val="00131DDE"/>
    <w:rsid w:val="00132DA6"/>
    <w:rsid w:val="00134CD2"/>
    <w:rsid w:val="00134EF1"/>
    <w:rsid w:val="001355A0"/>
    <w:rsid w:val="00136109"/>
    <w:rsid w:val="00136489"/>
    <w:rsid w:val="00136529"/>
    <w:rsid w:val="001367DF"/>
    <w:rsid w:val="0013699F"/>
    <w:rsid w:val="00136F75"/>
    <w:rsid w:val="00137410"/>
    <w:rsid w:val="00137B79"/>
    <w:rsid w:val="00140482"/>
    <w:rsid w:val="00140A37"/>
    <w:rsid w:val="00140D99"/>
    <w:rsid w:val="00143B70"/>
    <w:rsid w:val="00143C48"/>
    <w:rsid w:val="00145959"/>
    <w:rsid w:val="00146226"/>
    <w:rsid w:val="00146705"/>
    <w:rsid w:val="0014704D"/>
    <w:rsid w:val="001473FB"/>
    <w:rsid w:val="0014771D"/>
    <w:rsid w:val="00150BE5"/>
    <w:rsid w:val="00150F07"/>
    <w:rsid w:val="00153481"/>
    <w:rsid w:val="001538A5"/>
    <w:rsid w:val="001542E3"/>
    <w:rsid w:val="00155142"/>
    <w:rsid w:val="0015531B"/>
    <w:rsid w:val="00155B14"/>
    <w:rsid w:val="00156054"/>
    <w:rsid w:val="00156C04"/>
    <w:rsid w:val="00160288"/>
    <w:rsid w:val="001604C9"/>
    <w:rsid w:val="00160BA0"/>
    <w:rsid w:val="00161672"/>
    <w:rsid w:val="00161804"/>
    <w:rsid w:val="00162851"/>
    <w:rsid w:val="00163155"/>
    <w:rsid w:val="001632DC"/>
    <w:rsid w:val="001659C6"/>
    <w:rsid w:val="0016666D"/>
    <w:rsid w:val="00166ABC"/>
    <w:rsid w:val="00167274"/>
    <w:rsid w:val="00167AD5"/>
    <w:rsid w:val="00170701"/>
    <w:rsid w:val="00170D94"/>
    <w:rsid w:val="00170E56"/>
    <w:rsid w:val="001714FE"/>
    <w:rsid w:val="00171592"/>
    <w:rsid w:val="00171C0A"/>
    <w:rsid w:val="0017285D"/>
    <w:rsid w:val="001728DE"/>
    <w:rsid w:val="00172D14"/>
    <w:rsid w:val="001732B7"/>
    <w:rsid w:val="00173711"/>
    <w:rsid w:val="00174064"/>
    <w:rsid w:val="0017425F"/>
    <w:rsid w:val="00174CF8"/>
    <w:rsid w:val="001754C7"/>
    <w:rsid w:val="0017577C"/>
    <w:rsid w:val="0017684C"/>
    <w:rsid w:val="001769E9"/>
    <w:rsid w:val="00177525"/>
    <w:rsid w:val="00181082"/>
    <w:rsid w:val="00181D5B"/>
    <w:rsid w:val="00181DF7"/>
    <w:rsid w:val="00182526"/>
    <w:rsid w:val="001830E1"/>
    <w:rsid w:val="001834B3"/>
    <w:rsid w:val="0018365B"/>
    <w:rsid w:val="00183684"/>
    <w:rsid w:val="001848F1"/>
    <w:rsid w:val="001859C3"/>
    <w:rsid w:val="00185B35"/>
    <w:rsid w:val="00185B8E"/>
    <w:rsid w:val="00186336"/>
    <w:rsid w:val="001864B2"/>
    <w:rsid w:val="00186A27"/>
    <w:rsid w:val="001871E7"/>
    <w:rsid w:val="001874B5"/>
    <w:rsid w:val="001918F5"/>
    <w:rsid w:val="00191B6E"/>
    <w:rsid w:val="00191EE9"/>
    <w:rsid w:val="0019274E"/>
    <w:rsid w:val="00192BF1"/>
    <w:rsid w:val="001932CF"/>
    <w:rsid w:val="001935D1"/>
    <w:rsid w:val="00193A47"/>
    <w:rsid w:val="00193AA2"/>
    <w:rsid w:val="00194B7E"/>
    <w:rsid w:val="00194C89"/>
    <w:rsid w:val="0019548E"/>
    <w:rsid w:val="00195A45"/>
    <w:rsid w:val="00195BFC"/>
    <w:rsid w:val="00195E49"/>
    <w:rsid w:val="00196E27"/>
    <w:rsid w:val="001976FE"/>
    <w:rsid w:val="001A15A5"/>
    <w:rsid w:val="001A208D"/>
    <w:rsid w:val="001A2248"/>
    <w:rsid w:val="001A23EF"/>
    <w:rsid w:val="001A2459"/>
    <w:rsid w:val="001A330E"/>
    <w:rsid w:val="001A33E0"/>
    <w:rsid w:val="001A48D6"/>
    <w:rsid w:val="001A4D0B"/>
    <w:rsid w:val="001A5098"/>
    <w:rsid w:val="001A5B1E"/>
    <w:rsid w:val="001A6992"/>
    <w:rsid w:val="001A6C64"/>
    <w:rsid w:val="001A7233"/>
    <w:rsid w:val="001B0142"/>
    <w:rsid w:val="001B0CA3"/>
    <w:rsid w:val="001B0CCF"/>
    <w:rsid w:val="001B0E45"/>
    <w:rsid w:val="001B0F9A"/>
    <w:rsid w:val="001B2200"/>
    <w:rsid w:val="001B3456"/>
    <w:rsid w:val="001B3A07"/>
    <w:rsid w:val="001B3AC6"/>
    <w:rsid w:val="001B3EF4"/>
    <w:rsid w:val="001B41E5"/>
    <w:rsid w:val="001B4747"/>
    <w:rsid w:val="001B4F02"/>
    <w:rsid w:val="001B5839"/>
    <w:rsid w:val="001B5EC8"/>
    <w:rsid w:val="001B69BD"/>
    <w:rsid w:val="001B6E82"/>
    <w:rsid w:val="001B6E8D"/>
    <w:rsid w:val="001C046F"/>
    <w:rsid w:val="001C1398"/>
    <w:rsid w:val="001C1F45"/>
    <w:rsid w:val="001C20BA"/>
    <w:rsid w:val="001C2650"/>
    <w:rsid w:val="001C272E"/>
    <w:rsid w:val="001C350C"/>
    <w:rsid w:val="001C3703"/>
    <w:rsid w:val="001C4058"/>
    <w:rsid w:val="001C6C10"/>
    <w:rsid w:val="001C7CD9"/>
    <w:rsid w:val="001D03E5"/>
    <w:rsid w:val="001D060A"/>
    <w:rsid w:val="001D0633"/>
    <w:rsid w:val="001D1044"/>
    <w:rsid w:val="001D1952"/>
    <w:rsid w:val="001D2289"/>
    <w:rsid w:val="001D2536"/>
    <w:rsid w:val="001D3225"/>
    <w:rsid w:val="001D3E02"/>
    <w:rsid w:val="001D3EB3"/>
    <w:rsid w:val="001D418F"/>
    <w:rsid w:val="001D5374"/>
    <w:rsid w:val="001D5997"/>
    <w:rsid w:val="001D5ACC"/>
    <w:rsid w:val="001D6194"/>
    <w:rsid w:val="001D62DF"/>
    <w:rsid w:val="001D69F1"/>
    <w:rsid w:val="001D7B4E"/>
    <w:rsid w:val="001E0C56"/>
    <w:rsid w:val="001E185A"/>
    <w:rsid w:val="001E1A8C"/>
    <w:rsid w:val="001E236E"/>
    <w:rsid w:val="001E2524"/>
    <w:rsid w:val="001E2C78"/>
    <w:rsid w:val="001E3519"/>
    <w:rsid w:val="001E3727"/>
    <w:rsid w:val="001E39B4"/>
    <w:rsid w:val="001E3C00"/>
    <w:rsid w:val="001E3EF1"/>
    <w:rsid w:val="001E5DD1"/>
    <w:rsid w:val="001E6344"/>
    <w:rsid w:val="001E67F5"/>
    <w:rsid w:val="001E694C"/>
    <w:rsid w:val="001E6A17"/>
    <w:rsid w:val="001E6D93"/>
    <w:rsid w:val="001E6FE2"/>
    <w:rsid w:val="001E7544"/>
    <w:rsid w:val="001F0025"/>
    <w:rsid w:val="001F127D"/>
    <w:rsid w:val="001F145E"/>
    <w:rsid w:val="001F1B1D"/>
    <w:rsid w:val="001F1E07"/>
    <w:rsid w:val="001F24DC"/>
    <w:rsid w:val="001F29BA"/>
    <w:rsid w:val="001F2B74"/>
    <w:rsid w:val="001F2CD4"/>
    <w:rsid w:val="001F3DCF"/>
    <w:rsid w:val="001F409B"/>
    <w:rsid w:val="001F48E0"/>
    <w:rsid w:val="001F4FC3"/>
    <w:rsid w:val="001F55ED"/>
    <w:rsid w:val="001F5F8D"/>
    <w:rsid w:val="001F6224"/>
    <w:rsid w:val="001F78F5"/>
    <w:rsid w:val="0020159F"/>
    <w:rsid w:val="0020160B"/>
    <w:rsid w:val="00202436"/>
    <w:rsid w:val="00203B6C"/>
    <w:rsid w:val="002052B1"/>
    <w:rsid w:val="0020559D"/>
    <w:rsid w:val="002058C6"/>
    <w:rsid w:val="00205C88"/>
    <w:rsid w:val="00205DDE"/>
    <w:rsid w:val="00206F7D"/>
    <w:rsid w:val="00207D34"/>
    <w:rsid w:val="00207EE2"/>
    <w:rsid w:val="00211239"/>
    <w:rsid w:val="00211B48"/>
    <w:rsid w:val="00212E88"/>
    <w:rsid w:val="00213548"/>
    <w:rsid w:val="00214155"/>
    <w:rsid w:val="00216B1F"/>
    <w:rsid w:val="00216E11"/>
    <w:rsid w:val="00216F2E"/>
    <w:rsid w:val="00217528"/>
    <w:rsid w:val="00217EDF"/>
    <w:rsid w:val="0022008D"/>
    <w:rsid w:val="00220370"/>
    <w:rsid w:val="0022075E"/>
    <w:rsid w:val="00220CCE"/>
    <w:rsid w:val="00222570"/>
    <w:rsid w:val="00222651"/>
    <w:rsid w:val="00223D16"/>
    <w:rsid w:val="002241AC"/>
    <w:rsid w:val="00224246"/>
    <w:rsid w:val="0022443F"/>
    <w:rsid w:val="00224E79"/>
    <w:rsid w:val="00225407"/>
    <w:rsid w:val="00225923"/>
    <w:rsid w:val="00226FAB"/>
    <w:rsid w:val="002271B2"/>
    <w:rsid w:val="00227EC0"/>
    <w:rsid w:val="00230346"/>
    <w:rsid w:val="002307E5"/>
    <w:rsid w:val="002308A0"/>
    <w:rsid w:val="00231029"/>
    <w:rsid w:val="00231434"/>
    <w:rsid w:val="00231C18"/>
    <w:rsid w:val="0023227F"/>
    <w:rsid w:val="00232696"/>
    <w:rsid w:val="00232CE0"/>
    <w:rsid w:val="00233039"/>
    <w:rsid w:val="00233203"/>
    <w:rsid w:val="0023403D"/>
    <w:rsid w:val="0023448D"/>
    <w:rsid w:val="00234770"/>
    <w:rsid w:val="00234884"/>
    <w:rsid w:val="00234CCF"/>
    <w:rsid w:val="002364E9"/>
    <w:rsid w:val="00236786"/>
    <w:rsid w:val="0023709A"/>
    <w:rsid w:val="00237308"/>
    <w:rsid w:val="00237EF7"/>
    <w:rsid w:val="0024074B"/>
    <w:rsid w:val="002407DC"/>
    <w:rsid w:val="002408CB"/>
    <w:rsid w:val="00240A5B"/>
    <w:rsid w:val="002417E7"/>
    <w:rsid w:val="00241AE4"/>
    <w:rsid w:val="00241D71"/>
    <w:rsid w:val="00242A68"/>
    <w:rsid w:val="00242A9D"/>
    <w:rsid w:val="00243C35"/>
    <w:rsid w:val="00244B81"/>
    <w:rsid w:val="00245A2B"/>
    <w:rsid w:val="00246A7F"/>
    <w:rsid w:val="00247D17"/>
    <w:rsid w:val="002510AE"/>
    <w:rsid w:val="00252A9F"/>
    <w:rsid w:val="00252BFE"/>
    <w:rsid w:val="00254C30"/>
    <w:rsid w:val="00254CC3"/>
    <w:rsid w:val="0025537B"/>
    <w:rsid w:val="002553C8"/>
    <w:rsid w:val="00255908"/>
    <w:rsid w:val="0025619B"/>
    <w:rsid w:val="002564AD"/>
    <w:rsid w:val="00256E1D"/>
    <w:rsid w:val="002570AF"/>
    <w:rsid w:val="00257678"/>
    <w:rsid w:val="00257AE6"/>
    <w:rsid w:val="00257DAC"/>
    <w:rsid w:val="002603BA"/>
    <w:rsid w:val="0026093A"/>
    <w:rsid w:val="00260AFA"/>
    <w:rsid w:val="00260BE2"/>
    <w:rsid w:val="0026117B"/>
    <w:rsid w:val="002615AC"/>
    <w:rsid w:val="00262352"/>
    <w:rsid w:val="00262C2F"/>
    <w:rsid w:val="0026330C"/>
    <w:rsid w:val="00263417"/>
    <w:rsid w:val="00263BB9"/>
    <w:rsid w:val="002642D7"/>
    <w:rsid w:val="00264F98"/>
    <w:rsid w:val="00265788"/>
    <w:rsid w:val="00265823"/>
    <w:rsid w:val="00265A87"/>
    <w:rsid w:val="00265ED3"/>
    <w:rsid w:val="0026630F"/>
    <w:rsid w:val="00266D94"/>
    <w:rsid w:val="002679DD"/>
    <w:rsid w:val="00267E67"/>
    <w:rsid w:val="00270D17"/>
    <w:rsid w:val="00270F32"/>
    <w:rsid w:val="00270FBB"/>
    <w:rsid w:val="0027112F"/>
    <w:rsid w:val="00271BC8"/>
    <w:rsid w:val="00271FFE"/>
    <w:rsid w:val="002723FA"/>
    <w:rsid w:val="00273902"/>
    <w:rsid w:val="00273A4C"/>
    <w:rsid w:val="00273D9C"/>
    <w:rsid w:val="0027440A"/>
    <w:rsid w:val="002745D9"/>
    <w:rsid w:val="00274AED"/>
    <w:rsid w:val="00274D33"/>
    <w:rsid w:val="00274D4C"/>
    <w:rsid w:val="0027522D"/>
    <w:rsid w:val="00275872"/>
    <w:rsid w:val="0027617F"/>
    <w:rsid w:val="002761D4"/>
    <w:rsid w:val="0027634D"/>
    <w:rsid w:val="00276D5D"/>
    <w:rsid w:val="002779E9"/>
    <w:rsid w:val="0028060E"/>
    <w:rsid w:val="00281402"/>
    <w:rsid w:val="00281617"/>
    <w:rsid w:val="00281A23"/>
    <w:rsid w:val="00281C3C"/>
    <w:rsid w:val="00282591"/>
    <w:rsid w:val="00282E93"/>
    <w:rsid w:val="00282ECB"/>
    <w:rsid w:val="00284589"/>
    <w:rsid w:val="00284CB4"/>
    <w:rsid w:val="00284D3E"/>
    <w:rsid w:val="0028686D"/>
    <w:rsid w:val="002900F1"/>
    <w:rsid w:val="00291611"/>
    <w:rsid w:val="0029194B"/>
    <w:rsid w:val="00292465"/>
    <w:rsid w:val="00292B27"/>
    <w:rsid w:val="002931D4"/>
    <w:rsid w:val="002940AF"/>
    <w:rsid w:val="00294B02"/>
    <w:rsid w:val="00294E44"/>
    <w:rsid w:val="00295587"/>
    <w:rsid w:val="00297061"/>
    <w:rsid w:val="002A0ABB"/>
    <w:rsid w:val="002A0D4A"/>
    <w:rsid w:val="002A100B"/>
    <w:rsid w:val="002A171D"/>
    <w:rsid w:val="002A29EB"/>
    <w:rsid w:val="002A2A14"/>
    <w:rsid w:val="002A43C1"/>
    <w:rsid w:val="002A610A"/>
    <w:rsid w:val="002A61EC"/>
    <w:rsid w:val="002A6D50"/>
    <w:rsid w:val="002A74C7"/>
    <w:rsid w:val="002A76A5"/>
    <w:rsid w:val="002A773B"/>
    <w:rsid w:val="002A7791"/>
    <w:rsid w:val="002A7D56"/>
    <w:rsid w:val="002B12F4"/>
    <w:rsid w:val="002B1844"/>
    <w:rsid w:val="002B1EDC"/>
    <w:rsid w:val="002B20A3"/>
    <w:rsid w:val="002B20A5"/>
    <w:rsid w:val="002B2875"/>
    <w:rsid w:val="002B2A91"/>
    <w:rsid w:val="002B31A8"/>
    <w:rsid w:val="002B38BE"/>
    <w:rsid w:val="002B3A3A"/>
    <w:rsid w:val="002B415B"/>
    <w:rsid w:val="002B5077"/>
    <w:rsid w:val="002B5DE2"/>
    <w:rsid w:val="002B7457"/>
    <w:rsid w:val="002B750F"/>
    <w:rsid w:val="002C0B8B"/>
    <w:rsid w:val="002C1CA4"/>
    <w:rsid w:val="002C2D7B"/>
    <w:rsid w:val="002C2F96"/>
    <w:rsid w:val="002C3849"/>
    <w:rsid w:val="002C3B7E"/>
    <w:rsid w:val="002C4AAE"/>
    <w:rsid w:val="002C6060"/>
    <w:rsid w:val="002C67C3"/>
    <w:rsid w:val="002C77E3"/>
    <w:rsid w:val="002C7EDF"/>
    <w:rsid w:val="002D0077"/>
    <w:rsid w:val="002D03C9"/>
    <w:rsid w:val="002D068E"/>
    <w:rsid w:val="002D14F5"/>
    <w:rsid w:val="002D18CA"/>
    <w:rsid w:val="002D20E9"/>
    <w:rsid w:val="002D2DCF"/>
    <w:rsid w:val="002D2DEE"/>
    <w:rsid w:val="002D2EF5"/>
    <w:rsid w:val="002D34F1"/>
    <w:rsid w:val="002D3CA4"/>
    <w:rsid w:val="002D3E75"/>
    <w:rsid w:val="002D42E1"/>
    <w:rsid w:val="002D4394"/>
    <w:rsid w:val="002D55DB"/>
    <w:rsid w:val="002D5C30"/>
    <w:rsid w:val="002D5CD1"/>
    <w:rsid w:val="002D5E5A"/>
    <w:rsid w:val="002D5FCC"/>
    <w:rsid w:val="002D6365"/>
    <w:rsid w:val="002D66AA"/>
    <w:rsid w:val="002D6C35"/>
    <w:rsid w:val="002D73CC"/>
    <w:rsid w:val="002D7B8C"/>
    <w:rsid w:val="002E0570"/>
    <w:rsid w:val="002E0CD6"/>
    <w:rsid w:val="002E1491"/>
    <w:rsid w:val="002E14D8"/>
    <w:rsid w:val="002E1500"/>
    <w:rsid w:val="002E22FC"/>
    <w:rsid w:val="002E309E"/>
    <w:rsid w:val="002E34AB"/>
    <w:rsid w:val="002E38DB"/>
    <w:rsid w:val="002E4049"/>
    <w:rsid w:val="002E4E33"/>
    <w:rsid w:val="002E5047"/>
    <w:rsid w:val="002E5056"/>
    <w:rsid w:val="002E50BC"/>
    <w:rsid w:val="002E51FE"/>
    <w:rsid w:val="002E62A5"/>
    <w:rsid w:val="002E6B6B"/>
    <w:rsid w:val="002E6D60"/>
    <w:rsid w:val="002E6F90"/>
    <w:rsid w:val="002E74E3"/>
    <w:rsid w:val="002F034A"/>
    <w:rsid w:val="002F07AA"/>
    <w:rsid w:val="002F08F0"/>
    <w:rsid w:val="002F0ADC"/>
    <w:rsid w:val="002F0B2E"/>
    <w:rsid w:val="002F0D45"/>
    <w:rsid w:val="002F10B5"/>
    <w:rsid w:val="002F1E2A"/>
    <w:rsid w:val="002F23F9"/>
    <w:rsid w:val="002F2F06"/>
    <w:rsid w:val="002F3585"/>
    <w:rsid w:val="002F3C8B"/>
    <w:rsid w:val="002F3F0F"/>
    <w:rsid w:val="002F3F5A"/>
    <w:rsid w:val="002F4186"/>
    <w:rsid w:val="002F46C2"/>
    <w:rsid w:val="002F4716"/>
    <w:rsid w:val="002F481A"/>
    <w:rsid w:val="002F54D5"/>
    <w:rsid w:val="002F652F"/>
    <w:rsid w:val="002F760E"/>
    <w:rsid w:val="002F7CA8"/>
    <w:rsid w:val="00300561"/>
    <w:rsid w:val="003020D1"/>
    <w:rsid w:val="00302517"/>
    <w:rsid w:val="00302904"/>
    <w:rsid w:val="00302B37"/>
    <w:rsid w:val="00302D05"/>
    <w:rsid w:val="00304233"/>
    <w:rsid w:val="00306586"/>
    <w:rsid w:val="003070DE"/>
    <w:rsid w:val="003100B2"/>
    <w:rsid w:val="00310494"/>
    <w:rsid w:val="003104FA"/>
    <w:rsid w:val="00310583"/>
    <w:rsid w:val="00311071"/>
    <w:rsid w:val="00311551"/>
    <w:rsid w:val="0031185D"/>
    <w:rsid w:val="00311B59"/>
    <w:rsid w:val="00311E24"/>
    <w:rsid w:val="00312399"/>
    <w:rsid w:val="003145B2"/>
    <w:rsid w:val="00315043"/>
    <w:rsid w:val="00315193"/>
    <w:rsid w:val="00315697"/>
    <w:rsid w:val="003156F6"/>
    <w:rsid w:val="00316C5E"/>
    <w:rsid w:val="00317018"/>
    <w:rsid w:val="00317ABC"/>
    <w:rsid w:val="00320076"/>
    <w:rsid w:val="00320176"/>
    <w:rsid w:val="0032042C"/>
    <w:rsid w:val="00320434"/>
    <w:rsid w:val="003216D5"/>
    <w:rsid w:val="00321E43"/>
    <w:rsid w:val="00322766"/>
    <w:rsid w:val="0032346B"/>
    <w:rsid w:val="00323A46"/>
    <w:rsid w:val="003242E4"/>
    <w:rsid w:val="003243D5"/>
    <w:rsid w:val="003249A7"/>
    <w:rsid w:val="00324DCE"/>
    <w:rsid w:val="00324FA2"/>
    <w:rsid w:val="003253BF"/>
    <w:rsid w:val="00325BC7"/>
    <w:rsid w:val="003260AC"/>
    <w:rsid w:val="003264ED"/>
    <w:rsid w:val="00327FBD"/>
    <w:rsid w:val="0033013B"/>
    <w:rsid w:val="00331486"/>
    <w:rsid w:val="00331738"/>
    <w:rsid w:val="00333DC5"/>
    <w:rsid w:val="003340FA"/>
    <w:rsid w:val="00334370"/>
    <w:rsid w:val="00334CD9"/>
    <w:rsid w:val="00334CFA"/>
    <w:rsid w:val="00335469"/>
    <w:rsid w:val="0033550E"/>
    <w:rsid w:val="0033596E"/>
    <w:rsid w:val="00336385"/>
    <w:rsid w:val="003377BA"/>
    <w:rsid w:val="00337D91"/>
    <w:rsid w:val="00340399"/>
    <w:rsid w:val="0034176A"/>
    <w:rsid w:val="00341AC1"/>
    <w:rsid w:val="003422C3"/>
    <w:rsid w:val="003424D6"/>
    <w:rsid w:val="003427FC"/>
    <w:rsid w:val="00343149"/>
    <w:rsid w:val="00344B4A"/>
    <w:rsid w:val="00347798"/>
    <w:rsid w:val="003502B7"/>
    <w:rsid w:val="0035275E"/>
    <w:rsid w:val="0035287E"/>
    <w:rsid w:val="00352BFB"/>
    <w:rsid w:val="003534B6"/>
    <w:rsid w:val="00353CAD"/>
    <w:rsid w:val="00353ED7"/>
    <w:rsid w:val="003547E4"/>
    <w:rsid w:val="003547FC"/>
    <w:rsid w:val="00354E59"/>
    <w:rsid w:val="0035539F"/>
    <w:rsid w:val="00356B84"/>
    <w:rsid w:val="0036000A"/>
    <w:rsid w:val="00360629"/>
    <w:rsid w:val="00360756"/>
    <w:rsid w:val="00362399"/>
    <w:rsid w:val="00362645"/>
    <w:rsid w:val="00363BD9"/>
    <w:rsid w:val="00363E63"/>
    <w:rsid w:val="00363F9B"/>
    <w:rsid w:val="003643B6"/>
    <w:rsid w:val="00365CC1"/>
    <w:rsid w:val="00365D78"/>
    <w:rsid w:val="003660AD"/>
    <w:rsid w:val="003663C6"/>
    <w:rsid w:val="00366666"/>
    <w:rsid w:val="00366EA6"/>
    <w:rsid w:val="00367F31"/>
    <w:rsid w:val="00370918"/>
    <w:rsid w:val="00371B14"/>
    <w:rsid w:val="00372A36"/>
    <w:rsid w:val="00373B50"/>
    <w:rsid w:val="0037522B"/>
    <w:rsid w:val="003752A2"/>
    <w:rsid w:val="00375682"/>
    <w:rsid w:val="00375980"/>
    <w:rsid w:val="00376478"/>
    <w:rsid w:val="003773C6"/>
    <w:rsid w:val="003816F3"/>
    <w:rsid w:val="00381733"/>
    <w:rsid w:val="00381CD1"/>
    <w:rsid w:val="00381E7B"/>
    <w:rsid w:val="00382423"/>
    <w:rsid w:val="00382548"/>
    <w:rsid w:val="003832DD"/>
    <w:rsid w:val="00383AA7"/>
    <w:rsid w:val="00383CCE"/>
    <w:rsid w:val="0038405D"/>
    <w:rsid w:val="0038464B"/>
    <w:rsid w:val="00384D26"/>
    <w:rsid w:val="00384F11"/>
    <w:rsid w:val="0038531F"/>
    <w:rsid w:val="00385D4E"/>
    <w:rsid w:val="00386655"/>
    <w:rsid w:val="003866C0"/>
    <w:rsid w:val="00387308"/>
    <w:rsid w:val="003874A5"/>
    <w:rsid w:val="003900D9"/>
    <w:rsid w:val="00390CC4"/>
    <w:rsid w:val="00390DFE"/>
    <w:rsid w:val="00393E1B"/>
    <w:rsid w:val="00393F96"/>
    <w:rsid w:val="00393FDC"/>
    <w:rsid w:val="0039404A"/>
    <w:rsid w:val="003940A7"/>
    <w:rsid w:val="00394FCA"/>
    <w:rsid w:val="00395038"/>
    <w:rsid w:val="003958BF"/>
    <w:rsid w:val="0039597A"/>
    <w:rsid w:val="00395E15"/>
    <w:rsid w:val="003962DB"/>
    <w:rsid w:val="003966BB"/>
    <w:rsid w:val="00396ED3"/>
    <w:rsid w:val="00397858"/>
    <w:rsid w:val="0039792F"/>
    <w:rsid w:val="00397AD7"/>
    <w:rsid w:val="00397BE8"/>
    <w:rsid w:val="00397E47"/>
    <w:rsid w:val="003A000E"/>
    <w:rsid w:val="003A0204"/>
    <w:rsid w:val="003A0B3D"/>
    <w:rsid w:val="003A13AC"/>
    <w:rsid w:val="003A2EDD"/>
    <w:rsid w:val="003A2F09"/>
    <w:rsid w:val="003A30FE"/>
    <w:rsid w:val="003A3CD8"/>
    <w:rsid w:val="003A3D7D"/>
    <w:rsid w:val="003A479E"/>
    <w:rsid w:val="003A47C8"/>
    <w:rsid w:val="003A4E52"/>
    <w:rsid w:val="003A62FD"/>
    <w:rsid w:val="003A6C83"/>
    <w:rsid w:val="003A7002"/>
    <w:rsid w:val="003A7410"/>
    <w:rsid w:val="003A7D18"/>
    <w:rsid w:val="003A7EA9"/>
    <w:rsid w:val="003B088F"/>
    <w:rsid w:val="003B0DF7"/>
    <w:rsid w:val="003B1D4E"/>
    <w:rsid w:val="003B248F"/>
    <w:rsid w:val="003B47EC"/>
    <w:rsid w:val="003B4BE4"/>
    <w:rsid w:val="003B4F50"/>
    <w:rsid w:val="003B5A06"/>
    <w:rsid w:val="003B5AB3"/>
    <w:rsid w:val="003B5FE9"/>
    <w:rsid w:val="003B633A"/>
    <w:rsid w:val="003B6B86"/>
    <w:rsid w:val="003B715D"/>
    <w:rsid w:val="003B79FB"/>
    <w:rsid w:val="003C05AA"/>
    <w:rsid w:val="003C0ADC"/>
    <w:rsid w:val="003C146D"/>
    <w:rsid w:val="003C2099"/>
    <w:rsid w:val="003C2EEC"/>
    <w:rsid w:val="003C32E5"/>
    <w:rsid w:val="003C3867"/>
    <w:rsid w:val="003C3AC0"/>
    <w:rsid w:val="003C426F"/>
    <w:rsid w:val="003C4322"/>
    <w:rsid w:val="003C46E7"/>
    <w:rsid w:val="003C5218"/>
    <w:rsid w:val="003C5CAF"/>
    <w:rsid w:val="003C613E"/>
    <w:rsid w:val="003C68C1"/>
    <w:rsid w:val="003C68CD"/>
    <w:rsid w:val="003C732A"/>
    <w:rsid w:val="003C7425"/>
    <w:rsid w:val="003C78EF"/>
    <w:rsid w:val="003C7D23"/>
    <w:rsid w:val="003D04A1"/>
    <w:rsid w:val="003D140C"/>
    <w:rsid w:val="003D1C13"/>
    <w:rsid w:val="003D1DC0"/>
    <w:rsid w:val="003D23B5"/>
    <w:rsid w:val="003D25C0"/>
    <w:rsid w:val="003D28A8"/>
    <w:rsid w:val="003D39A3"/>
    <w:rsid w:val="003D3FEC"/>
    <w:rsid w:val="003D4B70"/>
    <w:rsid w:val="003D4CF1"/>
    <w:rsid w:val="003D4D5F"/>
    <w:rsid w:val="003D602C"/>
    <w:rsid w:val="003D649A"/>
    <w:rsid w:val="003D7534"/>
    <w:rsid w:val="003E1043"/>
    <w:rsid w:val="003E182C"/>
    <w:rsid w:val="003E1F59"/>
    <w:rsid w:val="003E319E"/>
    <w:rsid w:val="003E33FC"/>
    <w:rsid w:val="003E4139"/>
    <w:rsid w:val="003E4785"/>
    <w:rsid w:val="003E59C4"/>
    <w:rsid w:val="003E5F72"/>
    <w:rsid w:val="003E6A10"/>
    <w:rsid w:val="003F02BA"/>
    <w:rsid w:val="003F04CD"/>
    <w:rsid w:val="003F192C"/>
    <w:rsid w:val="003F2A79"/>
    <w:rsid w:val="003F389C"/>
    <w:rsid w:val="003F3E55"/>
    <w:rsid w:val="003F3FC0"/>
    <w:rsid w:val="003F482C"/>
    <w:rsid w:val="003F4AD8"/>
    <w:rsid w:val="003F5AAE"/>
    <w:rsid w:val="003F5C37"/>
    <w:rsid w:val="003F63E0"/>
    <w:rsid w:val="003F73CD"/>
    <w:rsid w:val="00400C60"/>
    <w:rsid w:val="0040118D"/>
    <w:rsid w:val="004012D4"/>
    <w:rsid w:val="00402283"/>
    <w:rsid w:val="004027C1"/>
    <w:rsid w:val="00402952"/>
    <w:rsid w:val="00402A9F"/>
    <w:rsid w:val="00402BC2"/>
    <w:rsid w:val="00406DBF"/>
    <w:rsid w:val="00407B1C"/>
    <w:rsid w:val="00407CB5"/>
    <w:rsid w:val="004104C3"/>
    <w:rsid w:val="00410744"/>
    <w:rsid w:val="00411150"/>
    <w:rsid w:val="0041167A"/>
    <w:rsid w:val="004120F5"/>
    <w:rsid w:val="004129AA"/>
    <w:rsid w:val="00412C99"/>
    <w:rsid w:val="00412E41"/>
    <w:rsid w:val="00412EEF"/>
    <w:rsid w:val="004133D4"/>
    <w:rsid w:val="00415C86"/>
    <w:rsid w:val="004163B7"/>
    <w:rsid w:val="004166D8"/>
    <w:rsid w:val="004168DB"/>
    <w:rsid w:val="00417755"/>
    <w:rsid w:val="004201FA"/>
    <w:rsid w:val="00420C15"/>
    <w:rsid w:val="0042109C"/>
    <w:rsid w:val="004211ED"/>
    <w:rsid w:val="00422207"/>
    <w:rsid w:val="004227AB"/>
    <w:rsid w:val="00423854"/>
    <w:rsid w:val="00423E9B"/>
    <w:rsid w:val="00424ACD"/>
    <w:rsid w:val="00424E5D"/>
    <w:rsid w:val="00425AAE"/>
    <w:rsid w:val="0042618E"/>
    <w:rsid w:val="00426B5C"/>
    <w:rsid w:val="00427063"/>
    <w:rsid w:val="00427791"/>
    <w:rsid w:val="00427BE0"/>
    <w:rsid w:val="004302DD"/>
    <w:rsid w:val="00430655"/>
    <w:rsid w:val="00430865"/>
    <w:rsid w:val="00431E5B"/>
    <w:rsid w:val="0043257B"/>
    <w:rsid w:val="00432CFF"/>
    <w:rsid w:val="0043312E"/>
    <w:rsid w:val="004331C6"/>
    <w:rsid w:val="0043323F"/>
    <w:rsid w:val="004335FF"/>
    <w:rsid w:val="00433CBF"/>
    <w:rsid w:val="00434344"/>
    <w:rsid w:val="00434524"/>
    <w:rsid w:val="0043575D"/>
    <w:rsid w:val="004359F8"/>
    <w:rsid w:val="00436A3F"/>
    <w:rsid w:val="0043705A"/>
    <w:rsid w:val="00437478"/>
    <w:rsid w:val="00437A5A"/>
    <w:rsid w:val="00437E23"/>
    <w:rsid w:val="00440273"/>
    <w:rsid w:val="00440813"/>
    <w:rsid w:val="00442116"/>
    <w:rsid w:val="004426CF"/>
    <w:rsid w:val="00442713"/>
    <w:rsid w:val="0044383D"/>
    <w:rsid w:val="0044468E"/>
    <w:rsid w:val="00444D88"/>
    <w:rsid w:val="00445106"/>
    <w:rsid w:val="0044557F"/>
    <w:rsid w:val="00445BB3"/>
    <w:rsid w:val="00445DD3"/>
    <w:rsid w:val="00446AE7"/>
    <w:rsid w:val="00447202"/>
    <w:rsid w:val="00447B59"/>
    <w:rsid w:val="00450172"/>
    <w:rsid w:val="0045049A"/>
    <w:rsid w:val="0045065C"/>
    <w:rsid w:val="0045080C"/>
    <w:rsid w:val="00451117"/>
    <w:rsid w:val="00451B1F"/>
    <w:rsid w:val="004523A1"/>
    <w:rsid w:val="00453148"/>
    <w:rsid w:val="0045486C"/>
    <w:rsid w:val="00455813"/>
    <w:rsid w:val="0045587A"/>
    <w:rsid w:val="00455B98"/>
    <w:rsid w:val="00456764"/>
    <w:rsid w:val="004568D0"/>
    <w:rsid w:val="004569AE"/>
    <w:rsid w:val="00456B0C"/>
    <w:rsid w:val="00456BC6"/>
    <w:rsid w:val="0045719B"/>
    <w:rsid w:val="004604AA"/>
    <w:rsid w:val="00460E0C"/>
    <w:rsid w:val="004610BC"/>
    <w:rsid w:val="00461242"/>
    <w:rsid w:val="004612C8"/>
    <w:rsid w:val="00461DD2"/>
    <w:rsid w:val="0046272C"/>
    <w:rsid w:val="00462E8F"/>
    <w:rsid w:val="0046316B"/>
    <w:rsid w:val="00463247"/>
    <w:rsid w:val="00463891"/>
    <w:rsid w:val="00463CEE"/>
    <w:rsid w:val="00466B14"/>
    <w:rsid w:val="00466E57"/>
    <w:rsid w:val="004675F0"/>
    <w:rsid w:val="00470265"/>
    <w:rsid w:val="00470509"/>
    <w:rsid w:val="004706D9"/>
    <w:rsid w:val="004714FE"/>
    <w:rsid w:val="004716B2"/>
    <w:rsid w:val="00471FA8"/>
    <w:rsid w:val="0047242D"/>
    <w:rsid w:val="0047276A"/>
    <w:rsid w:val="00472FDA"/>
    <w:rsid w:val="0047342B"/>
    <w:rsid w:val="004736C9"/>
    <w:rsid w:val="004748C8"/>
    <w:rsid w:val="00475015"/>
    <w:rsid w:val="004757B6"/>
    <w:rsid w:val="004760BC"/>
    <w:rsid w:val="0047707A"/>
    <w:rsid w:val="0047769A"/>
    <w:rsid w:val="00477DAF"/>
    <w:rsid w:val="0048013C"/>
    <w:rsid w:val="00480601"/>
    <w:rsid w:val="00480926"/>
    <w:rsid w:val="00480BF1"/>
    <w:rsid w:val="00481889"/>
    <w:rsid w:val="00481AA2"/>
    <w:rsid w:val="00482177"/>
    <w:rsid w:val="004822A1"/>
    <w:rsid w:val="004827EF"/>
    <w:rsid w:val="00482F7D"/>
    <w:rsid w:val="004830B5"/>
    <w:rsid w:val="00483A76"/>
    <w:rsid w:val="004844EC"/>
    <w:rsid w:val="004851EB"/>
    <w:rsid w:val="004856F1"/>
    <w:rsid w:val="00486307"/>
    <w:rsid w:val="0048657C"/>
    <w:rsid w:val="00486F37"/>
    <w:rsid w:val="0048717E"/>
    <w:rsid w:val="00487E5E"/>
    <w:rsid w:val="004900DC"/>
    <w:rsid w:val="004901EE"/>
    <w:rsid w:val="00490CF9"/>
    <w:rsid w:val="00490F30"/>
    <w:rsid w:val="00491842"/>
    <w:rsid w:val="004919F3"/>
    <w:rsid w:val="00491B20"/>
    <w:rsid w:val="00493319"/>
    <w:rsid w:val="00493AAE"/>
    <w:rsid w:val="00494169"/>
    <w:rsid w:val="00494620"/>
    <w:rsid w:val="00495349"/>
    <w:rsid w:val="00496480"/>
    <w:rsid w:val="0049654F"/>
    <w:rsid w:val="00496DC6"/>
    <w:rsid w:val="004A013B"/>
    <w:rsid w:val="004A0A05"/>
    <w:rsid w:val="004A0A5F"/>
    <w:rsid w:val="004A0F8B"/>
    <w:rsid w:val="004A15A5"/>
    <w:rsid w:val="004A3D8E"/>
    <w:rsid w:val="004A3E73"/>
    <w:rsid w:val="004A528C"/>
    <w:rsid w:val="004A5EBF"/>
    <w:rsid w:val="004A64F6"/>
    <w:rsid w:val="004A66CD"/>
    <w:rsid w:val="004A69F4"/>
    <w:rsid w:val="004A740E"/>
    <w:rsid w:val="004B0707"/>
    <w:rsid w:val="004B2042"/>
    <w:rsid w:val="004B29B2"/>
    <w:rsid w:val="004B2A50"/>
    <w:rsid w:val="004B4345"/>
    <w:rsid w:val="004B4DDD"/>
    <w:rsid w:val="004B589F"/>
    <w:rsid w:val="004B6785"/>
    <w:rsid w:val="004B720D"/>
    <w:rsid w:val="004B7DBB"/>
    <w:rsid w:val="004C0855"/>
    <w:rsid w:val="004C0D2E"/>
    <w:rsid w:val="004C1EB8"/>
    <w:rsid w:val="004C225C"/>
    <w:rsid w:val="004C26FE"/>
    <w:rsid w:val="004C2BFB"/>
    <w:rsid w:val="004C2E40"/>
    <w:rsid w:val="004C3831"/>
    <w:rsid w:val="004C385D"/>
    <w:rsid w:val="004C43F8"/>
    <w:rsid w:val="004C4577"/>
    <w:rsid w:val="004C4BAB"/>
    <w:rsid w:val="004C5420"/>
    <w:rsid w:val="004C5CA1"/>
    <w:rsid w:val="004C5ED1"/>
    <w:rsid w:val="004C62B4"/>
    <w:rsid w:val="004C6326"/>
    <w:rsid w:val="004C6728"/>
    <w:rsid w:val="004C6CF7"/>
    <w:rsid w:val="004D02B5"/>
    <w:rsid w:val="004D0BD7"/>
    <w:rsid w:val="004D0E1C"/>
    <w:rsid w:val="004D19EF"/>
    <w:rsid w:val="004D1B67"/>
    <w:rsid w:val="004D1D63"/>
    <w:rsid w:val="004D228E"/>
    <w:rsid w:val="004D2FBB"/>
    <w:rsid w:val="004D3336"/>
    <w:rsid w:val="004D360C"/>
    <w:rsid w:val="004D395F"/>
    <w:rsid w:val="004D3F73"/>
    <w:rsid w:val="004D4BAD"/>
    <w:rsid w:val="004D4CB9"/>
    <w:rsid w:val="004D548F"/>
    <w:rsid w:val="004D5D07"/>
    <w:rsid w:val="004D5D79"/>
    <w:rsid w:val="004D6127"/>
    <w:rsid w:val="004D67AB"/>
    <w:rsid w:val="004D6943"/>
    <w:rsid w:val="004D744E"/>
    <w:rsid w:val="004D7ADC"/>
    <w:rsid w:val="004D7C00"/>
    <w:rsid w:val="004E018B"/>
    <w:rsid w:val="004E0E3C"/>
    <w:rsid w:val="004E1CB2"/>
    <w:rsid w:val="004E27F5"/>
    <w:rsid w:val="004E281B"/>
    <w:rsid w:val="004E2E93"/>
    <w:rsid w:val="004E3636"/>
    <w:rsid w:val="004E38C4"/>
    <w:rsid w:val="004E3934"/>
    <w:rsid w:val="004E3FE0"/>
    <w:rsid w:val="004E4951"/>
    <w:rsid w:val="004E5251"/>
    <w:rsid w:val="004E5F96"/>
    <w:rsid w:val="004E6175"/>
    <w:rsid w:val="004E61FB"/>
    <w:rsid w:val="004E67C2"/>
    <w:rsid w:val="004E6C7C"/>
    <w:rsid w:val="004F0239"/>
    <w:rsid w:val="004F0B3A"/>
    <w:rsid w:val="004F0C27"/>
    <w:rsid w:val="004F14E0"/>
    <w:rsid w:val="004F1B00"/>
    <w:rsid w:val="004F1CEE"/>
    <w:rsid w:val="004F2963"/>
    <w:rsid w:val="004F301C"/>
    <w:rsid w:val="004F3228"/>
    <w:rsid w:val="004F4102"/>
    <w:rsid w:val="004F4141"/>
    <w:rsid w:val="004F48FD"/>
    <w:rsid w:val="004F4D04"/>
    <w:rsid w:val="004F6B3E"/>
    <w:rsid w:val="004F7178"/>
    <w:rsid w:val="004F77C8"/>
    <w:rsid w:val="004F7E96"/>
    <w:rsid w:val="0050003C"/>
    <w:rsid w:val="005002D1"/>
    <w:rsid w:val="00500E2D"/>
    <w:rsid w:val="00500E3B"/>
    <w:rsid w:val="005011A9"/>
    <w:rsid w:val="0050323C"/>
    <w:rsid w:val="0050333C"/>
    <w:rsid w:val="005041CC"/>
    <w:rsid w:val="0050456C"/>
    <w:rsid w:val="005045C6"/>
    <w:rsid w:val="00505C78"/>
    <w:rsid w:val="00505E01"/>
    <w:rsid w:val="005061AF"/>
    <w:rsid w:val="00506E16"/>
    <w:rsid w:val="005072F9"/>
    <w:rsid w:val="00510844"/>
    <w:rsid w:val="0051084C"/>
    <w:rsid w:val="005110A6"/>
    <w:rsid w:val="005115A7"/>
    <w:rsid w:val="00511D90"/>
    <w:rsid w:val="00512382"/>
    <w:rsid w:val="00513B06"/>
    <w:rsid w:val="00514537"/>
    <w:rsid w:val="00515074"/>
    <w:rsid w:val="0051511F"/>
    <w:rsid w:val="00515220"/>
    <w:rsid w:val="00515C18"/>
    <w:rsid w:val="00515C91"/>
    <w:rsid w:val="00516C1C"/>
    <w:rsid w:val="00517683"/>
    <w:rsid w:val="00517B8E"/>
    <w:rsid w:val="00517D68"/>
    <w:rsid w:val="005200F8"/>
    <w:rsid w:val="0052050E"/>
    <w:rsid w:val="00520FCE"/>
    <w:rsid w:val="0052147B"/>
    <w:rsid w:val="00521C05"/>
    <w:rsid w:val="00521F8E"/>
    <w:rsid w:val="005227D8"/>
    <w:rsid w:val="005233C9"/>
    <w:rsid w:val="005239B6"/>
    <w:rsid w:val="005240E6"/>
    <w:rsid w:val="0052454D"/>
    <w:rsid w:val="00525F6A"/>
    <w:rsid w:val="0052672F"/>
    <w:rsid w:val="005269F3"/>
    <w:rsid w:val="00526E95"/>
    <w:rsid w:val="005302C9"/>
    <w:rsid w:val="005302E8"/>
    <w:rsid w:val="005304A6"/>
    <w:rsid w:val="0053057F"/>
    <w:rsid w:val="0053122E"/>
    <w:rsid w:val="005318F9"/>
    <w:rsid w:val="00531F9E"/>
    <w:rsid w:val="005324C6"/>
    <w:rsid w:val="0053263D"/>
    <w:rsid w:val="00532D53"/>
    <w:rsid w:val="005330E4"/>
    <w:rsid w:val="00533683"/>
    <w:rsid w:val="00533B36"/>
    <w:rsid w:val="00533CC8"/>
    <w:rsid w:val="00535063"/>
    <w:rsid w:val="0053646C"/>
    <w:rsid w:val="00536BFF"/>
    <w:rsid w:val="00536E4E"/>
    <w:rsid w:val="005405B0"/>
    <w:rsid w:val="00540BEB"/>
    <w:rsid w:val="00541044"/>
    <w:rsid w:val="0054172F"/>
    <w:rsid w:val="00541A2B"/>
    <w:rsid w:val="00541C0F"/>
    <w:rsid w:val="00542058"/>
    <w:rsid w:val="00542801"/>
    <w:rsid w:val="00542FB0"/>
    <w:rsid w:val="00542FCA"/>
    <w:rsid w:val="005441A0"/>
    <w:rsid w:val="00544745"/>
    <w:rsid w:val="005447EE"/>
    <w:rsid w:val="00544D0C"/>
    <w:rsid w:val="00545379"/>
    <w:rsid w:val="00547438"/>
    <w:rsid w:val="00547BD3"/>
    <w:rsid w:val="00550E36"/>
    <w:rsid w:val="00551057"/>
    <w:rsid w:val="005511B9"/>
    <w:rsid w:val="005515E1"/>
    <w:rsid w:val="005515EE"/>
    <w:rsid w:val="00551C68"/>
    <w:rsid w:val="0055225A"/>
    <w:rsid w:val="005522A7"/>
    <w:rsid w:val="005523B6"/>
    <w:rsid w:val="0055243B"/>
    <w:rsid w:val="00552552"/>
    <w:rsid w:val="00552CCA"/>
    <w:rsid w:val="005546DE"/>
    <w:rsid w:val="00554F63"/>
    <w:rsid w:val="0055523B"/>
    <w:rsid w:val="005566F7"/>
    <w:rsid w:val="005600B5"/>
    <w:rsid w:val="005600B8"/>
    <w:rsid w:val="005608F9"/>
    <w:rsid w:val="00560BFE"/>
    <w:rsid w:val="005610CE"/>
    <w:rsid w:val="00561650"/>
    <w:rsid w:val="0056175D"/>
    <w:rsid w:val="0056268B"/>
    <w:rsid w:val="00562852"/>
    <w:rsid w:val="00562B01"/>
    <w:rsid w:val="00562B50"/>
    <w:rsid w:val="005630A3"/>
    <w:rsid w:val="005638D7"/>
    <w:rsid w:val="00564822"/>
    <w:rsid w:val="00564FB1"/>
    <w:rsid w:val="00564FE9"/>
    <w:rsid w:val="00565251"/>
    <w:rsid w:val="005657E9"/>
    <w:rsid w:val="00565D73"/>
    <w:rsid w:val="00566992"/>
    <w:rsid w:val="00566BDE"/>
    <w:rsid w:val="00567C72"/>
    <w:rsid w:val="0057002C"/>
    <w:rsid w:val="00570A2F"/>
    <w:rsid w:val="00570DAB"/>
    <w:rsid w:val="00571C8E"/>
    <w:rsid w:val="00571D5E"/>
    <w:rsid w:val="00571E46"/>
    <w:rsid w:val="00571ECA"/>
    <w:rsid w:val="0057212C"/>
    <w:rsid w:val="0057216D"/>
    <w:rsid w:val="0057281E"/>
    <w:rsid w:val="00572EC9"/>
    <w:rsid w:val="00573050"/>
    <w:rsid w:val="00573689"/>
    <w:rsid w:val="005737AD"/>
    <w:rsid w:val="00573F8B"/>
    <w:rsid w:val="00574576"/>
    <w:rsid w:val="005747D4"/>
    <w:rsid w:val="00574BC0"/>
    <w:rsid w:val="00574E8C"/>
    <w:rsid w:val="0057510E"/>
    <w:rsid w:val="00575697"/>
    <w:rsid w:val="0057729B"/>
    <w:rsid w:val="00577CA1"/>
    <w:rsid w:val="00580E5B"/>
    <w:rsid w:val="00583F9E"/>
    <w:rsid w:val="00584077"/>
    <w:rsid w:val="00584878"/>
    <w:rsid w:val="00584E84"/>
    <w:rsid w:val="0058640B"/>
    <w:rsid w:val="0058678C"/>
    <w:rsid w:val="005876AA"/>
    <w:rsid w:val="005876FE"/>
    <w:rsid w:val="005877C9"/>
    <w:rsid w:val="005878ED"/>
    <w:rsid w:val="00587DD6"/>
    <w:rsid w:val="00590809"/>
    <w:rsid w:val="00590C1E"/>
    <w:rsid w:val="00591639"/>
    <w:rsid w:val="005918C0"/>
    <w:rsid w:val="00591A56"/>
    <w:rsid w:val="00591E2F"/>
    <w:rsid w:val="00593D6D"/>
    <w:rsid w:val="00594505"/>
    <w:rsid w:val="0059535B"/>
    <w:rsid w:val="0059610F"/>
    <w:rsid w:val="00596756"/>
    <w:rsid w:val="00596AE0"/>
    <w:rsid w:val="00597572"/>
    <w:rsid w:val="0059767E"/>
    <w:rsid w:val="00597C11"/>
    <w:rsid w:val="005A08C1"/>
    <w:rsid w:val="005A2A9A"/>
    <w:rsid w:val="005A3FDF"/>
    <w:rsid w:val="005A4D8E"/>
    <w:rsid w:val="005A4EEF"/>
    <w:rsid w:val="005A568A"/>
    <w:rsid w:val="005A5B71"/>
    <w:rsid w:val="005A6621"/>
    <w:rsid w:val="005A6687"/>
    <w:rsid w:val="005A677F"/>
    <w:rsid w:val="005A776F"/>
    <w:rsid w:val="005B0331"/>
    <w:rsid w:val="005B1285"/>
    <w:rsid w:val="005B13D3"/>
    <w:rsid w:val="005B1465"/>
    <w:rsid w:val="005B1D4C"/>
    <w:rsid w:val="005B1FEB"/>
    <w:rsid w:val="005B20E7"/>
    <w:rsid w:val="005B26D6"/>
    <w:rsid w:val="005B2A2E"/>
    <w:rsid w:val="005B3D4B"/>
    <w:rsid w:val="005B3E97"/>
    <w:rsid w:val="005B6310"/>
    <w:rsid w:val="005B6886"/>
    <w:rsid w:val="005B6E68"/>
    <w:rsid w:val="005B76EC"/>
    <w:rsid w:val="005C024B"/>
    <w:rsid w:val="005C092D"/>
    <w:rsid w:val="005C0A44"/>
    <w:rsid w:val="005C1133"/>
    <w:rsid w:val="005C1C71"/>
    <w:rsid w:val="005C2022"/>
    <w:rsid w:val="005C3995"/>
    <w:rsid w:val="005C3B27"/>
    <w:rsid w:val="005C4036"/>
    <w:rsid w:val="005C6B97"/>
    <w:rsid w:val="005C6DB9"/>
    <w:rsid w:val="005C7320"/>
    <w:rsid w:val="005C770F"/>
    <w:rsid w:val="005D06F1"/>
    <w:rsid w:val="005D0FBB"/>
    <w:rsid w:val="005D114A"/>
    <w:rsid w:val="005D156E"/>
    <w:rsid w:val="005D51E8"/>
    <w:rsid w:val="005D55B2"/>
    <w:rsid w:val="005D5691"/>
    <w:rsid w:val="005D5AC1"/>
    <w:rsid w:val="005D76A7"/>
    <w:rsid w:val="005E0441"/>
    <w:rsid w:val="005E0481"/>
    <w:rsid w:val="005E12DB"/>
    <w:rsid w:val="005E1F81"/>
    <w:rsid w:val="005E28C2"/>
    <w:rsid w:val="005E2EFA"/>
    <w:rsid w:val="005E5B01"/>
    <w:rsid w:val="005E6166"/>
    <w:rsid w:val="005E76C1"/>
    <w:rsid w:val="005E796E"/>
    <w:rsid w:val="005E7B10"/>
    <w:rsid w:val="005F03A5"/>
    <w:rsid w:val="005F097E"/>
    <w:rsid w:val="005F0E7F"/>
    <w:rsid w:val="005F1126"/>
    <w:rsid w:val="005F112B"/>
    <w:rsid w:val="005F133F"/>
    <w:rsid w:val="005F144B"/>
    <w:rsid w:val="005F1EFB"/>
    <w:rsid w:val="005F281E"/>
    <w:rsid w:val="005F2AA0"/>
    <w:rsid w:val="005F2E09"/>
    <w:rsid w:val="005F3A4A"/>
    <w:rsid w:val="005F3BE2"/>
    <w:rsid w:val="005F3C78"/>
    <w:rsid w:val="005F3C79"/>
    <w:rsid w:val="005F3D5E"/>
    <w:rsid w:val="005F4D0D"/>
    <w:rsid w:val="005F4D59"/>
    <w:rsid w:val="005F5021"/>
    <w:rsid w:val="005F5612"/>
    <w:rsid w:val="005F6FB3"/>
    <w:rsid w:val="005F7310"/>
    <w:rsid w:val="005F7B0A"/>
    <w:rsid w:val="006010E5"/>
    <w:rsid w:val="00601558"/>
    <w:rsid w:val="00602201"/>
    <w:rsid w:val="00602B9B"/>
    <w:rsid w:val="00602F8D"/>
    <w:rsid w:val="00603C3A"/>
    <w:rsid w:val="00603F92"/>
    <w:rsid w:val="00604844"/>
    <w:rsid w:val="006050AE"/>
    <w:rsid w:val="006050E5"/>
    <w:rsid w:val="00605C8B"/>
    <w:rsid w:val="00605EFC"/>
    <w:rsid w:val="00605FDE"/>
    <w:rsid w:val="00606079"/>
    <w:rsid w:val="006065F1"/>
    <w:rsid w:val="0060698F"/>
    <w:rsid w:val="006076A0"/>
    <w:rsid w:val="006076E0"/>
    <w:rsid w:val="0060770A"/>
    <w:rsid w:val="0060782F"/>
    <w:rsid w:val="00607BE8"/>
    <w:rsid w:val="00611202"/>
    <w:rsid w:val="00611DD0"/>
    <w:rsid w:val="0061436F"/>
    <w:rsid w:val="00615821"/>
    <w:rsid w:val="00617CCE"/>
    <w:rsid w:val="00620579"/>
    <w:rsid w:val="006206C9"/>
    <w:rsid w:val="00620CD1"/>
    <w:rsid w:val="00620D62"/>
    <w:rsid w:val="0062179F"/>
    <w:rsid w:val="00621863"/>
    <w:rsid w:val="00621887"/>
    <w:rsid w:val="00622BA8"/>
    <w:rsid w:val="00623699"/>
    <w:rsid w:val="00625C97"/>
    <w:rsid w:val="0062634C"/>
    <w:rsid w:val="006270AE"/>
    <w:rsid w:val="00627283"/>
    <w:rsid w:val="00627BDE"/>
    <w:rsid w:val="00627C1C"/>
    <w:rsid w:val="006300AC"/>
    <w:rsid w:val="006311DD"/>
    <w:rsid w:val="00631200"/>
    <w:rsid w:val="0063130C"/>
    <w:rsid w:val="00631A20"/>
    <w:rsid w:val="0063267F"/>
    <w:rsid w:val="00633B95"/>
    <w:rsid w:val="00633BFB"/>
    <w:rsid w:val="00633EA2"/>
    <w:rsid w:val="00633EEA"/>
    <w:rsid w:val="00635BFA"/>
    <w:rsid w:val="006361D8"/>
    <w:rsid w:val="0063769A"/>
    <w:rsid w:val="00637EC5"/>
    <w:rsid w:val="00637FF2"/>
    <w:rsid w:val="00640130"/>
    <w:rsid w:val="00640F96"/>
    <w:rsid w:val="00641CF3"/>
    <w:rsid w:val="006426AC"/>
    <w:rsid w:val="00642702"/>
    <w:rsid w:val="00643047"/>
    <w:rsid w:val="006430D1"/>
    <w:rsid w:val="006434B9"/>
    <w:rsid w:val="00643637"/>
    <w:rsid w:val="00643E9F"/>
    <w:rsid w:val="00643F64"/>
    <w:rsid w:val="006443E1"/>
    <w:rsid w:val="00644496"/>
    <w:rsid w:val="0064469F"/>
    <w:rsid w:val="0064485A"/>
    <w:rsid w:val="00644AA3"/>
    <w:rsid w:val="00644DFC"/>
    <w:rsid w:val="006454CF"/>
    <w:rsid w:val="006455B3"/>
    <w:rsid w:val="0064576B"/>
    <w:rsid w:val="006465E7"/>
    <w:rsid w:val="0064686F"/>
    <w:rsid w:val="00651209"/>
    <w:rsid w:val="00652020"/>
    <w:rsid w:val="00652613"/>
    <w:rsid w:val="006533B7"/>
    <w:rsid w:val="006537F0"/>
    <w:rsid w:val="0065427E"/>
    <w:rsid w:val="006547D2"/>
    <w:rsid w:val="006558B4"/>
    <w:rsid w:val="00655AE1"/>
    <w:rsid w:val="00655E72"/>
    <w:rsid w:val="006561D1"/>
    <w:rsid w:val="006569FC"/>
    <w:rsid w:val="00656C0A"/>
    <w:rsid w:val="00656EAD"/>
    <w:rsid w:val="00657CC3"/>
    <w:rsid w:val="006608CE"/>
    <w:rsid w:val="006609D7"/>
    <w:rsid w:val="00660D4C"/>
    <w:rsid w:val="00661CF4"/>
    <w:rsid w:val="00661CF9"/>
    <w:rsid w:val="00661D10"/>
    <w:rsid w:val="00661D4E"/>
    <w:rsid w:val="00661E2D"/>
    <w:rsid w:val="00662290"/>
    <w:rsid w:val="00662336"/>
    <w:rsid w:val="00662881"/>
    <w:rsid w:val="00662CAC"/>
    <w:rsid w:val="00662DFB"/>
    <w:rsid w:val="00665CA6"/>
    <w:rsid w:val="0066679D"/>
    <w:rsid w:val="006667CB"/>
    <w:rsid w:val="00667578"/>
    <w:rsid w:val="006676C1"/>
    <w:rsid w:val="00670886"/>
    <w:rsid w:val="00671894"/>
    <w:rsid w:val="00672197"/>
    <w:rsid w:val="006721D4"/>
    <w:rsid w:val="00672295"/>
    <w:rsid w:val="00672BB8"/>
    <w:rsid w:val="00672E3A"/>
    <w:rsid w:val="0067314D"/>
    <w:rsid w:val="00673DC3"/>
    <w:rsid w:val="00674425"/>
    <w:rsid w:val="0067472E"/>
    <w:rsid w:val="00674E21"/>
    <w:rsid w:val="00674ECF"/>
    <w:rsid w:val="00675397"/>
    <w:rsid w:val="00675C03"/>
    <w:rsid w:val="00676C10"/>
    <w:rsid w:val="0067764B"/>
    <w:rsid w:val="006776F5"/>
    <w:rsid w:val="00677E45"/>
    <w:rsid w:val="00680090"/>
    <w:rsid w:val="006802E6"/>
    <w:rsid w:val="00680A47"/>
    <w:rsid w:val="0068150B"/>
    <w:rsid w:val="006815BA"/>
    <w:rsid w:val="006825DC"/>
    <w:rsid w:val="00682F23"/>
    <w:rsid w:val="0068393C"/>
    <w:rsid w:val="0068394F"/>
    <w:rsid w:val="00684DF9"/>
    <w:rsid w:val="00684E77"/>
    <w:rsid w:val="00684EC1"/>
    <w:rsid w:val="006856D4"/>
    <w:rsid w:val="00685DA0"/>
    <w:rsid w:val="00685F0F"/>
    <w:rsid w:val="006867A5"/>
    <w:rsid w:val="00687CCC"/>
    <w:rsid w:val="00690296"/>
    <w:rsid w:val="006915EC"/>
    <w:rsid w:val="00691AB3"/>
    <w:rsid w:val="00691BB8"/>
    <w:rsid w:val="0069215E"/>
    <w:rsid w:val="00692AB9"/>
    <w:rsid w:val="00693896"/>
    <w:rsid w:val="0069393E"/>
    <w:rsid w:val="006942CC"/>
    <w:rsid w:val="0069518E"/>
    <w:rsid w:val="00696331"/>
    <w:rsid w:val="006966E7"/>
    <w:rsid w:val="00696B97"/>
    <w:rsid w:val="00696CD3"/>
    <w:rsid w:val="00696EAE"/>
    <w:rsid w:val="006970C0"/>
    <w:rsid w:val="00697307"/>
    <w:rsid w:val="006A1027"/>
    <w:rsid w:val="006A1346"/>
    <w:rsid w:val="006A1718"/>
    <w:rsid w:val="006A210D"/>
    <w:rsid w:val="006A27AA"/>
    <w:rsid w:val="006A33FF"/>
    <w:rsid w:val="006A34CA"/>
    <w:rsid w:val="006A3D31"/>
    <w:rsid w:val="006A6159"/>
    <w:rsid w:val="006A6593"/>
    <w:rsid w:val="006A6713"/>
    <w:rsid w:val="006A6A69"/>
    <w:rsid w:val="006A7284"/>
    <w:rsid w:val="006A77E3"/>
    <w:rsid w:val="006A78E8"/>
    <w:rsid w:val="006B0261"/>
    <w:rsid w:val="006B2E61"/>
    <w:rsid w:val="006B32DA"/>
    <w:rsid w:val="006B3833"/>
    <w:rsid w:val="006B4480"/>
    <w:rsid w:val="006B4513"/>
    <w:rsid w:val="006B4892"/>
    <w:rsid w:val="006B4DC0"/>
    <w:rsid w:val="006B4EA3"/>
    <w:rsid w:val="006B4F98"/>
    <w:rsid w:val="006B5494"/>
    <w:rsid w:val="006B6368"/>
    <w:rsid w:val="006B7892"/>
    <w:rsid w:val="006B7A5C"/>
    <w:rsid w:val="006B7D43"/>
    <w:rsid w:val="006B7EFD"/>
    <w:rsid w:val="006C07D7"/>
    <w:rsid w:val="006C10DC"/>
    <w:rsid w:val="006C1CCE"/>
    <w:rsid w:val="006C21C5"/>
    <w:rsid w:val="006C2C6F"/>
    <w:rsid w:val="006C395A"/>
    <w:rsid w:val="006C3B4B"/>
    <w:rsid w:val="006C45AD"/>
    <w:rsid w:val="006C487D"/>
    <w:rsid w:val="006C4BF5"/>
    <w:rsid w:val="006C4E67"/>
    <w:rsid w:val="006C4F11"/>
    <w:rsid w:val="006C5545"/>
    <w:rsid w:val="006C5FE1"/>
    <w:rsid w:val="006C6D6B"/>
    <w:rsid w:val="006C7448"/>
    <w:rsid w:val="006C7714"/>
    <w:rsid w:val="006C77B5"/>
    <w:rsid w:val="006C7902"/>
    <w:rsid w:val="006C7BF5"/>
    <w:rsid w:val="006D03AA"/>
    <w:rsid w:val="006D043B"/>
    <w:rsid w:val="006D0CE0"/>
    <w:rsid w:val="006D16CC"/>
    <w:rsid w:val="006D16E6"/>
    <w:rsid w:val="006D1DF2"/>
    <w:rsid w:val="006D266F"/>
    <w:rsid w:val="006D2AFA"/>
    <w:rsid w:val="006D36F7"/>
    <w:rsid w:val="006D3832"/>
    <w:rsid w:val="006D3C51"/>
    <w:rsid w:val="006D4028"/>
    <w:rsid w:val="006D4737"/>
    <w:rsid w:val="006D5837"/>
    <w:rsid w:val="006D5B22"/>
    <w:rsid w:val="006D6C24"/>
    <w:rsid w:val="006D75F8"/>
    <w:rsid w:val="006E09C0"/>
    <w:rsid w:val="006E0B3A"/>
    <w:rsid w:val="006E15FE"/>
    <w:rsid w:val="006E205B"/>
    <w:rsid w:val="006E2092"/>
    <w:rsid w:val="006E2458"/>
    <w:rsid w:val="006E3BBE"/>
    <w:rsid w:val="006E3E18"/>
    <w:rsid w:val="006E408C"/>
    <w:rsid w:val="006E4292"/>
    <w:rsid w:val="006E4684"/>
    <w:rsid w:val="006E4D16"/>
    <w:rsid w:val="006E57F2"/>
    <w:rsid w:val="006E60F9"/>
    <w:rsid w:val="006E67B6"/>
    <w:rsid w:val="006E71F7"/>
    <w:rsid w:val="006E7868"/>
    <w:rsid w:val="006F0165"/>
    <w:rsid w:val="006F178E"/>
    <w:rsid w:val="006F1EA0"/>
    <w:rsid w:val="006F2C1A"/>
    <w:rsid w:val="006F2D52"/>
    <w:rsid w:val="006F2DE4"/>
    <w:rsid w:val="006F3446"/>
    <w:rsid w:val="006F355B"/>
    <w:rsid w:val="006F422C"/>
    <w:rsid w:val="006F4876"/>
    <w:rsid w:val="006F4C50"/>
    <w:rsid w:val="006F53A9"/>
    <w:rsid w:val="006F5BAC"/>
    <w:rsid w:val="006F6968"/>
    <w:rsid w:val="006F698C"/>
    <w:rsid w:val="006F7DB0"/>
    <w:rsid w:val="007000D2"/>
    <w:rsid w:val="00700CE8"/>
    <w:rsid w:val="0070113C"/>
    <w:rsid w:val="007012F7"/>
    <w:rsid w:val="00701789"/>
    <w:rsid w:val="00702637"/>
    <w:rsid w:val="00702C80"/>
    <w:rsid w:val="00702E3F"/>
    <w:rsid w:val="0070355B"/>
    <w:rsid w:val="007049F1"/>
    <w:rsid w:val="00704E1D"/>
    <w:rsid w:val="00705E09"/>
    <w:rsid w:val="0070700E"/>
    <w:rsid w:val="007070DA"/>
    <w:rsid w:val="00710CE0"/>
    <w:rsid w:val="00710E1A"/>
    <w:rsid w:val="007112C7"/>
    <w:rsid w:val="00711ACE"/>
    <w:rsid w:val="00711C90"/>
    <w:rsid w:val="00712504"/>
    <w:rsid w:val="007126FF"/>
    <w:rsid w:val="00713631"/>
    <w:rsid w:val="007138E0"/>
    <w:rsid w:val="00714397"/>
    <w:rsid w:val="00714EA1"/>
    <w:rsid w:val="00715FE5"/>
    <w:rsid w:val="00716723"/>
    <w:rsid w:val="00717508"/>
    <w:rsid w:val="00717AAE"/>
    <w:rsid w:val="00717D17"/>
    <w:rsid w:val="00720399"/>
    <w:rsid w:val="00720A73"/>
    <w:rsid w:val="00720C52"/>
    <w:rsid w:val="00722506"/>
    <w:rsid w:val="00722BE5"/>
    <w:rsid w:val="007241B2"/>
    <w:rsid w:val="0072446F"/>
    <w:rsid w:val="00724D67"/>
    <w:rsid w:val="00725EDD"/>
    <w:rsid w:val="007260F1"/>
    <w:rsid w:val="00726E81"/>
    <w:rsid w:val="0073038B"/>
    <w:rsid w:val="0073292D"/>
    <w:rsid w:val="00732E59"/>
    <w:rsid w:val="00733093"/>
    <w:rsid w:val="007334B7"/>
    <w:rsid w:val="00733F5D"/>
    <w:rsid w:val="0073403C"/>
    <w:rsid w:val="007345F4"/>
    <w:rsid w:val="007349B5"/>
    <w:rsid w:val="00735886"/>
    <w:rsid w:val="00736A7A"/>
    <w:rsid w:val="00740791"/>
    <w:rsid w:val="00740A1C"/>
    <w:rsid w:val="00740B1A"/>
    <w:rsid w:val="00741293"/>
    <w:rsid w:val="00741788"/>
    <w:rsid w:val="00741FA3"/>
    <w:rsid w:val="00741FB7"/>
    <w:rsid w:val="00741FC1"/>
    <w:rsid w:val="007431D3"/>
    <w:rsid w:val="007433E1"/>
    <w:rsid w:val="0074438A"/>
    <w:rsid w:val="007444DE"/>
    <w:rsid w:val="007454E2"/>
    <w:rsid w:val="00745573"/>
    <w:rsid w:val="0074608C"/>
    <w:rsid w:val="00747455"/>
    <w:rsid w:val="00747D0A"/>
    <w:rsid w:val="00750588"/>
    <w:rsid w:val="007513F1"/>
    <w:rsid w:val="007518AD"/>
    <w:rsid w:val="00751E46"/>
    <w:rsid w:val="00752DAF"/>
    <w:rsid w:val="0075367C"/>
    <w:rsid w:val="00753C96"/>
    <w:rsid w:val="00754432"/>
    <w:rsid w:val="00754E58"/>
    <w:rsid w:val="00755009"/>
    <w:rsid w:val="00755152"/>
    <w:rsid w:val="00755E22"/>
    <w:rsid w:val="0075686F"/>
    <w:rsid w:val="00756C7C"/>
    <w:rsid w:val="00757965"/>
    <w:rsid w:val="00757AFB"/>
    <w:rsid w:val="00757CF9"/>
    <w:rsid w:val="00760773"/>
    <w:rsid w:val="00761355"/>
    <w:rsid w:val="007624F1"/>
    <w:rsid w:val="0076270D"/>
    <w:rsid w:val="0076272D"/>
    <w:rsid w:val="00762D02"/>
    <w:rsid w:val="0076337C"/>
    <w:rsid w:val="00763458"/>
    <w:rsid w:val="00763874"/>
    <w:rsid w:val="007649B8"/>
    <w:rsid w:val="0076501B"/>
    <w:rsid w:val="00765478"/>
    <w:rsid w:val="007662E3"/>
    <w:rsid w:val="00766598"/>
    <w:rsid w:val="00766B9F"/>
    <w:rsid w:val="00767453"/>
    <w:rsid w:val="00767A78"/>
    <w:rsid w:val="007707F8"/>
    <w:rsid w:val="00770F55"/>
    <w:rsid w:val="007719BB"/>
    <w:rsid w:val="00772149"/>
    <w:rsid w:val="007724D2"/>
    <w:rsid w:val="00772C39"/>
    <w:rsid w:val="007749B3"/>
    <w:rsid w:val="007751D4"/>
    <w:rsid w:val="00775312"/>
    <w:rsid w:val="007757EB"/>
    <w:rsid w:val="0077649C"/>
    <w:rsid w:val="00776539"/>
    <w:rsid w:val="00776616"/>
    <w:rsid w:val="00776F4F"/>
    <w:rsid w:val="007772AC"/>
    <w:rsid w:val="00777B27"/>
    <w:rsid w:val="007802A0"/>
    <w:rsid w:val="00780338"/>
    <w:rsid w:val="007805DA"/>
    <w:rsid w:val="00781747"/>
    <w:rsid w:val="00781D1F"/>
    <w:rsid w:val="00782E06"/>
    <w:rsid w:val="00782F8B"/>
    <w:rsid w:val="00783549"/>
    <w:rsid w:val="007838E4"/>
    <w:rsid w:val="00783E74"/>
    <w:rsid w:val="0078413F"/>
    <w:rsid w:val="007841BE"/>
    <w:rsid w:val="007845CF"/>
    <w:rsid w:val="007849D2"/>
    <w:rsid w:val="007857B0"/>
    <w:rsid w:val="00786B90"/>
    <w:rsid w:val="00787173"/>
    <w:rsid w:val="007873FB"/>
    <w:rsid w:val="00790CF5"/>
    <w:rsid w:val="007914D3"/>
    <w:rsid w:val="00791D1F"/>
    <w:rsid w:val="0079270F"/>
    <w:rsid w:val="00792A7C"/>
    <w:rsid w:val="00792B6C"/>
    <w:rsid w:val="00792D44"/>
    <w:rsid w:val="00793D45"/>
    <w:rsid w:val="00793FED"/>
    <w:rsid w:val="00794486"/>
    <w:rsid w:val="00794BF4"/>
    <w:rsid w:val="00794EB5"/>
    <w:rsid w:val="0079547D"/>
    <w:rsid w:val="0079559C"/>
    <w:rsid w:val="007957C3"/>
    <w:rsid w:val="00795E59"/>
    <w:rsid w:val="00796615"/>
    <w:rsid w:val="0079716F"/>
    <w:rsid w:val="007A0112"/>
    <w:rsid w:val="007A0424"/>
    <w:rsid w:val="007A0BED"/>
    <w:rsid w:val="007A144D"/>
    <w:rsid w:val="007A16B1"/>
    <w:rsid w:val="007A1C2F"/>
    <w:rsid w:val="007A245C"/>
    <w:rsid w:val="007A2676"/>
    <w:rsid w:val="007A338B"/>
    <w:rsid w:val="007A3422"/>
    <w:rsid w:val="007A3457"/>
    <w:rsid w:val="007A552D"/>
    <w:rsid w:val="007A55B6"/>
    <w:rsid w:val="007A67DD"/>
    <w:rsid w:val="007A68DC"/>
    <w:rsid w:val="007A7DC4"/>
    <w:rsid w:val="007A7E4B"/>
    <w:rsid w:val="007B0E69"/>
    <w:rsid w:val="007B0F14"/>
    <w:rsid w:val="007B12E5"/>
    <w:rsid w:val="007B13EC"/>
    <w:rsid w:val="007B1C4D"/>
    <w:rsid w:val="007B22F9"/>
    <w:rsid w:val="007B2A6B"/>
    <w:rsid w:val="007B3A17"/>
    <w:rsid w:val="007B4C1A"/>
    <w:rsid w:val="007B4C5F"/>
    <w:rsid w:val="007B4E6B"/>
    <w:rsid w:val="007B5A3B"/>
    <w:rsid w:val="007B5A3C"/>
    <w:rsid w:val="007B5F0F"/>
    <w:rsid w:val="007B63FA"/>
    <w:rsid w:val="007B6D66"/>
    <w:rsid w:val="007B7108"/>
    <w:rsid w:val="007C065A"/>
    <w:rsid w:val="007C13B1"/>
    <w:rsid w:val="007C26D9"/>
    <w:rsid w:val="007C34A3"/>
    <w:rsid w:val="007C389D"/>
    <w:rsid w:val="007C4973"/>
    <w:rsid w:val="007C4B4D"/>
    <w:rsid w:val="007C4F16"/>
    <w:rsid w:val="007C6974"/>
    <w:rsid w:val="007C6BDD"/>
    <w:rsid w:val="007C6C13"/>
    <w:rsid w:val="007C6C15"/>
    <w:rsid w:val="007C71CF"/>
    <w:rsid w:val="007C7209"/>
    <w:rsid w:val="007D10D3"/>
    <w:rsid w:val="007D13CC"/>
    <w:rsid w:val="007D152B"/>
    <w:rsid w:val="007D27BE"/>
    <w:rsid w:val="007D28C8"/>
    <w:rsid w:val="007D3A1B"/>
    <w:rsid w:val="007D3FE7"/>
    <w:rsid w:val="007D41EB"/>
    <w:rsid w:val="007D4255"/>
    <w:rsid w:val="007D4BCF"/>
    <w:rsid w:val="007D5A4B"/>
    <w:rsid w:val="007D6650"/>
    <w:rsid w:val="007D69F8"/>
    <w:rsid w:val="007D6C6A"/>
    <w:rsid w:val="007D7B0D"/>
    <w:rsid w:val="007E087C"/>
    <w:rsid w:val="007E097E"/>
    <w:rsid w:val="007E09B6"/>
    <w:rsid w:val="007E11C2"/>
    <w:rsid w:val="007E1AD6"/>
    <w:rsid w:val="007E2B71"/>
    <w:rsid w:val="007E3234"/>
    <w:rsid w:val="007E3ACE"/>
    <w:rsid w:val="007E4064"/>
    <w:rsid w:val="007E430D"/>
    <w:rsid w:val="007E48E5"/>
    <w:rsid w:val="007E4A03"/>
    <w:rsid w:val="007E56D3"/>
    <w:rsid w:val="007E6E53"/>
    <w:rsid w:val="007E6F5C"/>
    <w:rsid w:val="007E7135"/>
    <w:rsid w:val="007E737D"/>
    <w:rsid w:val="007F1A9A"/>
    <w:rsid w:val="007F20AD"/>
    <w:rsid w:val="007F221D"/>
    <w:rsid w:val="007F2FE9"/>
    <w:rsid w:val="007F3130"/>
    <w:rsid w:val="007F425D"/>
    <w:rsid w:val="007F492E"/>
    <w:rsid w:val="007F4BA5"/>
    <w:rsid w:val="007F51C2"/>
    <w:rsid w:val="007F5340"/>
    <w:rsid w:val="007F5785"/>
    <w:rsid w:val="007F5F13"/>
    <w:rsid w:val="007F6B32"/>
    <w:rsid w:val="007F6B59"/>
    <w:rsid w:val="007F6D4E"/>
    <w:rsid w:val="007F74DA"/>
    <w:rsid w:val="008007A5"/>
    <w:rsid w:val="00800941"/>
    <w:rsid w:val="00802B80"/>
    <w:rsid w:val="00803521"/>
    <w:rsid w:val="008044F7"/>
    <w:rsid w:val="00804A95"/>
    <w:rsid w:val="00805553"/>
    <w:rsid w:val="00805C34"/>
    <w:rsid w:val="008062E1"/>
    <w:rsid w:val="00806746"/>
    <w:rsid w:val="0080756A"/>
    <w:rsid w:val="0080791D"/>
    <w:rsid w:val="00807B65"/>
    <w:rsid w:val="00807C96"/>
    <w:rsid w:val="00807F5B"/>
    <w:rsid w:val="00810B79"/>
    <w:rsid w:val="00811144"/>
    <w:rsid w:val="008115E3"/>
    <w:rsid w:val="0081181C"/>
    <w:rsid w:val="00812975"/>
    <w:rsid w:val="00812B08"/>
    <w:rsid w:val="00813C57"/>
    <w:rsid w:val="008147C5"/>
    <w:rsid w:val="008149EE"/>
    <w:rsid w:val="00815FA1"/>
    <w:rsid w:val="0081619C"/>
    <w:rsid w:val="00816A70"/>
    <w:rsid w:val="0081703D"/>
    <w:rsid w:val="008174B6"/>
    <w:rsid w:val="008179B3"/>
    <w:rsid w:val="00817A24"/>
    <w:rsid w:val="00817E47"/>
    <w:rsid w:val="00817F01"/>
    <w:rsid w:val="008202D9"/>
    <w:rsid w:val="008207B3"/>
    <w:rsid w:val="00820E34"/>
    <w:rsid w:val="00821552"/>
    <w:rsid w:val="00821B52"/>
    <w:rsid w:val="00821E2D"/>
    <w:rsid w:val="00822234"/>
    <w:rsid w:val="0082229D"/>
    <w:rsid w:val="00822307"/>
    <w:rsid w:val="0082275B"/>
    <w:rsid w:val="00822BF9"/>
    <w:rsid w:val="0082405A"/>
    <w:rsid w:val="008256FF"/>
    <w:rsid w:val="00825AAC"/>
    <w:rsid w:val="00825ADC"/>
    <w:rsid w:val="00826F72"/>
    <w:rsid w:val="0082748D"/>
    <w:rsid w:val="00827817"/>
    <w:rsid w:val="0082793C"/>
    <w:rsid w:val="0083092E"/>
    <w:rsid w:val="00831A63"/>
    <w:rsid w:val="00832F2D"/>
    <w:rsid w:val="0083316D"/>
    <w:rsid w:val="00833406"/>
    <w:rsid w:val="00834433"/>
    <w:rsid w:val="00834C98"/>
    <w:rsid w:val="00835736"/>
    <w:rsid w:val="00835AA8"/>
    <w:rsid w:val="00835B9D"/>
    <w:rsid w:val="008364B2"/>
    <w:rsid w:val="00836C20"/>
    <w:rsid w:val="008372DC"/>
    <w:rsid w:val="00837477"/>
    <w:rsid w:val="008406F1"/>
    <w:rsid w:val="00840FCC"/>
    <w:rsid w:val="0084145E"/>
    <w:rsid w:val="008424E9"/>
    <w:rsid w:val="00843863"/>
    <w:rsid w:val="00844610"/>
    <w:rsid w:val="00844EE1"/>
    <w:rsid w:val="0084646B"/>
    <w:rsid w:val="00846A96"/>
    <w:rsid w:val="00846B32"/>
    <w:rsid w:val="00847026"/>
    <w:rsid w:val="0084782E"/>
    <w:rsid w:val="00847939"/>
    <w:rsid w:val="00847983"/>
    <w:rsid w:val="00847D81"/>
    <w:rsid w:val="00850090"/>
    <w:rsid w:val="008517F9"/>
    <w:rsid w:val="008520BF"/>
    <w:rsid w:val="0085288A"/>
    <w:rsid w:val="008530FC"/>
    <w:rsid w:val="00853761"/>
    <w:rsid w:val="008537C0"/>
    <w:rsid w:val="00854026"/>
    <w:rsid w:val="00854444"/>
    <w:rsid w:val="0085516E"/>
    <w:rsid w:val="00855755"/>
    <w:rsid w:val="00856669"/>
    <w:rsid w:val="008607AB"/>
    <w:rsid w:val="00860A85"/>
    <w:rsid w:val="00860EDD"/>
    <w:rsid w:val="008611D6"/>
    <w:rsid w:val="0086135B"/>
    <w:rsid w:val="008617EB"/>
    <w:rsid w:val="00861878"/>
    <w:rsid w:val="00861A68"/>
    <w:rsid w:val="00861E2A"/>
    <w:rsid w:val="008625FC"/>
    <w:rsid w:val="00862857"/>
    <w:rsid w:val="008628BF"/>
    <w:rsid w:val="0086345C"/>
    <w:rsid w:val="00863C93"/>
    <w:rsid w:val="00864732"/>
    <w:rsid w:val="008647E2"/>
    <w:rsid w:val="00864AA3"/>
    <w:rsid w:val="00864B42"/>
    <w:rsid w:val="00865058"/>
    <w:rsid w:val="00865480"/>
    <w:rsid w:val="008665D4"/>
    <w:rsid w:val="008672E1"/>
    <w:rsid w:val="00867315"/>
    <w:rsid w:val="0087104E"/>
    <w:rsid w:val="00871B5C"/>
    <w:rsid w:val="008725B4"/>
    <w:rsid w:val="00872CBE"/>
    <w:rsid w:val="00873756"/>
    <w:rsid w:val="00873EB5"/>
    <w:rsid w:val="00874275"/>
    <w:rsid w:val="00874634"/>
    <w:rsid w:val="00875314"/>
    <w:rsid w:val="0087539B"/>
    <w:rsid w:val="00876A7B"/>
    <w:rsid w:val="00877029"/>
    <w:rsid w:val="00880119"/>
    <w:rsid w:val="0088024A"/>
    <w:rsid w:val="00880994"/>
    <w:rsid w:val="00881067"/>
    <w:rsid w:val="0088114D"/>
    <w:rsid w:val="0088150E"/>
    <w:rsid w:val="00881582"/>
    <w:rsid w:val="00882B62"/>
    <w:rsid w:val="00883392"/>
    <w:rsid w:val="00884111"/>
    <w:rsid w:val="0088427A"/>
    <w:rsid w:val="008845D1"/>
    <w:rsid w:val="008852F7"/>
    <w:rsid w:val="008853A7"/>
    <w:rsid w:val="0088550E"/>
    <w:rsid w:val="00886013"/>
    <w:rsid w:val="00886E29"/>
    <w:rsid w:val="00887EB7"/>
    <w:rsid w:val="008900A9"/>
    <w:rsid w:val="0089046E"/>
    <w:rsid w:val="00890F9A"/>
    <w:rsid w:val="008912D4"/>
    <w:rsid w:val="00891631"/>
    <w:rsid w:val="00891643"/>
    <w:rsid w:val="00891664"/>
    <w:rsid w:val="00892563"/>
    <w:rsid w:val="008929DB"/>
    <w:rsid w:val="00892EB9"/>
    <w:rsid w:val="00894125"/>
    <w:rsid w:val="0089438C"/>
    <w:rsid w:val="008949BF"/>
    <w:rsid w:val="0089582A"/>
    <w:rsid w:val="0089583E"/>
    <w:rsid w:val="00897439"/>
    <w:rsid w:val="00897687"/>
    <w:rsid w:val="008A068F"/>
    <w:rsid w:val="008A0DBF"/>
    <w:rsid w:val="008A1117"/>
    <w:rsid w:val="008A1C7A"/>
    <w:rsid w:val="008A25DF"/>
    <w:rsid w:val="008A3743"/>
    <w:rsid w:val="008A40B2"/>
    <w:rsid w:val="008A4138"/>
    <w:rsid w:val="008A6858"/>
    <w:rsid w:val="008A7188"/>
    <w:rsid w:val="008A71F5"/>
    <w:rsid w:val="008A72DC"/>
    <w:rsid w:val="008A763F"/>
    <w:rsid w:val="008A76C0"/>
    <w:rsid w:val="008A7D55"/>
    <w:rsid w:val="008B0137"/>
    <w:rsid w:val="008B06A7"/>
    <w:rsid w:val="008B250E"/>
    <w:rsid w:val="008B26E0"/>
    <w:rsid w:val="008B2E9C"/>
    <w:rsid w:val="008B3145"/>
    <w:rsid w:val="008B34B8"/>
    <w:rsid w:val="008B39D8"/>
    <w:rsid w:val="008B3B6C"/>
    <w:rsid w:val="008B46FA"/>
    <w:rsid w:val="008B53B4"/>
    <w:rsid w:val="008B56DF"/>
    <w:rsid w:val="008B5930"/>
    <w:rsid w:val="008B60AD"/>
    <w:rsid w:val="008B61FC"/>
    <w:rsid w:val="008B71D2"/>
    <w:rsid w:val="008B7D62"/>
    <w:rsid w:val="008C0462"/>
    <w:rsid w:val="008C0DD3"/>
    <w:rsid w:val="008C19F5"/>
    <w:rsid w:val="008C1AB8"/>
    <w:rsid w:val="008C336A"/>
    <w:rsid w:val="008C33F2"/>
    <w:rsid w:val="008C3B9D"/>
    <w:rsid w:val="008C498A"/>
    <w:rsid w:val="008C5CBE"/>
    <w:rsid w:val="008C624D"/>
    <w:rsid w:val="008C7AF4"/>
    <w:rsid w:val="008D0138"/>
    <w:rsid w:val="008D1632"/>
    <w:rsid w:val="008D20BD"/>
    <w:rsid w:val="008D20CE"/>
    <w:rsid w:val="008D4A68"/>
    <w:rsid w:val="008D4DDB"/>
    <w:rsid w:val="008D577A"/>
    <w:rsid w:val="008D60B9"/>
    <w:rsid w:val="008D6229"/>
    <w:rsid w:val="008D6438"/>
    <w:rsid w:val="008D6BB6"/>
    <w:rsid w:val="008D7B03"/>
    <w:rsid w:val="008E0B33"/>
    <w:rsid w:val="008E1506"/>
    <w:rsid w:val="008E1A65"/>
    <w:rsid w:val="008E1F3C"/>
    <w:rsid w:val="008E26C2"/>
    <w:rsid w:val="008E2DD1"/>
    <w:rsid w:val="008E331A"/>
    <w:rsid w:val="008E3B5A"/>
    <w:rsid w:val="008E4552"/>
    <w:rsid w:val="008E4592"/>
    <w:rsid w:val="008E5654"/>
    <w:rsid w:val="008E7725"/>
    <w:rsid w:val="008E77BF"/>
    <w:rsid w:val="008F0372"/>
    <w:rsid w:val="008F0A0F"/>
    <w:rsid w:val="008F0B48"/>
    <w:rsid w:val="008F16BA"/>
    <w:rsid w:val="008F1725"/>
    <w:rsid w:val="008F1C56"/>
    <w:rsid w:val="008F1DBB"/>
    <w:rsid w:val="008F2DE4"/>
    <w:rsid w:val="008F3283"/>
    <w:rsid w:val="008F3691"/>
    <w:rsid w:val="008F3D17"/>
    <w:rsid w:val="008F3EBF"/>
    <w:rsid w:val="008F421F"/>
    <w:rsid w:val="008F5D9E"/>
    <w:rsid w:val="008F626A"/>
    <w:rsid w:val="008F6346"/>
    <w:rsid w:val="008F66A1"/>
    <w:rsid w:val="008F67A3"/>
    <w:rsid w:val="008F694F"/>
    <w:rsid w:val="008F74AA"/>
    <w:rsid w:val="008F7660"/>
    <w:rsid w:val="009008ED"/>
    <w:rsid w:val="00900BB2"/>
    <w:rsid w:val="00900BFF"/>
    <w:rsid w:val="00900CD8"/>
    <w:rsid w:val="00900DF2"/>
    <w:rsid w:val="00900E5E"/>
    <w:rsid w:val="009014D3"/>
    <w:rsid w:val="0090215F"/>
    <w:rsid w:val="00902295"/>
    <w:rsid w:val="0090231E"/>
    <w:rsid w:val="009033C9"/>
    <w:rsid w:val="009034F0"/>
    <w:rsid w:val="0090399F"/>
    <w:rsid w:val="00903E67"/>
    <w:rsid w:val="009066D7"/>
    <w:rsid w:val="009078CB"/>
    <w:rsid w:val="00907AB0"/>
    <w:rsid w:val="009105C2"/>
    <w:rsid w:val="009114A0"/>
    <w:rsid w:val="009129E3"/>
    <w:rsid w:val="00912CC7"/>
    <w:rsid w:val="0091318B"/>
    <w:rsid w:val="009133EC"/>
    <w:rsid w:val="00913CC1"/>
    <w:rsid w:val="00913ED5"/>
    <w:rsid w:val="009147FD"/>
    <w:rsid w:val="009154BB"/>
    <w:rsid w:val="00916408"/>
    <w:rsid w:val="00916544"/>
    <w:rsid w:val="00916ABA"/>
    <w:rsid w:val="009170B9"/>
    <w:rsid w:val="00917677"/>
    <w:rsid w:val="009178D2"/>
    <w:rsid w:val="00917E68"/>
    <w:rsid w:val="00920314"/>
    <w:rsid w:val="00922081"/>
    <w:rsid w:val="009225CF"/>
    <w:rsid w:val="009226CB"/>
    <w:rsid w:val="0092283D"/>
    <w:rsid w:val="009230C6"/>
    <w:rsid w:val="0092343B"/>
    <w:rsid w:val="0092361B"/>
    <w:rsid w:val="00923734"/>
    <w:rsid w:val="009239BC"/>
    <w:rsid w:val="00923F17"/>
    <w:rsid w:val="00924D8B"/>
    <w:rsid w:val="0092515F"/>
    <w:rsid w:val="009252D7"/>
    <w:rsid w:val="00925B1C"/>
    <w:rsid w:val="00925B94"/>
    <w:rsid w:val="0092620F"/>
    <w:rsid w:val="00926998"/>
    <w:rsid w:val="00927ADC"/>
    <w:rsid w:val="0093043A"/>
    <w:rsid w:val="00930F45"/>
    <w:rsid w:val="00931AD2"/>
    <w:rsid w:val="00931B2E"/>
    <w:rsid w:val="0093221C"/>
    <w:rsid w:val="00932394"/>
    <w:rsid w:val="00932C43"/>
    <w:rsid w:val="00932FD2"/>
    <w:rsid w:val="00933120"/>
    <w:rsid w:val="00933CE6"/>
    <w:rsid w:val="009345CD"/>
    <w:rsid w:val="00934CC1"/>
    <w:rsid w:val="00934EB5"/>
    <w:rsid w:val="00935225"/>
    <w:rsid w:val="0093593A"/>
    <w:rsid w:val="00935F2C"/>
    <w:rsid w:val="00936215"/>
    <w:rsid w:val="00937095"/>
    <w:rsid w:val="009401E2"/>
    <w:rsid w:val="009403E5"/>
    <w:rsid w:val="009409B8"/>
    <w:rsid w:val="00940CD4"/>
    <w:rsid w:val="00940DE1"/>
    <w:rsid w:val="00942BF3"/>
    <w:rsid w:val="00942E3B"/>
    <w:rsid w:val="00943B51"/>
    <w:rsid w:val="0094443D"/>
    <w:rsid w:val="009451DE"/>
    <w:rsid w:val="009452B8"/>
    <w:rsid w:val="009454F1"/>
    <w:rsid w:val="0094586A"/>
    <w:rsid w:val="00946758"/>
    <w:rsid w:val="009477AC"/>
    <w:rsid w:val="00947A10"/>
    <w:rsid w:val="00947A2F"/>
    <w:rsid w:val="00947C23"/>
    <w:rsid w:val="00947DCF"/>
    <w:rsid w:val="00950A44"/>
    <w:rsid w:val="00951AB5"/>
    <w:rsid w:val="00951E1D"/>
    <w:rsid w:val="0095220B"/>
    <w:rsid w:val="009522E6"/>
    <w:rsid w:val="00953457"/>
    <w:rsid w:val="00953F35"/>
    <w:rsid w:val="0095437C"/>
    <w:rsid w:val="009548D6"/>
    <w:rsid w:val="0095490A"/>
    <w:rsid w:val="00955568"/>
    <w:rsid w:val="009557E7"/>
    <w:rsid w:val="00955A99"/>
    <w:rsid w:val="00955C23"/>
    <w:rsid w:val="00955EAA"/>
    <w:rsid w:val="00956A20"/>
    <w:rsid w:val="00956E3F"/>
    <w:rsid w:val="0095759A"/>
    <w:rsid w:val="009579D6"/>
    <w:rsid w:val="00957E99"/>
    <w:rsid w:val="00960353"/>
    <w:rsid w:val="009605D5"/>
    <w:rsid w:val="00960DE9"/>
    <w:rsid w:val="00961146"/>
    <w:rsid w:val="009611F9"/>
    <w:rsid w:val="0096148B"/>
    <w:rsid w:val="00961DD0"/>
    <w:rsid w:val="009629E1"/>
    <w:rsid w:val="009637FE"/>
    <w:rsid w:val="009656C7"/>
    <w:rsid w:val="00965D1C"/>
    <w:rsid w:val="00965F6E"/>
    <w:rsid w:val="0096603B"/>
    <w:rsid w:val="00966179"/>
    <w:rsid w:val="0096662E"/>
    <w:rsid w:val="0096689A"/>
    <w:rsid w:val="00966A5B"/>
    <w:rsid w:val="00970475"/>
    <w:rsid w:val="00971401"/>
    <w:rsid w:val="009721D1"/>
    <w:rsid w:val="00972A5E"/>
    <w:rsid w:val="009730D9"/>
    <w:rsid w:val="009737E9"/>
    <w:rsid w:val="009740FE"/>
    <w:rsid w:val="009744BA"/>
    <w:rsid w:val="00975749"/>
    <w:rsid w:val="00975AC6"/>
    <w:rsid w:val="00975D2B"/>
    <w:rsid w:val="00976613"/>
    <w:rsid w:val="00976B3D"/>
    <w:rsid w:val="00976F6A"/>
    <w:rsid w:val="00977C4C"/>
    <w:rsid w:val="00977E89"/>
    <w:rsid w:val="009807A0"/>
    <w:rsid w:val="00980885"/>
    <w:rsid w:val="009811E5"/>
    <w:rsid w:val="009812F4"/>
    <w:rsid w:val="00982E11"/>
    <w:rsid w:val="0098358E"/>
    <w:rsid w:val="00983B6F"/>
    <w:rsid w:val="00984AD4"/>
    <w:rsid w:val="0098596B"/>
    <w:rsid w:val="00985E81"/>
    <w:rsid w:val="009867AA"/>
    <w:rsid w:val="00987D24"/>
    <w:rsid w:val="00990C3A"/>
    <w:rsid w:val="00991091"/>
    <w:rsid w:val="00992052"/>
    <w:rsid w:val="009945F0"/>
    <w:rsid w:val="00995AB0"/>
    <w:rsid w:val="00995B8D"/>
    <w:rsid w:val="009964FD"/>
    <w:rsid w:val="00996819"/>
    <w:rsid w:val="0099682C"/>
    <w:rsid w:val="00996A41"/>
    <w:rsid w:val="00997F08"/>
    <w:rsid w:val="00997F47"/>
    <w:rsid w:val="009A0451"/>
    <w:rsid w:val="009A0780"/>
    <w:rsid w:val="009A0B1A"/>
    <w:rsid w:val="009A13E9"/>
    <w:rsid w:val="009A18FF"/>
    <w:rsid w:val="009A1EF8"/>
    <w:rsid w:val="009A2136"/>
    <w:rsid w:val="009A23B0"/>
    <w:rsid w:val="009A2B7D"/>
    <w:rsid w:val="009A2BF3"/>
    <w:rsid w:val="009A3263"/>
    <w:rsid w:val="009A3DC8"/>
    <w:rsid w:val="009A4257"/>
    <w:rsid w:val="009A6721"/>
    <w:rsid w:val="009A6A50"/>
    <w:rsid w:val="009A7050"/>
    <w:rsid w:val="009A710F"/>
    <w:rsid w:val="009A7F5E"/>
    <w:rsid w:val="009B1395"/>
    <w:rsid w:val="009B275D"/>
    <w:rsid w:val="009B2908"/>
    <w:rsid w:val="009B2B8A"/>
    <w:rsid w:val="009B2FC5"/>
    <w:rsid w:val="009B33AF"/>
    <w:rsid w:val="009B37BC"/>
    <w:rsid w:val="009B387C"/>
    <w:rsid w:val="009B3D57"/>
    <w:rsid w:val="009B4178"/>
    <w:rsid w:val="009B42E5"/>
    <w:rsid w:val="009B4CDE"/>
    <w:rsid w:val="009B529C"/>
    <w:rsid w:val="009B5832"/>
    <w:rsid w:val="009B5ADD"/>
    <w:rsid w:val="009B5DB4"/>
    <w:rsid w:val="009B66C0"/>
    <w:rsid w:val="009B6B51"/>
    <w:rsid w:val="009B78F3"/>
    <w:rsid w:val="009B7DBE"/>
    <w:rsid w:val="009C05AF"/>
    <w:rsid w:val="009C11DF"/>
    <w:rsid w:val="009C121E"/>
    <w:rsid w:val="009C12BA"/>
    <w:rsid w:val="009C2064"/>
    <w:rsid w:val="009C4588"/>
    <w:rsid w:val="009C4597"/>
    <w:rsid w:val="009C49AD"/>
    <w:rsid w:val="009C5629"/>
    <w:rsid w:val="009C63BA"/>
    <w:rsid w:val="009C6658"/>
    <w:rsid w:val="009C6FD6"/>
    <w:rsid w:val="009C7C9A"/>
    <w:rsid w:val="009C7DE0"/>
    <w:rsid w:val="009C7FA8"/>
    <w:rsid w:val="009D0732"/>
    <w:rsid w:val="009D0EB6"/>
    <w:rsid w:val="009D1096"/>
    <w:rsid w:val="009D1218"/>
    <w:rsid w:val="009D12E7"/>
    <w:rsid w:val="009D143A"/>
    <w:rsid w:val="009D1B60"/>
    <w:rsid w:val="009D290D"/>
    <w:rsid w:val="009D2B13"/>
    <w:rsid w:val="009D2E51"/>
    <w:rsid w:val="009D34F4"/>
    <w:rsid w:val="009D39B3"/>
    <w:rsid w:val="009D3F2A"/>
    <w:rsid w:val="009D4CE9"/>
    <w:rsid w:val="009D57AF"/>
    <w:rsid w:val="009D6A4B"/>
    <w:rsid w:val="009D7449"/>
    <w:rsid w:val="009E200A"/>
    <w:rsid w:val="009E24A0"/>
    <w:rsid w:val="009E2B35"/>
    <w:rsid w:val="009E30AB"/>
    <w:rsid w:val="009E38A4"/>
    <w:rsid w:val="009E3AC0"/>
    <w:rsid w:val="009E42EB"/>
    <w:rsid w:val="009E4797"/>
    <w:rsid w:val="009E4A28"/>
    <w:rsid w:val="009E5113"/>
    <w:rsid w:val="009E5EE3"/>
    <w:rsid w:val="009E6623"/>
    <w:rsid w:val="009E7791"/>
    <w:rsid w:val="009E7DCF"/>
    <w:rsid w:val="009F043B"/>
    <w:rsid w:val="009F04B8"/>
    <w:rsid w:val="009F0EA5"/>
    <w:rsid w:val="009F1502"/>
    <w:rsid w:val="009F1627"/>
    <w:rsid w:val="009F1747"/>
    <w:rsid w:val="009F21DA"/>
    <w:rsid w:val="009F2CC1"/>
    <w:rsid w:val="009F3216"/>
    <w:rsid w:val="009F339D"/>
    <w:rsid w:val="009F35AE"/>
    <w:rsid w:val="009F3835"/>
    <w:rsid w:val="009F3862"/>
    <w:rsid w:val="009F4179"/>
    <w:rsid w:val="009F475E"/>
    <w:rsid w:val="009F4896"/>
    <w:rsid w:val="009F4B8F"/>
    <w:rsid w:val="009F54D5"/>
    <w:rsid w:val="009F5768"/>
    <w:rsid w:val="009F5AEC"/>
    <w:rsid w:val="009F5BEF"/>
    <w:rsid w:val="009F71FF"/>
    <w:rsid w:val="009F7C94"/>
    <w:rsid w:val="00A01A3D"/>
    <w:rsid w:val="00A01F28"/>
    <w:rsid w:val="00A0261F"/>
    <w:rsid w:val="00A035C2"/>
    <w:rsid w:val="00A038EE"/>
    <w:rsid w:val="00A040BA"/>
    <w:rsid w:val="00A05F67"/>
    <w:rsid w:val="00A07C00"/>
    <w:rsid w:val="00A10003"/>
    <w:rsid w:val="00A1006F"/>
    <w:rsid w:val="00A10B88"/>
    <w:rsid w:val="00A10F91"/>
    <w:rsid w:val="00A11806"/>
    <w:rsid w:val="00A1269B"/>
    <w:rsid w:val="00A1296F"/>
    <w:rsid w:val="00A144CD"/>
    <w:rsid w:val="00A14CD2"/>
    <w:rsid w:val="00A15F73"/>
    <w:rsid w:val="00A16844"/>
    <w:rsid w:val="00A175CF"/>
    <w:rsid w:val="00A176E2"/>
    <w:rsid w:val="00A205B1"/>
    <w:rsid w:val="00A20C1F"/>
    <w:rsid w:val="00A2162A"/>
    <w:rsid w:val="00A217ED"/>
    <w:rsid w:val="00A21CFC"/>
    <w:rsid w:val="00A21D18"/>
    <w:rsid w:val="00A22F79"/>
    <w:rsid w:val="00A236C8"/>
    <w:rsid w:val="00A23BDC"/>
    <w:rsid w:val="00A2404D"/>
    <w:rsid w:val="00A24758"/>
    <w:rsid w:val="00A24E1E"/>
    <w:rsid w:val="00A254CD"/>
    <w:rsid w:val="00A25610"/>
    <w:rsid w:val="00A25621"/>
    <w:rsid w:val="00A256A2"/>
    <w:rsid w:val="00A27828"/>
    <w:rsid w:val="00A27867"/>
    <w:rsid w:val="00A27EAE"/>
    <w:rsid w:val="00A30D10"/>
    <w:rsid w:val="00A3291F"/>
    <w:rsid w:val="00A32BC2"/>
    <w:rsid w:val="00A32C54"/>
    <w:rsid w:val="00A3415F"/>
    <w:rsid w:val="00A34375"/>
    <w:rsid w:val="00A34CDE"/>
    <w:rsid w:val="00A357C5"/>
    <w:rsid w:val="00A3596E"/>
    <w:rsid w:val="00A36692"/>
    <w:rsid w:val="00A369FE"/>
    <w:rsid w:val="00A36D92"/>
    <w:rsid w:val="00A36DA8"/>
    <w:rsid w:val="00A4027D"/>
    <w:rsid w:val="00A40289"/>
    <w:rsid w:val="00A40B14"/>
    <w:rsid w:val="00A41BE5"/>
    <w:rsid w:val="00A41D0B"/>
    <w:rsid w:val="00A42475"/>
    <w:rsid w:val="00A43286"/>
    <w:rsid w:val="00A436A0"/>
    <w:rsid w:val="00A4393E"/>
    <w:rsid w:val="00A44EAC"/>
    <w:rsid w:val="00A45B6A"/>
    <w:rsid w:val="00A460DE"/>
    <w:rsid w:val="00A46197"/>
    <w:rsid w:val="00A4644B"/>
    <w:rsid w:val="00A469A8"/>
    <w:rsid w:val="00A470F3"/>
    <w:rsid w:val="00A47672"/>
    <w:rsid w:val="00A50F42"/>
    <w:rsid w:val="00A518C7"/>
    <w:rsid w:val="00A51BCB"/>
    <w:rsid w:val="00A524CF"/>
    <w:rsid w:val="00A5292B"/>
    <w:rsid w:val="00A52BE6"/>
    <w:rsid w:val="00A52F5E"/>
    <w:rsid w:val="00A530C8"/>
    <w:rsid w:val="00A533ED"/>
    <w:rsid w:val="00A534DE"/>
    <w:rsid w:val="00A538AD"/>
    <w:rsid w:val="00A53C99"/>
    <w:rsid w:val="00A54D38"/>
    <w:rsid w:val="00A55552"/>
    <w:rsid w:val="00A5658C"/>
    <w:rsid w:val="00A572C6"/>
    <w:rsid w:val="00A57536"/>
    <w:rsid w:val="00A57C43"/>
    <w:rsid w:val="00A61737"/>
    <w:rsid w:val="00A6173F"/>
    <w:rsid w:val="00A61ACC"/>
    <w:rsid w:val="00A61D11"/>
    <w:rsid w:val="00A61FBE"/>
    <w:rsid w:val="00A627AC"/>
    <w:rsid w:val="00A62811"/>
    <w:rsid w:val="00A62A7B"/>
    <w:rsid w:val="00A6370F"/>
    <w:rsid w:val="00A6384A"/>
    <w:rsid w:val="00A63D3E"/>
    <w:rsid w:val="00A64206"/>
    <w:rsid w:val="00A64DB5"/>
    <w:rsid w:val="00A65374"/>
    <w:rsid w:val="00A65606"/>
    <w:rsid w:val="00A66D25"/>
    <w:rsid w:val="00A670BA"/>
    <w:rsid w:val="00A67F55"/>
    <w:rsid w:val="00A70D4F"/>
    <w:rsid w:val="00A73C3C"/>
    <w:rsid w:val="00A7406F"/>
    <w:rsid w:val="00A74C04"/>
    <w:rsid w:val="00A7636E"/>
    <w:rsid w:val="00A7655A"/>
    <w:rsid w:val="00A76A55"/>
    <w:rsid w:val="00A76BA5"/>
    <w:rsid w:val="00A7773A"/>
    <w:rsid w:val="00A8148B"/>
    <w:rsid w:val="00A81A5D"/>
    <w:rsid w:val="00A8218F"/>
    <w:rsid w:val="00A82396"/>
    <w:rsid w:val="00A8283E"/>
    <w:rsid w:val="00A828E8"/>
    <w:rsid w:val="00A82DBA"/>
    <w:rsid w:val="00A835A0"/>
    <w:rsid w:val="00A83785"/>
    <w:rsid w:val="00A8567A"/>
    <w:rsid w:val="00A86CC3"/>
    <w:rsid w:val="00A87066"/>
    <w:rsid w:val="00A871EF"/>
    <w:rsid w:val="00A87212"/>
    <w:rsid w:val="00A900EF"/>
    <w:rsid w:val="00A913E1"/>
    <w:rsid w:val="00A91BBB"/>
    <w:rsid w:val="00A92B39"/>
    <w:rsid w:val="00A92FA0"/>
    <w:rsid w:val="00A94975"/>
    <w:rsid w:val="00A94FC9"/>
    <w:rsid w:val="00A95A65"/>
    <w:rsid w:val="00A96A47"/>
    <w:rsid w:val="00A96E4B"/>
    <w:rsid w:val="00A97173"/>
    <w:rsid w:val="00A97524"/>
    <w:rsid w:val="00AA0381"/>
    <w:rsid w:val="00AA08FB"/>
    <w:rsid w:val="00AA188D"/>
    <w:rsid w:val="00AA1F0C"/>
    <w:rsid w:val="00AA2171"/>
    <w:rsid w:val="00AA2D2E"/>
    <w:rsid w:val="00AA4E42"/>
    <w:rsid w:val="00AA6367"/>
    <w:rsid w:val="00AA66C3"/>
    <w:rsid w:val="00AA6F57"/>
    <w:rsid w:val="00AA70EC"/>
    <w:rsid w:val="00AA71F1"/>
    <w:rsid w:val="00AA7666"/>
    <w:rsid w:val="00AA79F6"/>
    <w:rsid w:val="00AB073E"/>
    <w:rsid w:val="00AB0891"/>
    <w:rsid w:val="00AB187B"/>
    <w:rsid w:val="00AB193B"/>
    <w:rsid w:val="00AB1B1F"/>
    <w:rsid w:val="00AB1CB9"/>
    <w:rsid w:val="00AB2317"/>
    <w:rsid w:val="00AB2E67"/>
    <w:rsid w:val="00AB3025"/>
    <w:rsid w:val="00AB396E"/>
    <w:rsid w:val="00AB5AB3"/>
    <w:rsid w:val="00AB65CC"/>
    <w:rsid w:val="00AB6F49"/>
    <w:rsid w:val="00AB72E1"/>
    <w:rsid w:val="00AC1053"/>
    <w:rsid w:val="00AC13BF"/>
    <w:rsid w:val="00AC2015"/>
    <w:rsid w:val="00AC23F3"/>
    <w:rsid w:val="00AC24FF"/>
    <w:rsid w:val="00AC36EE"/>
    <w:rsid w:val="00AC45A7"/>
    <w:rsid w:val="00AC4658"/>
    <w:rsid w:val="00AC4770"/>
    <w:rsid w:val="00AC4A1E"/>
    <w:rsid w:val="00AC4C46"/>
    <w:rsid w:val="00AC58B4"/>
    <w:rsid w:val="00AC6060"/>
    <w:rsid w:val="00AC66ED"/>
    <w:rsid w:val="00AC6D64"/>
    <w:rsid w:val="00AC7518"/>
    <w:rsid w:val="00AD046B"/>
    <w:rsid w:val="00AD059A"/>
    <w:rsid w:val="00AD08FD"/>
    <w:rsid w:val="00AD0CE8"/>
    <w:rsid w:val="00AD0DA1"/>
    <w:rsid w:val="00AD384D"/>
    <w:rsid w:val="00AD4309"/>
    <w:rsid w:val="00AD4C6B"/>
    <w:rsid w:val="00AD4D69"/>
    <w:rsid w:val="00AD5282"/>
    <w:rsid w:val="00AD52DA"/>
    <w:rsid w:val="00AD5801"/>
    <w:rsid w:val="00AD61D9"/>
    <w:rsid w:val="00AD668A"/>
    <w:rsid w:val="00AD76B9"/>
    <w:rsid w:val="00AE0141"/>
    <w:rsid w:val="00AE0B3F"/>
    <w:rsid w:val="00AE1415"/>
    <w:rsid w:val="00AE14E2"/>
    <w:rsid w:val="00AE1C66"/>
    <w:rsid w:val="00AE2ACC"/>
    <w:rsid w:val="00AE2E6C"/>
    <w:rsid w:val="00AE3055"/>
    <w:rsid w:val="00AE30A9"/>
    <w:rsid w:val="00AE320C"/>
    <w:rsid w:val="00AE39D1"/>
    <w:rsid w:val="00AE3F51"/>
    <w:rsid w:val="00AE483B"/>
    <w:rsid w:val="00AE54E7"/>
    <w:rsid w:val="00AE6BDC"/>
    <w:rsid w:val="00AE7449"/>
    <w:rsid w:val="00AF0587"/>
    <w:rsid w:val="00AF0EC2"/>
    <w:rsid w:val="00AF204F"/>
    <w:rsid w:val="00AF2C2F"/>
    <w:rsid w:val="00AF3192"/>
    <w:rsid w:val="00AF3509"/>
    <w:rsid w:val="00AF4083"/>
    <w:rsid w:val="00AF44CE"/>
    <w:rsid w:val="00AF4B6A"/>
    <w:rsid w:val="00AF6414"/>
    <w:rsid w:val="00AF6F04"/>
    <w:rsid w:val="00AF7F2B"/>
    <w:rsid w:val="00B000E0"/>
    <w:rsid w:val="00B00704"/>
    <w:rsid w:val="00B00F8B"/>
    <w:rsid w:val="00B02025"/>
    <w:rsid w:val="00B02999"/>
    <w:rsid w:val="00B034E8"/>
    <w:rsid w:val="00B03539"/>
    <w:rsid w:val="00B037DD"/>
    <w:rsid w:val="00B03B09"/>
    <w:rsid w:val="00B0610F"/>
    <w:rsid w:val="00B06BEC"/>
    <w:rsid w:val="00B06BFD"/>
    <w:rsid w:val="00B06C80"/>
    <w:rsid w:val="00B1068A"/>
    <w:rsid w:val="00B10D48"/>
    <w:rsid w:val="00B10F9F"/>
    <w:rsid w:val="00B11748"/>
    <w:rsid w:val="00B12939"/>
    <w:rsid w:val="00B1324C"/>
    <w:rsid w:val="00B13A81"/>
    <w:rsid w:val="00B1416A"/>
    <w:rsid w:val="00B14A88"/>
    <w:rsid w:val="00B14F42"/>
    <w:rsid w:val="00B154B2"/>
    <w:rsid w:val="00B155E0"/>
    <w:rsid w:val="00B15E40"/>
    <w:rsid w:val="00B165D6"/>
    <w:rsid w:val="00B16C1E"/>
    <w:rsid w:val="00B2028D"/>
    <w:rsid w:val="00B205F9"/>
    <w:rsid w:val="00B2076D"/>
    <w:rsid w:val="00B20CD9"/>
    <w:rsid w:val="00B2108B"/>
    <w:rsid w:val="00B21321"/>
    <w:rsid w:val="00B216B2"/>
    <w:rsid w:val="00B22581"/>
    <w:rsid w:val="00B2284F"/>
    <w:rsid w:val="00B2431F"/>
    <w:rsid w:val="00B2479E"/>
    <w:rsid w:val="00B247E9"/>
    <w:rsid w:val="00B25464"/>
    <w:rsid w:val="00B25761"/>
    <w:rsid w:val="00B26126"/>
    <w:rsid w:val="00B2627E"/>
    <w:rsid w:val="00B26281"/>
    <w:rsid w:val="00B27635"/>
    <w:rsid w:val="00B31014"/>
    <w:rsid w:val="00B328F0"/>
    <w:rsid w:val="00B34FFB"/>
    <w:rsid w:val="00B4108F"/>
    <w:rsid w:val="00B416EC"/>
    <w:rsid w:val="00B4195C"/>
    <w:rsid w:val="00B41C39"/>
    <w:rsid w:val="00B42FAB"/>
    <w:rsid w:val="00B43226"/>
    <w:rsid w:val="00B435B5"/>
    <w:rsid w:val="00B4392E"/>
    <w:rsid w:val="00B44CCF"/>
    <w:rsid w:val="00B46458"/>
    <w:rsid w:val="00B47A14"/>
    <w:rsid w:val="00B50715"/>
    <w:rsid w:val="00B51A79"/>
    <w:rsid w:val="00B522AA"/>
    <w:rsid w:val="00B52309"/>
    <w:rsid w:val="00B52B4B"/>
    <w:rsid w:val="00B547C8"/>
    <w:rsid w:val="00B5505D"/>
    <w:rsid w:val="00B554C8"/>
    <w:rsid w:val="00B5661C"/>
    <w:rsid w:val="00B56E82"/>
    <w:rsid w:val="00B57B50"/>
    <w:rsid w:val="00B608B1"/>
    <w:rsid w:val="00B6199B"/>
    <w:rsid w:val="00B61CAE"/>
    <w:rsid w:val="00B61E23"/>
    <w:rsid w:val="00B62230"/>
    <w:rsid w:val="00B629B7"/>
    <w:rsid w:val="00B635BE"/>
    <w:rsid w:val="00B6370C"/>
    <w:rsid w:val="00B64B35"/>
    <w:rsid w:val="00B64D36"/>
    <w:rsid w:val="00B6519C"/>
    <w:rsid w:val="00B6643D"/>
    <w:rsid w:val="00B668E9"/>
    <w:rsid w:val="00B66AD4"/>
    <w:rsid w:val="00B66E76"/>
    <w:rsid w:val="00B67336"/>
    <w:rsid w:val="00B677C6"/>
    <w:rsid w:val="00B67B38"/>
    <w:rsid w:val="00B707EF"/>
    <w:rsid w:val="00B70B90"/>
    <w:rsid w:val="00B70FAD"/>
    <w:rsid w:val="00B71324"/>
    <w:rsid w:val="00B72063"/>
    <w:rsid w:val="00B721EF"/>
    <w:rsid w:val="00B7244E"/>
    <w:rsid w:val="00B72A05"/>
    <w:rsid w:val="00B72ADB"/>
    <w:rsid w:val="00B731E5"/>
    <w:rsid w:val="00B74B14"/>
    <w:rsid w:val="00B75361"/>
    <w:rsid w:val="00B75491"/>
    <w:rsid w:val="00B756B6"/>
    <w:rsid w:val="00B75E97"/>
    <w:rsid w:val="00B77CAB"/>
    <w:rsid w:val="00B77DD0"/>
    <w:rsid w:val="00B80072"/>
    <w:rsid w:val="00B801E2"/>
    <w:rsid w:val="00B81B0E"/>
    <w:rsid w:val="00B81C34"/>
    <w:rsid w:val="00B81EA0"/>
    <w:rsid w:val="00B826D2"/>
    <w:rsid w:val="00B8290E"/>
    <w:rsid w:val="00B8351C"/>
    <w:rsid w:val="00B8447E"/>
    <w:rsid w:val="00B848A9"/>
    <w:rsid w:val="00B849E9"/>
    <w:rsid w:val="00B85072"/>
    <w:rsid w:val="00B860AB"/>
    <w:rsid w:val="00B862C8"/>
    <w:rsid w:val="00B863A7"/>
    <w:rsid w:val="00B863D1"/>
    <w:rsid w:val="00B876F5"/>
    <w:rsid w:val="00B8793D"/>
    <w:rsid w:val="00B909F3"/>
    <w:rsid w:val="00B90F11"/>
    <w:rsid w:val="00B9107D"/>
    <w:rsid w:val="00B91899"/>
    <w:rsid w:val="00B91B93"/>
    <w:rsid w:val="00B925A9"/>
    <w:rsid w:val="00B92788"/>
    <w:rsid w:val="00B92EB7"/>
    <w:rsid w:val="00B9387F"/>
    <w:rsid w:val="00B9389A"/>
    <w:rsid w:val="00B96824"/>
    <w:rsid w:val="00B96ADA"/>
    <w:rsid w:val="00B96D16"/>
    <w:rsid w:val="00B974CC"/>
    <w:rsid w:val="00BA08DD"/>
    <w:rsid w:val="00BA1BDA"/>
    <w:rsid w:val="00BA1D49"/>
    <w:rsid w:val="00BA25A5"/>
    <w:rsid w:val="00BA3382"/>
    <w:rsid w:val="00BA6D0B"/>
    <w:rsid w:val="00BA6FD7"/>
    <w:rsid w:val="00BA786F"/>
    <w:rsid w:val="00BB0074"/>
    <w:rsid w:val="00BB0235"/>
    <w:rsid w:val="00BB19C4"/>
    <w:rsid w:val="00BB1A15"/>
    <w:rsid w:val="00BB1CD4"/>
    <w:rsid w:val="00BB1E3B"/>
    <w:rsid w:val="00BB1E43"/>
    <w:rsid w:val="00BB2194"/>
    <w:rsid w:val="00BB21E4"/>
    <w:rsid w:val="00BB2552"/>
    <w:rsid w:val="00BB257F"/>
    <w:rsid w:val="00BB2AF5"/>
    <w:rsid w:val="00BB49E3"/>
    <w:rsid w:val="00BB4B9D"/>
    <w:rsid w:val="00BB4D8D"/>
    <w:rsid w:val="00BB5021"/>
    <w:rsid w:val="00BB570E"/>
    <w:rsid w:val="00BB5796"/>
    <w:rsid w:val="00BB5DC4"/>
    <w:rsid w:val="00BB683C"/>
    <w:rsid w:val="00BB717A"/>
    <w:rsid w:val="00BB7FE6"/>
    <w:rsid w:val="00BC022F"/>
    <w:rsid w:val="00BC051A"/>
    <w:rsid w:val="00BC0769"/>
    <w:rsid w:val="00BC091B"/>
    <w:rsid w:val="00BC09AA"/>
    <w:rsid w:val="00BC1684"/>
    <w:rsid w:val="00BC18AF"/>
    <w:rsid w:val="00BC24E0"/>
    <w:rsid w:val="00BC28A5"/>
    <w:rsid w:val="00BC29FA"/>
    <w:rsid w:val="00BC2D62"/>
    <w:rsid w:val="00BC37B5"/>
    <w:rsid w:val="00BC3920"/>
    <w:rsid w:val="00BC3EC0"/>
    <w:rsid w:val="00BC55E0"/>
    <w:rsid w:val="00BC653C"/>
    <w:rsid w:val="00BC73B3"/>
    <w:rsid w:val="00BC7D89"/>
    <w:rsid w:val="00BD003A"/>
    <w:rsid w:val="00BD08EF"/>
    <w:rsid w:val="00BD0CB6"/>
    <w:rsid w:val="00BD14A7"/>
    <w:rsid w:val="00BD1C95"/>
    <w:rsid w:val="00BD2056"/>
    <w:rsid w:val="00BD336A"/>
    <w:rsid w:val="00BD339B"/>
    <w:rsid w:val="00BD3778"/>
    <w:rsid w:val="00BD3D72"/>
    <w:rsid w:val="00BD4962"/>
    <w:rsid w:val="00BD617F"/>
    <w:rsid w:val="00BD6EB3"/>
    <w:rsid w:val="00BD70EE"/>
    <w:rsid w:val="00BE0190"/>
    <w:rsid w:val="00BE05E3"/>
    <w:rsid w:val="00BE060B"/>
    <w:rsid w:val="00BE155A"/>
    <w:rsid w:val="00BE21DC"/>
    <w:rsid w:val="00BE304C"/>
    <w:rsid w:val="00BE3336"/>
    <w:rsid w:val="00BE43E1"/>
    <w:rsid w:val="00BE4582"/>
    <w:rsid w:val="00BE4C69"/>
    <w:rsid w:val="00BE7044"/>
    <w:rsid w:val="00BE7085"/>
    <w:rsid w:val="00BF30E1"/>
    <w:rsid w:val="00BF3C1C"/>
    <w:rsid w:val="00BF3E0C"/>
    <w:rsid w:val="00BF50D7"/>
    <w:rsid w:val="00BF5A82"/>
    <w:rsid w:val="00BF6220"/>
    <w:rsid w:val="00BF6359"/>
    <w:rsid w:val="00BF7096"/>
    <w:rsid w:val="00BF77D9"/>
    <w:rsid w:val="00BF7D15"/>
    <w:rsid w:val="00C0033D"/>
    <w:rsid w:val="00C0111B"/>
    <w:rsid w:val="00C0191C"/>
    <w:rsid w:val="00C01EFF"/>
    <w:rsid w:val="00C021F7"/>
    <w:rsid w:val="00C022EF"/>
    <w:rsid w:val="00C02732"/>
    <w:rsid w:val="00C02D01"/>
    <w:rsid w:val="00C03696"/>
    <w:rsid w:val="00C0379A"/>
    <w:rsid w:val="00C0392F"/>
    <w:rsid w:val="00C039E9"/>
    <w:rsid w:val="00C046B3"/>
    <w:rsid w:val="00C046EB"/>
    <w:rsid w:val="00C0491C"/>
    <w:rsid w:val="00C04A31"/>
    <w:rsid w:val="00C0575F"/>
    <w:rsid w:val="00C05843"/>
    <w:rsid w:val="00C06864"/>
    <w:rsid w:val="00C06C17"/>
    <w:rsid w:val="00C07216"/>
    <w:rsid w:val="00C074D8"/>
    <w:rsid w:val="00C07DEF"/>
    <w:rsid w:val="00C1048F"/>
    <w:rsid w:val="00C119A7"/>
    <w:rsid w:val="00C123BD"/>
    <w:rsid w:val="00C123DB"/>
    <w:rsid w:val="00C124F1"/>
    <w:rsid w:val="00C1278A"/>
    <w:rsid w:val="00C13745"/>
    <w:rsid w:val="00C13A76"/>
    <w:rsid w:val="00C13B24"/>
    <w:rsid w:val="00C13C46"/>
    <w:rsid w:val="00C14888"/>
    <w:rsid w:val="00C148C2"/>
    <w:rsid w:val="00C14963"/>
    <w:rsid w:val="00C1500A"/>
    <w:rsid w:val="00C1570E"/>
    <w:rsid w:val="00C15844"/>
    <w:rsid w:val="00C17EE1"/>
    <w:rsid w:val="00C20BE4"/>
    <w:rsid w:val="00C2160C"/>
    <w:rsid w:val="00C22327"/>
    <w:rsid w:val="00C22DDB"/>
    <w:rsid w:val="00C22E19"/>
    <w:rsid w:val="00C22E49"/>
    <w:rsid w:val="00C230C9"/>
    <w:rsid w:val="00C258E3"/>
    <w:rsid w:val="00C26B4D"/>
    <w:rsid w:val="00C26EB1"/>
    <w:rsid w:val="00C277F1"/>
    <w:rsid w:val="00C27881"/>
    <w:rsid w:val="00C30BEE"/>
    <w:rsid w:val="00C30CB3"/>
    <w:rsid w:val="00C31978"/>
    <w:rsid w:val="00C319B0"/>
    <w:rsid w:val="00C32CD1"/>
    <w:rsid w:val="00C330FB"/>
    <w:rsid w:val="00C33D6E"/>
    <w:rsid w:val="00C349B0"/>
    <w:rsid w:val="00C34FED"/>
    <w:rsid w:val="00C35389"/>
    <w:rsid w:val="00C366A4"/>
    <w:rsid w:val="00C378B7"/>
    <w:rsid w:val="00C40BAD"/>
    <w:rsid w:val="00C41445"/>
    <w:rsid w:val="00C418FD"/>
    <w:rsid w:val="00C42884"/>
    <w:rsid w:val="00C42B37"/>
    <w:rsid w:val="00C4373D"/>
    <w:rsid w:val="00C4381B"/>
    <w:rsid w:val="00C43E3A"/>
    <w:rsid w:val="00C44B71"/>
    <w:rsid w:val="00C453F3"/>
    <w:rsid w:val="00C46817"/>
    <w:rsid w:val="00C4695F"/>
    <w:rsid w:val="00C46A11"/>
    <w:rsid w:val="00C47EEE"/>
    <w:rsid w:val="00C50B3B"/>
    <w:rsid w:val="00C5127E"/>
    <w:rsid w:val="00C51281"/>
    <w:rsid w:val="00C51D93"/>
    <w:rsid w:val="00C51DB7"/>
    <w:rsid w:val="00C521E3"/>
    <w:rsid w:val="00C527DD"/>
    <w:rsid w:val="00C52D1A"/>
    <w:rsid w:val="00C533C0"/>
    <w:rsid w:val="00C53617"/>
    <w:rsid w:val="00C536DF"/>
    <w:rsid w:val="00C53AB1"/>
    <w:rsid w:val="00C53F5F"/>
    <w:rsid w:val="00C555E0"/>
    <w:rsid w:val="00C56080"/>
    <w:rsid w:val="00C562DE"/>
    <w:rsid w:val="00C5633C"/>
    <w:rsid w:val="00C56747"/>
    <w:rsid w:val="00C575CF"/>
    <w:rsid w:val="00C57BE7"/>
    <w:rsid w:val="00C60C65"/>
    <w:rsid w:val="00C61B51"/>
    <w:rsid w:val="00C63A93"/>
    <w:rsid w:val="00C64792"/>
    <w:rsid w:val="00C65BEE"/>
    <w:rsid w:val="00C66018"/>
    <w:rsid w:val="00C66509"/>
    <w:rsid w:val="00C6652F"/>
    <w:rsid w:val="00C702C5"/>
    <w:rsid w:val="00C70434"/>
    <w:rsid w:val="00C708DD"/>
    <w:rsid w:val="00C70C0D"/>
    <w:rsid w:val="00C71640"/>
    <w:rsid w:val="00C72310"/>
    <w:rsid w:val="00C72B6A"/>
    <w:rsid w:val="00C72D28"/>
    <w:rsid w:val="00C7421E"/>
    <w:rsid w:val="00C74C13"/>
    <w:rsid w:val="00C7518B"/>
    <w:rsid w:val="00C7613C"/>
    <w:rsid w:val="00C767EB"/>
    <w:rsid w:val="00C769A3"/>
    <w:rsid w:val="00C76AD9"/>
    <w:rsid w:val="00C772B1"/>
    <w:rsid w:val="00C77D53"/>
    <w:rsid w:val="00C80813"/>
    <w:rsid w:val="00C81465"/>
    <w:rsid w:val="00C824AA"/>
    <w:rsid w:val="00C82559"/>
    <w:rsid w:val="00C82675"/>
    <w:rsid w:val="00C8286B"/>
    <w:rsid w:val="00C83DCE"/>
    <w:rsid w:val="00C84056"/>
    <w:rsid w:val="00C841CA"/>
    <w:rsid w:val="00C84B64"/>
    <w:rsid w:val="00C84E27"/>
    <w:rsid w:val="00C855F8"/>
    <w:rsid w:val="00C85638"/>
    <w:rsid w:val="00C85AFA"/>
    <w:rsid w:val="00C85E8A"/>
    <w:rsid w:val="00C864B1"/>
    <w:rsid w:val="00C86CEE"/>
    <w:rsid w:val="00C86E6F"/>
    <w:rsid w:val="00C87427"/>
    <w:rsid w:val="00C876DF"/>
    <w:rsid w:val="00C87C3B"/>
    <w:rsid w:val="00C87D0B"/>
    <w:rsid w:val="00C90366"/>
    <w:rsid w:val="00C90574"/>
    <w:rsid w:val="00C9064D"/>
    <w:rsid w:val="00C90956"/>
    <w:rsid w:val="00C90B82"/>
    <w:rsid w:val="00C91C0E"/>
    <w:rsid w:val="00C91C84"/>
    <w:rsid w:val="00C92002"/>
    <w:rsid w:val="00C92D13"/>
    <w:rsid w:val="00C93036"/>
    <w:rsid w:val="00C9322B"/>
    <w:rsid w:val="00C93A85"/>
    <w:rsid w:val="00C93C14"/>
    <w:rsid w:val="00C93DE1"/>
    <w:rsid w:val="00C94699"/>
    <w:rsid w:val="00C9551B"/>
    <w:rsid w:val="00C95E05"/>
    <w:rsid w:val="00C96AFF"/>
    <w:rsid w:val="00C96C8B"/>
    <w:rsid w:val="00C97039"/>
    <w:rsid w:val="00C977A6"/>
    <w:rsid w:val="00C97D3E"/>
    <w:rsid w:val="00CA114F"/>
    <w:rsid w:val="00CA1933"/>
    <w:rsid w:val="00CA2221"/>
    <w:rsid w:val="00CA297C"/>
    <w:rsid w:val="00CA505F"/>
    <w:rsid w:val="00CA5953"/>
    <w:rsid w:val="00CA6091"/>
    <w:rsid w:val="00CA6296"/>
    <w:rsid w:val="00CA63EA"/>
    <w:rsid w:val="00CB0133"/>
    <w:rsid w:val="00CB2478"/>
    <w:rsid w:val="00CB24A7"/>
    <w:rsid w:val="00CB294E"/>
    <w:rsid w:val="00CB38C8"/>
    <w:rsid w:val="00CB39F5"/>
    <w:rsid w:val="00CB3AF9"/>
    <w:rsid w:val="00CB3B9F"/>
    <w:rsid w:val="00CB3FBA"/>
    <w:rsid w:val="00CB4607"/>
    <w:rsid w:val="00CB461A"/>
    <w:rsid w:val="00CB5146"/>
    <w:rsid w:val="00CB5A2A"/>
    <w:rsid w:val="00CB5B3A"/>
    <w:rsid w:val="00CB646B"/>
    <w:rsid w:val="00CB7100"/>
    <w:rsid w:val="00CB770D"/>
    <w:rsid w:val="00CC0F86"/>
    <w:rsid w:val="00CC2BD6"/>
    <w:rsid w:val="00CC2E4C"/>
    <w:rsid w:val="00CC5144"/>
    <w:rsid w:val="00CC612F"/>
    <w:rsid w:val="00CC623F"/>
    <w:rsid w:val="00CC6748"/>
    <w:rsid w:val="00CC72C7"/>
    <w:rsid w:val="00CC760D"/>
    <w:rsid w:val="00CC76CC"/>
    <w:rsid w:val="00CD007E"/>
    <w:rsid w:val="00CD0BB5"/>
    <w:rsid w:val="00CD1B08"/>
    <w:rsid w:val="00CD2A8F"/>
    <w:rsid w:val="00CD2EDA"/>
    <w:rsid w:val="00CD5511"/>
    <w:rsid w:val="00CD55D6"/>
    <w:rsid w:val="00CD5A9E"/>
    <w:rsid w:val="00CD6545"/>
    <w:rsid w:val="00CD7459"/>
    <w:rsid w:val="00CD79A4"/>
    <w:rsid w:val="00CD7AE3"/>
    <w:rsid w:val="00CD7AFB"/>
    <w:rsid w:val="00CD7C4E"/>
    <w:rsid w:val="00CE003E"/>
    <w:rsid w:val="00CE0D0A"/>
    <w:rsid w:val="00CE0D1F"/>
    <w:rsid w:val="00CE2907"/>
    <w:rsid w:val="00CE32AB"/>
    <w:rsid w:val="00CE5074"/>
    <w:rsid w:val="00CE5628"/>
    <w:rsid w:val="00CE622E"/>
    <w:rsid w:val="00CF0173"/>
    <w:rsid w:val="00CF0467"/>
    <w:rsid w:val="00CF0A15"/>
    <w:rsid w:val="00CF0EE0"/>
    <w:rsid w:val="00CF1C36"/>
    <w:rsid w:val="00CF1C6E"/>
    <w:rsid w:val="00CF2110"/>
    <w:rsid w:val="00CF2215"/>
    <w:rsid w:val="00CF2E6B"/>
    <w:rsid w:val="00CF2F9C"/>
    <w:rsid w:val="00CF337D"/>
    <w:rsid w:val="00CF3BA2"/>
    <w:rsid w:val="00CF4690"/>
    <w:rsid w:val="00CF4747"/>
    <w:rsid w:val="00CF5C78"/>
    <w:rsid w:val="00CF6B17"/>
    <w:rsid w:val="00CF70B4"/>
    <w:rsid w:val="00CF71E9"/>
    <w:rsid w:val="00D00E03"/>
    <w:rsid w:val="00D011B3"/>
    <w:rsid w:val="00D01467"/>
    <w:rsid w:val="00D01DAB"/>
    <w:rsid w:val="00D02BA9"/>
    <w:rsid w:val="00D03D7D"/>
    <w:rsid w:val="00D03F44"/>
    <w:rsid w:val="00D03FB0"/>
    <w:rsid w:val="00D040E0"/>
    <w:rsid w:val="00D04AD5"/>
    <w:rsid w:val="00D04DC3"/>
    <w:rsid w:val="00D054F9"/>
    <w:rsid w:val="00D0631E"/>
    <w:rsid w:val="00D06BE9"/>
    <w:rsid w:val="00D07249"/>
    <w:rsid w:val="00D07D8E"/>
    <w:rsid w:val="00D101C6"/>
    <w:rsid w:val="00D107B3"/>
    <w:rsid w:val="00D10EEB"/>
    <w:rsid w:val="00D1124D"/>
    <w:rsid w:val="00D11D7E"/>
    <w:rsid w:val="00D121EB"/>
    <w:rsid w:val="00D124A0"/>
    <w:rsid w:val="00D129DB"/>
    <w:rsid w:val="00D12B4B"/>
    <w:rsid w:val="00D1310D"/>
    <w:rsid w:val="00D13EC4"/>
    <w:rsid w:val="00D13F67"/>
    <w:rsid w:val="00D152F1"/>
    <w:rsid w:val="00D15817"/>
    <w:rsid w:val="00D16106"/>
    <w:rsid w:val="00D162F3"/>
    <w:rsid w:val="00D16D3D"/>
    <w:rsid w:val="00D174BB"/>
    <w:rsid w:val="00D2081E"/>
    <w:rsid w:val="00D20C5E"/>
    <w:rsid w:val="00D20F52"/>
    <w:rsid w:val="00D236BE"/>
    <w:rsid w:val="00D23751"/>
    <w:rsid w:val="00D23AAE"/>
    <w:rsid w:val="00D24DFE"/>
    <w:rsid w:val="00D24ECB"/>
    <w:rsid w:val="00D2525A"/>
    <w:rsid w:val="00D257D3"/>
    <w:rsid w:val="00D26008"/>
    <w:rsid w:val="00D27D58"/>
    <w:rsid w:val="00D304F1"/>
    <w:rsid w:val="00D31A06"/>
    <w:rsid w:val="00D31B9C"/>
    <w:rsid w:val="00D31EC3"/>
    <w:rsid w:val="00D3208C"/>
    <w:rsid w:val="00D33B6B"/>
    <w:rsid w:val="00D33CA6"/>
    <w:rsid w:val="00D3462C"/>
    <w:rsid w:val="00D3477C"/>
    <w:rsid w:val="00D34861"/>
    <w:rsid w:val="00D34B28"/>
    <w:rsid w:val="00D3547A"/>
    <w:rsid w:val="00D368B2"/>
    <w:rsid w:val="00D36A16"/>
    <w:rsid w:val="00D40216"/>
    <w:rsid w:val="00D41058"/>
    <w:rsid w:val="00D42593"/>
    <w:rsid w:val="00D42AB6"/>
    <w:rsid w:val="00D43524"/>
    <w:rsid w:val="00D436F5"/>
    <w:rsid w:val="00D442B9"/>
    <w:rsid w:val="00D456F9"/>
    <w:rsid w:val="00D45FBD"/>
    <w:rsid w:val="00D463D9"/>
    <w:rsid w:val="00D46836"/>
    <w:rsid w:val="00D46BF8"/>
    <w:rsid w:val="00D47924"/>
    <w:rsid w:val="00D500C1"/>
    <w:rsid w:val="00D5035A"/>
    <w:rsid w:val="00D50746"/>
    <w:rsid w:val="00D5118B"/>
    <w:rsid w:val="00D524AB"/>
    <w:rsid w:val="00D525BA"/>
    <w:rsid w:val="00D52E05"/>
    <w:rsid w:val="00D52FE5"/>
    <w:rsid w:val="00D531CD"/>
    <w:rsid w:val="00D53722"/>
    <w:rsid w:val="00D540EA"/>
    <w:rsid w:val="00D543EA"/>
    <w:rsid w:val="00D54800"/>
    <w:rsid w:val="00D54ED4"/>
    <w:rsid w:val="00D55824"/>
    <w:rsid w:val="00D560FA"/>
    <w:rsid w:val="00D56798"/>
    <w:rsid w:val="00D56CE3"/>
    <w:rsid w:val="00D56F8D"/>
    <w:rsid w:val="00D575B9"/>
    <w:rsid w:val="00D60A9B"/>
    <w:rsid w:val="00D60C3A"/>
    <w:rsid w:val="00D61AFF"/>
    <w:rsid w:val="00D6260D"/>
    <w:rsid w:val="00D62AA9"/>
    <w:rsid w:val="00D62F05"/>
    <w:rsid w:val="00D636C1"/>
    <w:rsid w:val="00D63D12"/>
    <w:rsid w:val="00D63D6E"/>
    <w:rsid w:val="00D6421A"/>
    <w:rsid w:val="00D647CA"/>
    <w:rsid w:val="00D64B07"/>
    <w:rsid w:val="00D6570E"/>
    <w:rsid w:val="00D657AE"/>
    <w:rsid w:val="00D65E7A"/>
    <w:rsid w:val="00D663E2"/>
    <w:rsid w:val="00D67E8A"/>
    <w:rsid w:val="00D7021D"/>
    <w:rsid w:val="00D7080D"/>
    <w:rsid w:val="00D717D5"/>
    <w:rsid w:val="00D72D36"/>
    <w:rsid w:val="00D738BE"/>
    <w:rsid w:val="00D73C26"/>
    <w:rsid w:val="00D73EAD"/>
    <w:rsid w:val="00D74064"/>
    <w:rsid w:val="00D74447"/>
    <w:rsid w:val="00D74BF7"/>
    <w:rsid w:val="00D74CBD"/>
    <w:rsid w:val="00D74D81"/>
    <w:rsid w:val="00D76085"/>
    <w:rsid w:val="00D76279"/>
    <w:rsid w:val="00D76F66"/>
    <w:rsid w:val="00D77434"/>
    <w:rsid w:val="00D77641"/>
    <w:rsid w:val="00D77D0A"/>
    <w:rsid w:val="00D80615"/>
    <w:rsid w:val="00D810F5"/>
    <w:rsid w:val="00D81163"/>
    <w:rsid w:val="00D815A2"/>
    <w:rsid w:val="00D81609"/>
    <w:rsid w:val="00D81744"/>
    <w:rsid w:val="00D81DA3"/>
    <w:rsid w:val="00D8226A"/>
    <w:rsid w:val="00D82DC0"/>
    <w:rsid w:val="00D83087"/>
    <w:rsid w:val="00D830C2"/>
    <w:rsid w:val="00D83219"/>
    <w:rsid w:val="00D837BB"/>
    <w:rsid w:val="00D83A60"/>
    <w:rsid w:val="00D84F1C"/>
    <w:rsid w:val="00D86200"/>
    <w:rsid w:val="00D86726"/>
    <w:rsid w:val="00D87D4D"/>
    <w:rsid w:val="00D87DBD"/>
    <w:rsid w:val="00D902C6"/>
    <w:rsid w:val="00D904FE"/>
    <w:rsid w:val="00D90FDF"/>
    <w:rsid w:val="00D91105"/>
    <w:rsid w:val="00D91426"/>
    <w:rsid w:val="00D91519"/>
    <w:rsid w:val="00D9187D"/>
    <w:rsid w:val="00D919D8"/>
    <w:rsid w:val="00D929C9"/>
    <w:rsid w:val="00D92EC2"/>
    <w:rsid w:val="00D950C7"/>
    <w:rsid w:val="00D95740"/>
    <w:rsid w:val="00D9575A"/>
    <w:rsid w:val="00D96D59"/>
    <w:rsid w:val="00D96DEA"/>
    <w:rsid w:val="00D9737D"/>
    <w:rsid w:val="00DA1510"/>
    <w:rsid w:val="00DA1873"/>
    <w:rsid w:val="00DA1C1F"/>
    <w:rsid w:val="00DA212A"/>
    <w:rsid w:val="00DA34C9"/>
    <w:rsid w:val="00DA3572"/>
    <w:rsid w:val="00DA3726"/>
    <w:rsid w:val="00DA3C5A"/>
    <w:rsid w:val="00DA4C55"/>
    <w:rsid w:val="00DA4DE3"/>
    <w:rsid w:val="00DA5059"/>
    <w:rsid w:val="00DA555C"/>
    <w:rsid w:val="00DA59C0"/>
    <w:rsid w:val="00DA5E00"/>
    <w:rsid w:val="00DA5F58"/>
    <w:rsid w:val="00DA61B1"/>
    <w:rsid w:val="00DA751C"/>
    <w:rsid w:val="00DA77A7"/>
    <w:rsid w:val="00DA7D1A"/>
    <w:rsid w:val="00DA7FF1"/>
    <w:rsid w:val="00DB06F2"/>
    <w:rsid w:val="00DB12D6"/>
    <w:rsid w:val="00DB194E"/>
    <w:rsid w:val="00DB1A61"/>
    <w:rsid w:val="00DB24B4"/>
    <w:rsid w:val="00DB27AD"/>
    <w:rsid w:val="00DB28AA"/>
    <w:rsid w:val="00DB3BB4"/>
    <w:rsid w:val="00DB4C42"/>
    <w:rsid w:val="00DB4DD4"/>
    <w:rsid w:val="00DB5CB8"/>
    <w:rsid w:val="00DB67B6"/>
    <w:rsid w:val="00DB6B3B"/>
    <w:rsid w:val="00DB6C46"/>
    <w:rsid w:val="00DB789A"/>
    <w:rsid w:val="00DC031C"/>
    <w:rsid w:val="00DC0373"/>
    <w:rsid w:val="00DC03D2"/>
    <w:rsid w:val="00DC18B4"/>
    <w:rsid w:val="00DC1AF4"/>
    <w:rsid w:val="00DC3024"/>
    <w:rsid w:val="00DC3253"/>
    <w:rsid w:val="00DC34E5"/>
    <w:rsid w:val="00DC4457"/>
    <w:rsid w:val="00DC46AE"/>
    <w:rsid w:val="00DC498D"/>
    <w:rsid w:val="00DC5541"/>
    <w:rsid w:val="00DC64CA"/>
    <w:rsid w:val="00DC682C"/>
    <w:rsid w:val="00DC7633"/>
    <w:rsid w:val="00DC7B11"/>
    <w:rsid w:val="00DC7DF3"/>
    <w:rsid w:val="00DC7E0F"/>
    <w:rsid w:val="00DD06BD"/>
    <w:rsid w:val="00DD1204"/>
    <w:rsid w:val="00DD1DAB"/>
    <w:rsid w:val="00DD37B1"/>
    <w:rsid w:val="00DD4B9E"/>
    <w:rsid w:val="00DD4D2A"/>
    <w:rsid w:val="00DD51BC"/>
    <w:rsid w:val="00DD567E"/>
    <w:rsid w:val="00DD5FFC"/>
    <w:rsid w:val="00DD617E"/>
    <w:rsid w:val="00DD61B8"/>
    <w:rsid w:val="00DD7435"/>
    <w:rsid w:val="00DD74A8"/>
    <w:rsid w:val="00DD7A88"/>
    <w:rsid w:val="00DE004A"/>
    <w:rsid w:val="00DE0334"/>
    <w:rsid w:val="00DE0FC0"/>
    <w:rsid w:val="00DE21E5"/>
    <w:rsid w:val="00DE4A0C"/>
    <w:rsid w:val="00DE4C75"/>
    <w:rsid w:val="00DE5069"/>
    <w:rsid w:val="00DE694B"/>
    <w:rsid w:val="00DE69E9"/>
    <w:rsid w:val="00DE769D"/>
    <w:rsid w:val="00DE7A2A"/>
    <w:rsid w:val="00DE7DA0"/>
    <w:rsid w:val="00DF0114"/>
    <w:rsid w:val="00DF044D"/>
    <w:rsid w:val="00DF0CC9"/>
    <w:rsid w:val="00DF0D60"/>
    <w:rsid w:val="00DF190B"/>
    <w:rsid w:val="00DF1A53"/>
    <w:rsid w:val="00DF246B"/>
    <w:rsid w:val="00DF288A"/>
    <w:rsid w:val="00DF2AC0"/>
    <w:rsid w:val="00DF2EFD"/>
    <w:rsid w:val="00DF44A2"/>
    <w:rsid w:val="00DF47F1"/>
    <w:rsid w:val="00DF4B0C"/>
    <w:rsid w:val="00DF5640"/>
    <w:rsid w:val="00DF5E21"/>
    <w:rsid w:val="00DF5FF1"/>
    <w:rsid w:val="00DF60DF"/>
    <w:rsid w:val="00DF76BA"/>
    <w:rsid w:val="00E00B78"/>
    <w:rsid w:val="00E00F9E"/>
    <w:rsid w:val="00E019FF"/>
    <w:rsid w:val="00E030A9"/>
    <w:rsid w:val="00E03384"/>
    <w:rsid w:val="00E036AD"/>
    <w:rsid w:val="00E038E5"/>
    <w:rsid w:val="00E03AC3"/>
    <w:rsid w:val="00E0421C"/>
    <w:rsid w:val="00E044B8"/>
    <w:rsid w:val="00E05A7D"/>
    <w:rsid w:val="00E065A5"/>
    <w:rsid w:val="00E06C1F"/>
    <w:rsid w:val="00E06EED"/>
    <w:rsid w:val="00E0778E"/>
    <w:rsid w:val="00E07BBE"/>
    <w:rsid w:val="00E102CA"/>
    <w:rsid w:val="00E103B4"/>
    <w:rsid w:val="00E115DF"/>
    <w:rsid w:val="00E12B51"/>
    <w:rsid w:val="00E1341C"/>
    <w:rsid w:val="00E135A6"/>
    <w:rsid w:val="00E14184"/>
    <w:rsid w:val="00E146A7"/>
    <w:rsid w:val="00E16A8F"/>
    <w:rsid w:val="00E16F87"/>
    <w:rsid w:val="00E173D2"/>
    <w:rsid w:val="00E174FC"/>
    <w:rsid w:val="00E17C72"/>
    <w:rsid w:val="00E17D59"/>
    <w:rsid w:val="00E20131"/>
    <w:rsid w:val="00E2112C"/>
    <w:rsid w:val="00E21EBE"/>
    <w:rsid w:val="00E22624"/>
    <w:rsid w:val="00E2455C"/>
    <w:rsid w:val="00E24A03"/>
    <w:rsid w:val="00E24DDC"/>
    <w:rsid w:val="00E24F79"/>
    <w:rsid w:val="00E25DD0"/>
    <w:rsid w:val="00E26380"/>
    <w:rsid w:val="00E26495"/>
    <w:rsid w:val="00E26CF5"/>
    <w:rsid w:val="00E27E0B"/>
    <w:rsid w:val="00E27E8D"/>
    <w:rsid w:val="00E27EB4"/>
    <w:rsid w:val="00E30055"/>
    <w:rsid w:val="00E3009C"/>
    <w:rsid w:val="00E30B2D"/>
    <w:rsid w:val="00E314C7"/>
    <w:rsid w:val="00E31B6C"/>
    <w:rsid w:val="00E31C76"/>
    <w:rsid w:val="00E31DE5"/>
    <w:rsid w:val="00E3234E"/>
    <w:rsid w:val="00E3282C"/>
    <w:rsid w:val="00E3399E"/>
    <w:rsid w:val="00E34804"/>
    <w:rsid w:val="00E34FDB"/>
    <w:rsid w:val="00E36026"/>
    <w:rsid w:val="00E36A07"/>
    <w:rsid w:val="00E37584"/>
    <w:rsid w:val="00E401B9"/>
    <w:rsid w:val="00E4055E"/>
    <w:rsid w:val="00E4121B"/>
    <w:rsid w:val="00E41BEB"/>
    <w:rsid w:val="00E420E4"/>
    <w:rsid w:val="00E420F2"/>
    <w:rsid w:val="00E428EB"/>
    <w:rsid w:val="00E42B33"/>
    <w:rsid w:val="00E42C45"/>
    <w:rsid w:val="00E430D4"/>
    <w:rsid w:val="00E440F4"/>
    <w:rsid w:val="00E445EF"/>
    <w:rsid w:val="00E4538D"/>
    <w:rsid w:val="00E457E6"/>
    <w:rsid w:val="00E45BEB"/>
    <w:rsid w:val="00E45C01"/>
    <w:rsid w:val="00E47347"/>
    <w:rsid w:val="00E50865"/>
    <w:rsid w:val="00E50DC1"/>
    <w:rsid w:val="00E512BF"/>
    <w:rsid w:val="00E51543"/>
    <w:rsid w:val="00E51599"/>
    <w:rsid w:val="00E522A7"/>
    <w:rsid w:val="00E53A22"/>
    <w:rsid w:val="00E5462B"/>
    <w:rsid w:val="00E5537F"/>
    <w:rsid w:val="00E55B06"/>
    <w:rsid w:val="00E57B54"/>
    <w:rsid w:val="00E57E6A"/>
    <w:rsid w:val="00E57EAA"/>
    <w:rsid w:val="00E602F0"/>
    <w:rsid w:val="00E60DD7"/>
    <w:rsid w:val="00E6105F"/>
    <w:rsid w:val="00E612C6"/>
    <w:rsid w:val="00E61A58"/>
    <w:rsid w:val="00E62BF1"/>
    <w:rsid w:val="00E63926"/>
    <w:rsid w:val="00E645E9"/>
    <w:rsid w:val="00E66FF6"/>
    <w:rsid w:val="00E700EB"/>
    <w:rsid w:val="00E706D6"/>
    <w:rsid w:val="00E707DC"/>
    <w:rsid w:val="00E70B44"/>
    <w:rsid w:val="00E71318"/>
    <w:rsid w:val="00E718C4"/>
    <w:rsid w:val="00E71FB4"/>
    <w:rsid w:val="00E721FD"/>
    <w:rsid w:val="00E7416C"/>
    <w:rsid w:val="00E74179"/>
    <w:rsid w:val="00E75E68"/>
    <w:rsid w:val="00E779B9"/>
    <w:rsid w:val="00E77C62"/>
    <w:rsid w:val="00E806EF"/>
    <w:rsid w:val="00E81A99"/>
    <w:rsid w:val="00E81C69"/>
    <w:rsid w:val="00E82070"/>
    <w:rsid w:val="00E82231"/>
    <w:rsid w:val="00E838F4"/>
    <w:rsid w:val="00E83952"/>
    <w:rsid w:val="00E83C2B"/>
    <w:rsid w:val="00E84789"/>
    <w:rsid w:val="00E84A97"/>
    <w:rsid w:val="00E84D1B"/>
    <w:rsid w:val="00E85572"/>
    <w:rsid w:val="00E85D17"/>
    <w:rsid w:val="00E865BF"/>
    <w:rsid w:val="00E86735"/>
    <w:rsid w:val="00E8751C"/>
    <w:rsid w:val="00E8766B"/>
    <w:rsid w:val="00E90A99"/>
    <w:rsid w:val="00E90F2C"/>
    <w:rsid w:val="00E912C1"/>
    <w:rsid w:val="00E91773"/>
    <w:rsid w:val="00E92376"/>
    <w:rsid w:val="00E9271A"/>
    <w:rsid w:val="00E92748"/>
    <w:rsid w:val="00E93B67"/>
    <w:rsid w:val="00E94D82"/>
    <w:rsid w:val="00E95C7D"/>
    <w:rsid w:val="00E96274"/>
    <w:rsid w:val="00E964B3"/>
    <w:rsid w:val="00E96B49"/>
    <w:rsid w:val="00E97059"/>
    <w:rsid w:val="00E972CD"/>
    <w:rsid w:val="00E972FC"/>
    <w:rsid w:val="00EA068B"/>
    <w:rsid w:val="00EA0C46"/>
    <w:rsid w:val="00EA0D76"/>
    <w:rsid w:val="00EA11CA"/>
    <w:rsid w:val="00EA142B"/>
    <w:rsid w:val="00EA18B9"/>
    <w:rsid w:val="00EA19B2"/>
    <w:rsid w:val="00EA1BC7"/>
    <w:rsid w:val="00EA240E"/>
    <w:rsid w:val="00EA30D4"/>
    <w:rsid w:val="00EA3915"/>
    <w:rsid w:val="00EA3E56"/>
    <w:rsid w:val="00EA3E76"/>
    <w:rsid w:val="00EA4728"/>
    <w:rsid w:val="00EA4D0C"/>
    <w:rsid w:val="00EA547C"/>
    <w:rsid w:val="00EA55D4"/>
    <w:rsid w:val="00EA7130"/>
    <w:rsid w:val="00EB00B8"/>
    <w:rsid w:val="00EB0641"/>
    <w:rsid w:val="00EB1AA7"/>
    <w:rsid w:val="00EB487E"/>
    <w:rsid w:val="00EB5C08"/>
    <w:rsid w:val="00EB5C26"/>
    <w:rsid w:val="00EB632D"/>
    <w:rsid w:val="00EB68A9"/>
    <w:rsid w:val="00EB68C3"/>
    <w:rsid w:val="00EB6D43"/>
    <w:rsid w:val="00EB7C25"/>
    <w:rsid w:val="00EC0B9F"/>
    <w:rsid w:val="00EC0CF4"/>
    <w:rsid w:val="00EC11BE"/>
    <w:rsid w:val="00EC1426"/>
    <w:rsid w:val="00EC15C6"/>
    <w:rsid w:val="00EC160B"/>
    <w:rsid w:val="00EC1F6E"/>
    <w:rsid w:val="00EC34CC"/>
    <w:rsid w:val="00EC48A8"/>
    <w:rsid w:val="00EC5B75"/>
    <w:rsid w:val="00EC5D6B"/>
    <w:rsid w:val="00EC6EF8"/>
    <w:rsid w:val="00EC732E"/>
    <w:rsid w:val="00EC7576"/>
    <w:rsid w:val="00EC7CDA"/>
    <w:rsid w:val="00EC7D32"/>
    <w:rsid w:val="00ED0489"/>
    <w:rsid w:val="00ED14C4"/>
    <w:rsid w:val="00ED15DE"/>
    <w:rsid w:val="00ED1942"/>
    <w:rsid w:val="00ED21A7"/>
    <w:rsid w:val="00ED2551"/>
    <w:rsid w:val="00ED2C83"/>
    <w:rsid w:val="00ED3B18"/>
    <w:rsid w:val="00ED3B3C"/>
    <w:rsid w:val="00ED4427"/>
    <w:rsid w:val="00ED4928"/>
    <w:rsid w:val="00ED5753"/>
    <w:rsid w:val="00ED6757"/>
    <w:rsid w:val="00ED7B63"/>
    <w:rsid w:val="00ED7F56"/>
    <w:rsid w:val="00EE0CBA"/>
    <w:rsid w:val="00EE11F5"/>
    <w:rsid w:val="00EE12E8"/>
    <w:rsid w:val="00EE1603"/>
    <w:rsid w:val="00EE27A8"/>
    <w:rsid w:val="00EE2D5F"/>
    <w:rsid w:val="00EE306C"/>
    <w:rsid w:val="00EE32E1"/>
    <w:rsid w:val="00EE43EE"/>
    <w:rsid w:val="00EE4B62"/>
    <w:rsid w:val="00EE5798"/>
    <w:rsid w:val="00EE5C7B"/>
    <w:rsid w:val="00EE63DE"/>
    <w:rsid w:val="00EE7370"/>
    <w:rsid w:val="00EF0AFD"/>
    <w:rsid w:val="00EF19B0"/>
    <w:rsid w:val="00EF19F8"/>
    <w:rsid w:val="00EF3254"/>
    <w:rsid w:val="00EF36CD"/>
    <w:rsid w:val="00EF3B18"/>
    <w:rsid w:val="00EF4421"/>
    <w:rsid w:val="00EF60F3"/>
    <w:rsid w:val="00EF64E8"/>
    <w:rsid w:val="00EF7E53"/>
    <w:rsid w:val="00F014B3"/>
    <w:rsid w:val="00F0188D"/>
    <w:rsid w:val="00F01AE1"/>
    <w:rsid w:val="00F0254A"/>
    <w:rsid w:val="00F02879"/>
    <w:rsid w:val="00F0300C"/>
    <w:rsid w:val="00F032CB"/>
    <w:rsid w:val="00F066F2"/>
    <w:rsid w:val="00F07B93"/>
    <w:rsid w:val="00F07E20"/>
    <w:rsid w:val="00F10E34"/>
    <w:rsid w:val="00F113F2"/>
    <w:rsid w:val="00F12C33"/>
    <w:rsid w:val="00F12D8D"/>
    <w:rsid w:val="00F12ED8"/>
    <w:rsid w:val="00F13481"/>
    <w:rsid w:val="00F134CD"/>
    <w:rsid w:val="00F13B9C"/>
    <w:rsid w:val="00F14C1F"/>
    <w:rsid w:val="00F15D3C"/>
    <w:rsid w:val="00F1602C"/>
    <w:rsid w:val="00F1719B"/>
    <w:rsid w:val="00F17607"/>
    <w:rsid w:val="00F20B2A"/>
    <w:rsid w:val="00F20D46"/>
    <w:rsid w:val="00F21C9D"/>
    <w:rsid w:val="00F2255F"/>
    <w:rsid w:val="00F22725"/>
    <w:rsid w:val="00F23421"/>
    <w:rsid w:val="00F235DC"/>
    <w:rsid w:val="00F2380C"/>
    <w:rsid w:val="00F23F9B"/>
    <w:rsid w:val="00F24A0F"/>
    <w:rsid w:val="00F24BC9"/>
    <w:rsid w:val="00F26121"/>
    <w:rsid w:val="00F2697D"/>
    <w:rsid w:val="00F26D5D"/>
    <w:rsid w:val="00F27D31"/>
    <w:rsid w:val="00F304DE"/>
    <w:rsid w:val="00F309EA"/>
    <w:rsid w:val="00F31350"/>
    <w:rsid w:val="00F31C55"/>
    <w:rsid w:val="00F31DE6"/>
    <w:rsid w:val="00F32539"/>
    <w:rsid w:val="00F3273E"/>
    <w:rsid w:val="00F32F43"/>
    <w:rsid w:val="00F343B9"/>
    <w:rsid w:val="00F35C20"/>
    <w:rsid w:val="00F35D8A"/>
    <w:rsid w:val="00F36006"/>
    <w:rsid w:val="00F375A9"/>
    <w:rsid w:val="00F40364"/>
    <w:rsid w:val="00F412D8"/>
    <w:rsid w:val="00F4220F"/>
    <w:rsid w:val="00F428E0"/>
    <w:rsid w:val="00F42C0D"/>
    <w:rsid w:val="00F43250"/>
    <w:rsid w:val="00F434C4"/>
    <w:rsid w:val="00F437EF"/>
    <w:rsid w:val="00F438B0"/>
    <w:rsid w:val="00F445AF"/>
    <w:rsid w:val="00F46366"/>
    <w:rsid w:val="00F463EB"/>
    <w:rsid w:val="00F464C5"/>
    <w:rsid w:val="00F46D80"/>
    <w:rsid w:val="00F47A1E"/>
    <w:rsid w:val="00F5000F"/>
    <w:rsid w:val="00F50884"/>
    <w:rsid w:val="00F50D21"/>
    <w:rsid w:val="00F523CA"/>
    <w:rsid w:val="00F52615"/>
    <w:rsid w:val="00F5300C"/>
    <w:rsid w:val="00F53415"/>
    <w:rsid w:val="00F536CB"/>
    <w:rsid w:val="00F540A8"/>
    <w:rsid w:val="00F54E66"/>
    <w:rsid w:val="00F5548C"/>
    <w:rsid w:val="00F55F0B"/>
    <w:rsid w:val="00F56D8D"/>
    <w:rsid w:val="00F60533"/>
    <w:rsid w:val="00F610F9"/>
    <w:rsid w:val="00F61C70"/>
    <w:rsid w:val="00F62994"/>
    <w:rsid w:val="00F632CD"/>
    <w:rsid w:val="00F63D70"/>
    <w:rsid w:val="00F64904"/>
    <w:rsid w:val="00F649CC"/>
    <w:rsid w:val="00F64D8F"/>
    <w:rsid w:val="00F652E3"/>
    <w:rsid w:val="00F65F9B"/>
    <w:rsid w:val="00F660FB"/>
    <w:rsid w:val="00F66258"/>
    <w:rsid w:val="00F666D4"/>
    <w:rsid w:val="00F67928"/>
    <w:rsid w:val="00F7000A"/>
    <w:rsid w:val="00F708D7"/>
    <w:rsid w:val="00F72091"/>
    <w:rsid w:val="00F7218D"/>
    <w:rsid w:val="00F729F9"/>
    <w:rsid w:val="00F76B1C"/>
    <w:rsid w:val="00F76C0A"/>
    <w:rsid w:val="00F77362"/>
    <w:rsid w:val="00F77767"/>
    <w:rsid w:val="00F77779"/>
    <w:rsid w:val="00F80B9B"/>
    <w:rsid w:val="00F83092"/>
    <w:rsid w:val="00F83929"/>
    <w:rsid w:val="00F839A4"/>
    <w:rsid w:val="00F842DE"/>
    <w:rsid w:val="00F848CD"/>
    <w:rsid w:val="00F85C7B"/>
    <w:rsid w:val="00F86790"/>
    <w:rsid w:val="00F86ECD"/>
    <w:rsid w:val="00F870FF"/>
    <w:rsid w:val="00F877E7"/>
    <w:rsid w:val="00F87C14"/>
    <w:rsid w:val="00F903D1"/>
    <w:rsid w:val="00F913DC"/>
    <w:rsid w:val="00F918F7"/>
    <w:rsid w:val="00F91908"/>
    <w:rsid w:val="00F91EEE"/>
    <w:rsid w:val="00F91FE8"/>
    <w:rsid w:val="00F93077"/>
    <w:rsid w:val="00F93B06"/>
    <w:rsid w:val="00F93D49"/>
    <w:rsid w:val="00F94081"/>
    <w:rsid w:val="00F94598"/>
    <w:rsid w:val="00F95717"/>
    <w:rsid w:val="00F95974"/>
    <w:rsid w:val="00F960B6"/>
    <w:rsid w:val="00F9750A"/>
    <w:rsid w:val="00F97CBE"/>
    <w:rsid w:val="00FA0EC2"/>
    <w:rsid w:val="00FA1464"/>
    <w:rsid w:val="00FA193C"/>
    <w:rsid w:val="00FA1B9E"/>
    <w:rsid w:val="00FA20A7"/>
    <w:rsid w:val="00FA20DA"/>
    <w:rsid w:val="00FA287A"/>
    <w:rsid w:val="00FA388E"/>
    <w:rsid w:val="00FA4381"/>
    <w:rsid w:val="00FA564A"/>
    <w:rsid w:val="00FA5BB9"/>
    <w:rsid w:val="00FA68C0"/>
    <w:rsid w:val="00FA6FC0"/>
    <w:rsid w:val="00FA73A0"/>
    <w:rsid w:val="00FA7CB7"/>
    <w:rsid w:val="00FB0192"/>
    <w:rsid w:val="00FB0ABD"/>
    <w:rsid w:val="00FB29BC"/>
    <w:rsid w:val="00FB3366"/>
    <w:rsid w:val="00FB4C6B"/>
    <w:rsid w:val="00FB5339"/>
    <w:rsid w:val="00FB5792"/>
    <w:rsid w:val="00FB5FB3"/>
    <w:rsid w:val="00FB683A"/>
    <w:rsid w:val="00FB6FE4"/>
    <w:rsid w:val="00FB729E"/>
    <w:rsid w:val="00FB7C7B"/>
    <w:rsid w:val="00FB7D60"/>
    <w:rsid w:val="00FB7DE5"/>
    <w:rsid w:val="00FC03A6"/>
    <w:rsid w:val="00FC04AC"/>
    <w:rsid w:val="00FC0E4C"/>
    <w:rsid w:val="00FC0F7B"/>
    <w:rsid w:val="00FC2C11"/>
    <w:rsid w:val="00FC30DE"/>
    <w:rsid w:val="00FC3A84"/>
    <w:rsid w:val="00FC57D6"/>
    <w:rsid w:val="00FC5DFB"/>
    <w:rsid w:val="00FC792F"/>
    <w:rsid w:val="00FD033D"/>
    <w:rsid w:val="00FD042B"/>
    <w:rsid w:val="00FD04A5"/>
    <w:rsid w:val="00FD080A"/>
    <w:rsid w:val="00FD166F"/>
    <w:rsid w:val="00FD2221"/>
    <w:rsid w:val="00FD29E8"/>
    <w:rsid w:val="00FD2B0D"/>
    <w:rsid w:val="00FD2C9A"/>
    <w:rsid w:val="00FD3180"/>
    <w:rsid w:val="00FD3AF0"/>
    <w:rsid w:val="00FD3B57"/>
    <w:rsid w:val="00FD58E8"/>
    <w:rsid w:val="00FD5E2C"/>
    <w:rsid w:val="00FD65BA"/>
    <w:rsid w:val="00FD6745"/>
    <w:rsid w:val="00FD6E39"/>
    <w:rsid w:val="00FD6F3C"/>
    <w:rsid w:val="00FD7089"/>
    <w:rsid w:val="00FD7258"/>
    <w:rsid w:val="00FD7B11"/>
    <w:rsid w:val="00FD7C80"/>
    <w:rsid w:val="00FE0CC6"/>
    <w:rsid w:val="00FE2313"/>
    <w:rsid w:val="00FE26A9"/>
    <w:rsid w:val="00FE2DEB"/>
    <w:rsid w:val="00FE33BC"/>
    <w:rsid w:val="00FE3752"/>
    <w:rsid w:val="00FE472B"/>
    <w:rsid w:val="00FE55D5"/>
    <w:rsid w:val="00FE6653"/>
    <w:rsid w:val="00FE6E39"/>
    <w:rsid w:val="00FF063E"/>
    <w:rsid w:val="00FF0789"/>
    <w:rsid w:val="00FF086A"/>
    <w:rsid w:val="00FF0E20"/>
    <w:rsid w:val="00FF0F42"/>
    <w:rsid w:val="00FF1721"/>
    <w:rsid w:val="00FF1BC6"/>
    <w:rsid w:val="00FF29EA"/>
    <w:rsid w:val="00FF32B6"/>
    <w:rsid w:val="00FF3604"/>
    <w:rsid w:val="00FF57F7"/>
    <w:rsid w:val="00FF5F9A"/>
    <w:rsid w:val="00FF647D"/>
    <w:rsid w:val="00FF6905"/>
    <w:rsid w:val="00FF69F3"/>
    <w:rsid w:val="00FF70A3"/>
    <w:rsid w:val="00FF7AEF"/>
    <w:rsid w:val="1C40246D"/>
    <w:rsid w:val="2E070A94"/>
    <w:rsid w:val="2F5D14DA"/>
    <w:rsid w:val="34A13D78"/>
    <w:rsid w:val="38E87855"/>
    <w:rsid w:val="416E75E3"/>
    <w:rsid w:val="448D351B"/>
    <w:rsid w:val="4976065D"/>
    <w:rsid w:val="4FC819B8"/>
    <w:rsid w:val="682312A9"/>
    <w:rsid w:val="71031F64"/>
    <w:rsid w:val="7DAA2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AE17C3"/>
  <w15:docId w15:val="{7ACE2BEC-A9AE-44CB-A47D-A2C5AC89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semiHidden="1" w:uiPriority="99" w:unhideWhenUsed="1"/>
    <w:lsdException w:name="Strong" w:uiPriority="22"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line="360" w:lineRule="auto"/>
    </w:pPr>
    <w:rPr>
      <w:rFonts w:ascii="宋体" w:hAnsi="宋体"/>
      <w:kern w:val="2"/>
      <w:sz w:val="24"/>
    </w:rPr>
  </w:style>
  <w:style w:type="paragraph" w:styleId="10">
    <w:name w:val="heading 1"/>
    <w:basedOn w:val="a0"/>
    <w:next w:val="a0"/>
    <w:link w:val="11"/>
    <w:uiPriority w:val="9"/>
    <w:qFormat/>
    <w:pPr>
      <w:keepNext/>
      <w:keepLines/>
      <w:pageBreakBefore/>
      <w:spacing w:beforeLines="50" w:afterLines="50"/>
      <w:jc w:val="center"/>
      <w:outlineLvl w:val="0"/>
    </w:pPr>
    <w:rPr>
      <w:b/>
      <w:bCs/>
      <w:kern w:val="44"/>
      <w:sz w:val="32"/>
      <w:szCs w:val="44"/>
    </w:rPr>
  </w:style>
  <w:style w:type="paragraph" w:styleId="2">
    <w:name w:val="heading 2"/>
    <w:basedOn w:val="a0"/>
    <w:next w:val="a0"/>
    <w:link w:val="20"/>
    <w:autoRedefine/>
    <w:uiPriority w:val="9"/>
    <w:qFormat/>
    <w:pPr>
      <w:keepNext/>
      <w:keepLines/>
      <w:spacing w:before="60" w:after="60"/>
      <w:jc w:val="center"/>
      <w:outlineLvl w:val="1"/>
    </w:pPr>
    <w:rPr>
      <w:b/>
      <w:bCs/>
      <w:sz w:val="28"/>
      <w:szCs w:val="32"/>
    </w:rPr>
  </w:style>
  <w:style w:type="paragraph" w:styleId="3">
    <w:name w:val="heading 3"/>
    <w:basedOn w:val="a0"/>
    <w:next w:val="a0"/>
    <w:link w:val="30"/>
    <w:uiPriority w:val="9"/>
    <w:qFormat/>
    <w:pPr>
      <w:keepNext/>
      <w:keepLines/>
      <w:outlineLvl w:val="2"/>
    </w:pPr>
    <w:rPr>
      <w:b/>
      <w:bCs/>
      <w:szCs w:val="32"/>
    </w:rPr>
  </w:style>
  <w:style w:type="paragraph" w:styleId="4">
    <w:name w:val="heading 4"/>
    <w:basedOn w:val="a0"/>
    <w:next w:val="a0"/>
    <w:link w:val="40"/>
    <w:qFormat/>
    <w:pPr>
      <w:keepNext/>
      <w:widowControl/>
      <w:outlineLvl w:val="3"/>
    </w:pPr>
    <w:rPr>
      <w:b/>
      <w:bCs/>
      <w:kern w:val="0"/>
      <w:szCs w:val="28"/>
      <w:lang w:eastAsia="en-US" w:bidi="en-US"/>
    </w:rPr>
  </w:style>
  <w:style w:type="paragraph" w:styleId="5">
    <w:name w:val="heading 5"/>
    <w:basedOn w:val="a0"/>
    <w:next w:val="a0"/>
    <w:link w:val="50"/>
    <w:autoRedefine/>
    <w:qFormat/>
    <w:pPr>
      <w:widowControl/>
      <w:spacing w:before="240" w:after="60"/>
      <w:outlineLvl w:val="4"/>
    </w:pPr>
    <w:rPr>
      <w:rFonts w:ascii="Calibri" w:hAnsi="Calibri"/>
      <w:b/>
      <w:bCs/>
      <w:i/>
      <w:iCs/>
      <w:kern w:val="0"/>
      <w:sz w:val="26"/>
      <w:szCs w:val="26"/>
      <w:lang w:eastAsia="en-US" w:bidi="en-US"/>
    </w:rPr>
  </w:style>
  <w:style w:type="paragraph" w:styleId="6">
    <w:name w:val="heading 6"/>
    <w:basedOn w:val="a0"/>
    <w:next w:val="a0"/>
    <w:link w:val="61"/>
    <w:autoRedefine/>
    <w:qFormat/>
    <w:pPr>
      <w:widowControl/>
      <w:spacing w:before="240" w:after="60"/>
      <w:outlineLvl w:val="5"/>
    </w:pPr>
    <w:rPr>
      <w:rFonts w:ascii="Calibri" w:hAnsi="Calibri"/>
      <w:b/>
      <w:bCs/>
      <w:kern w:val="0"/>
      <w:sz w:val="22"/>
      <w:szCs w:val="22"/>
      <w:lang w:eastAsia="en-US" w:bidi="en-US"/>
    </w:rPr>
  </w:style>
  <w:style w:type="paragraph" w:styleId="7">
    <w:name w:val="heading 7"/>
    <w:basedOn w:val="a0"/>
    <w:next w:val="a0"/>
    <w:link w:val="70"/>
    <w:autoRedefine/>
    <w:qFormat/>
    <w:pPr>
      <w:widowControl/>
      <w:spacing w:before="240" w:after="60"/>
      <w:outlineLvl w:val="6"/>
    </w:pPr>
    <w:rPr>
      <w:rFonts w:ascii="Calibri" w:hAnsi="Calibri"/>
      <w:kern w:val="0"/>
      <w:szCs w:val="24"/>
      <w:lang w:eastAsia="en-US" w:bidi="en-US"/>
    </w:rPr>
  </w:style>
  <w:style w:type="paragraph" w:styleId="8">
    <w:name w:val="heading 8"/>
    <w:basedOn w:val="a0"/>
    <w:next w:val="a0"/>
    <w:link w:val="80"/>
    <w:autoRedefine/>
    <w:qFormat/>
    <w:pPr>
      <w:widowControl/>
      <w:spacing w:before="240" w:after="60"/>
      <w:outlineLvl w:val="7"/>
    </w:pPr>
    <w:rPr>
      <w:rFonts w:ascii="Calibri" w:hAnsi="Calibri"/>
      <w:i/>
      <w:iCs/>
      <w:kern w:val="0"/>
      <w:szCs w:val="24"/>
      <w:lang w:eastAsia="en-US" w:bidi="en-US"/>
    </w:rPr>
  </w:style>
  <w:style w:type="paragraph" w:styleId="9">
    <w:name w:val="heading 9"/>
    <w:basedOn w:val="a0"/>
    <w:next w:val="a0"/>
    <w:link w:val="90"/>
    <w:autoRedefine/>
    <w:qFormat/>
    <w:pPr>
      <w:widowControl/>
      <w:spacing w:before="240" w:after="60"/>
      <w:outlineLvl w:val="8"/>
    </w:pPr>
    <w:rPr>
      <w:rFonts w:ascii="Cambria" w:hAnsi="Cambria"/>
      <w:kern w:val="0"/>
      <w:sz w:val="22"/>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autoRedefine/>
    <w:qFormat/>
    <w:pPr>
      <w:ind w:firstLine="420"/>
    </w:pPr>
  </w:style>
  <w:style w:type="paragraph" w:styleId="a6">
    <w:name w:val="caption"/>
    <w:basedOn w:val="a0"/>
    <w:next w:val="a0"/>
    <w:autoRedefine/>
    <w:qFormat/>
    <w:rPr>
      <w:rFonts w:ascii="Arial" w:eastAsia="黑体" w:hAnsi="Arial"/>
      <w:sz w:val="20"/>
    </w:rPr>
  </w:style>
  <w:style w:type="paragraph" w:styleId="a">
    <w:name w:val="List Bullet"/>
    <w:basedOn w:val="a7"/>
    <w:autoRedefine/>
    <w:qFormat/>
    <w:pPr>
      <w:widowControl/>
      <w:numPr>
        <w:ilvl w:val="1"/>
        <w:numId w:val="1"/>
      </w:numPr>
      <w:spacing w:line="300" w:lineRule="auto"/>
      <w:ind w:firstLineChars="0" w:firstLine="0"/>
    </w:pPr>
    <w:rPr>
      <w:rFonts w:eastAsia="幼圆"/>
      <w:spacing w:val="-5"/>
      <w:kern w:val="0"/>
      <w:szCs w:val="24"/>
      <w:lang w:val="zh-CN"/>
    </w:rPr>
  </w:style>
  <w:style w:type="paragraph" w:styleId="a7">
    <w:name w:val="List"/>
    <w:basedOn w:val="a0"/>
    <w:autoRedefine/>
    <w:qFormat/>
    <w:pPr>
      <w:ind w:left="200" w:hangingChars="200" w:hanging="200"/>
    </w:pPr>
  </w:style>
  <w:style w:type="paragraph" w:styleId="a8">
    <w:name w:val="Document Map"/>
    <w:basedOn w:val="a0"/>
    <w:autoRedefine/>
    <w:semiHidden/>
    <w:qFormat/>
    <w:pPr>
      <w:shd w:val="clear" w:color="auto" w:fill="000080"/>
    </w:pPr>
  </w:style>
  <w:style w:type="paragraph" w:styleId="a9">
    <w:name w:val="annotation text"/>
    <w:basedOn w:val="a0"/>
    <w:link w:val="aa"/>
    <w:autoRedefine/>
    <w:uiPriority w:val="99"/>
    <w:qFormat/>
  </w:style>
  <w:style w:type="paragraph" w:styleId="31">
    <w:name w:val="Body Text 3"/>
    <w:basedOn w:val="a0"/>
    <w:autoRedefine/>
    <w:qFormat/>
    <w:pPr>
      <w:spacing w:after="120"/>
    </w:pPr>
    <w:rPr>
      <w:sz w:val="16"/>
      <w:szCs w:val="16"/>
    </w:rPr>
  </w:style>
  <w:style w:type="paragraph" w:styleId="ab">
    <w:name w:val="Body Text"/>
    <w:basedOn w:val="a0"/>
    <w:link w:val="ac"/>
    <w:autoRedefine/>
    <w:qFormat/>
  </w:style>
  <w:style w:type="paragraph" w:styleId="ad">
    <w:name w:val="Body Text Indent"/>
    <w:basedOn w:val="a0"/>
    <w:link w:val="ae"/>
    <w:autoRedefine/>
    <w:qFormat/>
    <w:pPr>
      <w:snapToGrid w:val="0"/>
      <w:spacing w:line="400" w:lineRule="exact"/>
      <w:ind w:firstLineChars="225" w:firstLine="540"/>
    </w:pPr>
    <w:rPr>
      <w:rFonts w:eastAsia="仿宋_GB2312"/>
      <w:szCs w:val="24"/>
    </w:rPr>
  </w:style>
  <w:style w:type="paragraph" w:styleId="af">
    <w:name w:val="Plain Text"/>
    <w:basedOn w:val="a0"/>
    <w:link w:val="12"/>
    <w:autoRedefine/>
    <w:qFormat/>
    <w:rPr>
      <w:rFonts w:hAnsi="Courier New"/>
    </w:rPr>
  </w:style>
  <w:style w:type="paragraph" w:styleId="af0">
    <w:name w:val="Date"/>
    <w:basedOn w:val="a0"/>
    <w:next w:val="a0"/>
    <w:link w:val="af1"/>
    <w:autoRedefine/>
    <w:qFormat/>
  </w:style>
  <w:style w:type="paragraph" w:styleId="21">
    <w:name w:val="Body Text Indent 2"/>
    <w:basedOn w:val="a0"/>
    <w:link w:val="22"/>
    <w:autoRedefine/>
    <w:qFormat/>
    <w:pPr>
      <w:spacing w:after="120" w:line="480" w:lineRule="auto"/>
      <w:ind w:leftChars="200" w:left="420"/>
    </w:pPr>
  </w:style>
  <w:style w:type="paragraph" w:styleId="af2">
    <w:name w:val="Balloon Text"/>
    <w:basedOn w:val="a0"/>
    <w:link w:val="af3"/>
    <w:autoRedefine/>
    <w:uiPriority w:val="99"/>
    <w:qFormat/>
    <w:rPr>
      <w:sz w:val="18"/>
      <w:szCs w:val="18"/>
    </w:rPr>
  </w:style>
  <w:style w:type="paragraph" w:styleId="af4">
    <w:name w:val="footer"/>
    <w:basedOn w:val="a0"/>
    <w:link w:val="23"/>
    <w:autoRedefine/>
    <w:uiPriority w:val="99"/>
    <w:qFormat/>
    <w:pPr>
      <w:tabs>
        <w:tab w:val="center" w:pos="4153"/>
        <w:tab w:val="right" w:pos="8306"/>
      </w:tabs>
      <w:snapToGrid w:val="0"/>
    </w:pPr>
    <w:rPr>
      <w:sz w:val="18"/>
    </w:rPr>
  </w:style>
  <w:style w:type="paragraph" w:styleId="af5">
    <w:name w:val="header"/>
    <w:basedOn w:val="a0"/>
    <w:link w:val="af6"/>
    <w:autoRedefine/>
    <w:qFormat/>
    <w:pPr>
      <w:pBdr>
        <w:bottom w:val="single" w:sz="6" w:space="1" w:color="auto"/>
      </w:pBdr>
      <w:tabs>
        <w:tab w:val="center" w:pos="4153"/>
        <w:tab w:val="right" w:pos="8306"/>
      </w:tabs>
      <w:snapToGrid w:val="0"/>
      <w:jc w:val="center"/>
    </w:pPr>
    <w:rPr>
      <w:sz w:val="18"/>
    </w:rPr>
  </w:style>
  <w:style w:type="paragraph" w:styleId="TOC1">
    <w:name w:val="toc 1"/>
    <w:basedOn w:val="a0"/>
    <w:next w:val="a0"/>
    <w:autoRedefine/>
    <w:uiPriority w:val="39"/>
    <w:qFormat/>
  </w:style>
  <w:style w:type="paragraph" w:styleId="af7">
    <w:name w:val="Subtitle"/>
    <w:basedOn w:val="a0"/>
    <w:next w:val="a0"/>
    <w:link w:val="af8"/>
    <w:autoRedefine/>
    <w:qFormat/>
    <w:pPr>
      <w:widowControl/>
      <w:spacing w:after="60"/>
      <w:jc w:val="center"/>
      <w:outlineLvl w:val="1"/>
    </w:pPr>
    <w:rPr>
      <w:rFonts w:ascii="Cambria" w:hAnsi="Cambria"/>
      <w:kern w:val="0"/>
      <w:szCs w:val="24"/>
      <w:lang w:eastAsia="en-US" w:bidi="en-US"/>
    </w:rPr>
  </w:style>
  <w:style w:type="paragraph" w:styleId="32">
    <w:name w:val="Body Text Indent 3"/>
    <w:basedOn w:val="a0"/>
    <w:link w:val="33"/>
    <w:autoRedefine/>
    <w:qFormat/>
    <w:pPr>
      <w:spacing w:after="120"/>
      <w:ind w:leftChars="200" w:left="420"/>
    </w:pPr>
    <w:rPr>
      <w:sz w:val="16"/>
      <w:szCs w:val="16"/>
    </w:rPr>
  </w:style>
  <w:style w:type="paragraph" w:styleId="24">
    <w:name w:val="Body Text 2"/>
    <w:basedOn w:val="a0"/>
    <w:link w:val="25"/>
    <w:autoRedefine/>
    <w:qFormat/>
    <w:pPr>
      <w:spacing w:after="120" w:line="480" w:lineRule="auto"/>
    </w:pPr>
    <w:rPr>
      <w:szCs w:val="21"/>
    </w:rPr>
  </w:style>
  <w:style w:type="paragraph" w:styleId="HTML">
    <w:name w:val="HTML Preformatted"/>
    <w:basedOn w:val="a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宋体"/>
      <w:kern w:val="0"/>
      <w:szCs w:val="24"/>
    </w:rPr>
  </w:style>
  <w:style w:type="paragraph" w:styleId="af9">
    <w:name w:val="Normal (Web)"/>
    <w:basedOn w:val="a0"/>
    <w:autoRedefine/>
    <w:uiPriority w:val="99"/>
    <w:qFormat/>
    <w:pPr>
      <w:widowControl/>
      <w:spacing w:before="100" w:beforeAutospacing="1" w:after="100" w:afterAutospacing="1"/>
    </w:pPr>
    <w:rPr>
      <w:kern w:val="0"/>
      <w:szCs w:val="24"/>
    </w:rPr>
  </w:style>
  <w:style w:type="paragraph" w:styleId="13">
    <w:name w:val="index 1"/>
    <w:basedOn w:val="a0"/>
    <w:next w:val="a0"/>
    <w:autoRedefine/>
    <w:semiHidden/>
    <w:qFormat/>
  </w:style>
  <w:style w:type="paragraph" w:styleId="afa">
    <w:name w:val="Title"/>
    <w:basedOn w:val="a0"/>
    <w:link w:val="afb"/>
    <w:autoRedefine/>
    <w:uiPriority w:val="10"/>
    <w:qFormat/>
    <w:pPr>
      <w:spacing w:before="240" w:after="60"/>
      <w:jc w:val="center"/>
      <w:outlineLvl w:val="0"/>
    </w:pPr>
    <w:rPr>
      <w:rFonts w:ascii="Arial" w:hAnsi="Arial"/>
      <w:b/>
      <w:bCs/>
      <w:sz w:val="32"/>
      <w:szCs w:val="32"/>
    </w:rPr>
  </w:style>
  <w:style w:type="paragraph" w:styleId="afc">
    <w:name w:val="annotation subject"/>
    <w:basedOn w:val="a9"/>
    <w:next w:val="a9"/>
    <w:link w:val="afd"/>
    <w:autoRedefine/>
    <w:qFormat/>
    <w:rPr>
      <w:b/>
      <w:bCs/>
    </w:rPr>
  </w:style>
  <w:style w:type="table" w:styleId="afe">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autoRedefine/>
    <w:uiPriority w:val="22"/>
    <w:qFormat/>
    <w:rPr>
      <w:b/>
      <w:bCs/>
    </w:rPr>
  </w:style>
  <w:style w:type="character" w:styleId="aff0">
    <w:name w:val="page number"/>
    <w:basedOn w:val="a1"/>
    <w:autoRedefine/>
    <w:qFormat/>
  </w:style>
  <w:style w:type="character" w:styleId="aff1">
    <w:name w:val="line number"/>
    <w:basedOn w:val="a1"/>
    <w:autoRedefine/>
    <w:qFormat/>
  </w:style>
  <w:style w:type="character" w:styleId="aff2">
    <w:name w:val="Hyperlink"/>
    <w:autoRedefine/>
    <w:uiPriority w:val="99"/>
    <w:qFormat/>
    <w:rPr>
      <w:color w:val="0000FF"/>
      <w:u w:val="single"/>
    </w:rPr>
  </w:style>
  <w:style w:type="character" w:styleId="aff3">
    <w:name w:val="annotation reference"/>
    <w:autoRedefine/>
    <w:uiPriority w:val="99"/>
    <w:qFormat/>
    <w:rPr>
      <w:sz w:val="21"/>
      <w:szCs w:val="21"/>
    </w:rPr>
  </w:style>
  <w:style w:type="character" w:customStyle="1" w:styleId="20">
    <w:name w:val="标题 2 字符"/>
    <w:link w:val="2"/>
    <w:autoRedefine/>
    <w:uiPriority w:val="9"/>
    <w:qFormat/>
    <w:rPr>
      <w:rFonts w:ascii="宋体" w:hAnsi="宋体"/>
      <w:b/>
      <w:bCs/>
      <w:kern w:val="2"/>
      <w:sz w:val="28"/>
      <w:szCs w:val="32"/>
    </w:rPr>
  </w:style>
  <w:style w:type="character" w:customStyle="1" w:styleId="14">
    <w:name w:val="已访问的超链接1"/>
    <w:autoRedefine/>
    <w:uiPriority w:val="99"/>
    <w:qFormat/>
    <w:rPr>
      <w:color w:val="800080"/>
      <w:u w:val="single"/>
    </w:rPr>
  </w:style>
  <w:style w:type="character" w:customStyle="1" w:styleId="2Char1">
    <w:name w:val="正文 首行缩进:  2 字符 Char1"/>
    <w:link w:val="26"/>
    <w:autoRedefine/>
    <w:qFormat/>
    <w:rPr>
      <w:rFonts w:ascii="Arial" w:eastAsia="楷体_GB2312" w:hAnsi="Arial"/>
      <w:kern w:val="2"/>
      <w:sz w:val="28"/>
      <w:lang w:val="en-US" w:eastAsia="zh-CN" w:bidi="ar-SA"/>
    </w:rPr>
  </w:style>
  <w:style w:type="paragraph" w:customStyle="1" w:styleId="26">
    <w:name w:val="正文 首行缩进:  2 字符"/>
    <w:basedOn w:val="a0"/>
    <w:link w:val="2Char1"/>
    <w:autoRedefine/>
    <w:qFormat/>
    <w:pPr>
      <w:ind w:firstLineChars="200" w:firstLine="560"/>
    </w:pPr>
    <w:rPr>
      <w:rFonts w:ascii="Arial" w:eastAsia="楷体_GB2312" w:hAnsi="Arial"/>
      <w:sz w:val="28"/>
    </w:rPr>
  </w:style>
  <w:style w:type="character" w:customStyle="1" w:styleId="2Char">
    <w:name w:val="正文加重首行缩进2字 Char"/>
    <w:link w:val="27"/>
    <w:autoRedefine/>
    <w:qFormat/>
    <w:rPr>
      <w:rFonts w:eastAsia="楷体_GB2312"/>
      <w:b/>
      <w:bCs/>
      <w:sz w:val="28"/>
      <w:szCs w:val="24"/>
      <w:lang w:val="en-US" w:eastAsia="zh-CN" w:bidi="ar-SA"/>
    </w:rPr>
  </w:style>
  <w:style w:type="paragraph" w:customStyle="1" w:styleId="27">
    <w:name w:val="正文加重首行缩进2字"/>
    <w:basedOn w:val="28"/>
    <w:link w:val="2Char"/>
    <w:autoRedefine/>
    <w:qFormat/>
    <w:rPr>
      <w:b/>
      <w:bCs/>
    </w:rPr>
  </w:style>
  <w:style w:type="paragraph" w:customStyle="1" w:styleId="28">
    <w:name w:val="正文首行缩进2字"/>
    <w:basedOn w:val="a0"/>
    <w:link w:val="2Char0"/>
    <w:autoRedefine/>
    <w:qFormat/>
    <w:pPr>
      <w:ind w:firstLineChars="200" w:firstLine="560"/>
    </w:pPr>
    <w:rPr>
      <w:rFonts w:eastAsia="楷体_GB2312"/>
      <w:kern w:val="0"/>
      <w:sz w:val="28"/>
      <w:szCs w:val="24"/>
    </w:rPr>
  </w:style>
  <w:style w:type="character" w:customStyle="1" w:styleId="locspan">
    <w:name w:val="locspan"/>
    <w:basedOn w:val="a1"/>
    <w:autoRedefine/>
    <w:qFormat/>
  </w:style>
  <w:style w:type="character" w:customStyle="1" w:styleId="font31">
    <w:name w:val="font31"/>
    <w:autoRedefine/>
    <w:qFormat/>
    <w:rPr>
      <w:rFonts w:ascii="Arial" w:hAnsi="Arial" w:cs="Arial"/>
      <w:color w:val="000000"/>
      <w:sz w:val="20"/>
      <w:szCs w:val="20"/>
      <w:u w:val="none"/>
    </w:rPr>
  </w:style>
  <w:style w:type="character" w:customStyle="1" w:styleId="afd">
    <w:name w:val="批注主题 字符"/>
    <w:link w:val="afc"/>
    <w:autoRedefine/>
    <w:qFormat/>
    <w:rPr>
      <w:rFonts w:eastAsia="宋体"/>
      <w:b/>
      <w:bCs/>
      <w:kern w:val="2"/>
      <w:sz w:val="21"/>
      <w:lang w:val="en-US" w:eastAsia="zh-CN" w:bidi="ar-SA"/>
    </w:rPr>
  </w:style>
  <w:style w:type="character" w:customStyle="1" w:styleId="apple-converted-space">
    <w:name w:val="apple-converted-space"/>
    <w:basedOn w:val="a1"/>
    <w:autoRedefine/>
    <w:qFormat/>
  </w:style>
  <w:style w:type="character" w:customStyle="1" w:styleId="90">
    <w:name w:val="标题 9 字符"/>
    <w:link w:val="9"/>
    <w:autoRedefine/>
    <w:qFormat/>
    <w:rPr>
      <w:rFonts w:ascii="Cambria" w:hAnsi="Cambria"/>
      <w:sz w:val="22"/>
      <w:szCs w:val="22"/>
      <w:lang w:eastAsia="en-US" w:bidi="en-US"/>
    </w:rPr>
  </w:style>
  <w:style w:type="character" w:customStyle="1" w:styleId="af8">
    <w:name w:val="副标题 字符"/>
    <w:link w:val="af7"/>
    <w:autoRedefine/>
    <w:qFormat/>
    <w:rPr>
      <w:rFonts w:ascii="Cambria" w:hAnsi="Cambria"/>
      <w:sz w:val="24"/>
      <w:szCs w:val="24"/>
      <w:lang w:eastAsia="en-US" w:bidi="en-US"/>
    </w:rPr>
  </w:style>
  <w:style w:type="character" w:customStyle="1" w:styleId="33">
    <w:name w:val="正文文本缩进 3 字符"/>
    <w:link w:val="32"/>
    <w:autoRedefine/>
    <w:qFormat/>
    <w:rPr>
      <w:kern w:val="2"/>
      <w:sz w:val="16"/>
      <w:szCs w:val="16"/>
    </w:rPr>
  </w:style>
  <w:style w:type="character" w:customStyle="1" w:styleId="23">
    <w:name w:val="页脚 字符2"/>
    <w:link w:val="af4"/>
    <w:autoRedefine/>
    <w:uiPriority w:val="99"/>
    <w:qFormat/>
    <w:rPr>
      <w:kern w:val="2"/>
      <w:sz w:val="18"/>
    </w:rPr>
  </w:style>
  <w:style w:type="character" w:customStyle="1" w:styleId="style41">
    <w:name w:val="style41"/>
    <w:autoRedefine/>
    <w:qFormat/>
    <w:rPr>
      <w:sz w:val="18"/>
      <w:szCs w:val="18"/>
    </w:rPr>
  </w:style>
  <w:style w:type="character" w:customStyle="1" w:styleId="2Char0">
    <w:name w:val="正文首行缩进2字 Char"/>
    <w:link w:val="28"/>
    <w:autoRedefine/>
    <w:qFormat/>
    <w:rPr>
      <w:rFonts w:eastAsia="楷体_GB2312"/>
      <w:sz w:val="28"/>
      <w:szCs w:val="24"/>
      <w:lang w:val="en-US" w:eastAsia="zh-CN" w:bidi="ar-SA"/>
    </w:rPr>
  </w:style>
  <w:style w:type="character" w:customStyle="1" w:styleId="Char">
    <w:name w:val="明显引用 Char"/>
    <w:link w:val="15"/>
    <w:autoRedefine/>
    <w:qFormat/>
    <w:rPr>
      <w:rFonts w:ascii="Calibri" w:hAnsi="Calibri"/>
      <w:b/>
      <w:i/>
      <w:sz w:val="24"/>
      <w:szCs w:val="22"/>
      <w:lang w:eastAsia="en-US" w:bidi="en-US"/>
    </w:rPr>
  </w:style>
  <w:style w:type="paragraph" w:customStyle="1" w:styleId="15">
    <w:name w:val="明显引用1"/>
    <w:basedOn w:val="a0"/>
    <w:next w:val="a0"/>
    <w:link w:val="Char"/>
    <w:autoRedefine/>
    <w:qFormat/>
    <w:pPr>
      <w:widowControl/>
      <w:ind w:left="720" w:right="720"/>
    </w:pPr>
    <w:rPr>
      <w:rFonts w:ascii="Calibri" w:hAnsi="Calibri"/>
      <w:b/>
      <w:i/>
      <w:kern w:val="0"/>
      <w:szCs w:val="22"/>
      <w:lang w:eastAsia="en-US" w:bidi="en-US"/>
    </w:rPr>
  </w:style>
  <w:style w:type="character" w:customStyle="1" w:styleId="40">
    <w:name w:val="标题 4 字符"/>
    <w:link w:val="4"/>
    <w:autoRedefine/>
    <w:qFormat/>
    <w:rPr>
      <w:rFonts w:ascii="宋体" w:hAnsi="宋体"/>
      <w:b/>
      <w:bCs/>
      <w:sz w:val="24"/>
      <w:szCs w:val="28"/>
      <w:lang w:eastAsia="en-US" w:bidi="en-US"/>
    </w:rPr>
  </w:style>
  <w:style w:type="character" w:customStyle="1" w:styleId="25">
    <w:name w:val="正文文本 2 字符"/>
    <w:link w:val="24"/>
    <w:autoRedefine/>
    <w:qFormat/>
    <w:rPr>
      <w:kern w:val="2"/>
      <w:sz w:val="21"/>
      <w:szCs w:val="21"/>
    </w:rPr>
  </w:style>
  <w:style w:type="character" w:customStyle="1" w:styleId="Char0">
    <w:name w:val="无间隔 Char"/>
    <w:link w:val="16"/>
    <w:autoRedefine/>
    <w:qFormat/>
    <w:rPr>
      <w:rFonts w:ascii="宋体" w:hAnsi="宋体"/>
      <w:sz w:val="24"/>
      <w:szCs w:val="32"/>
      <w:lang w:eastAsia="en-US" w:bidi="en-US"/>
    </w:rPr>
  </w:style>
  <w:style w:type="paragraph" w:customStyle="1" w:styleId="16">
    <w:name w:val="无间隔1"/>
    <w:basedOn w:val="a0"/>
    <w:link w:val="Char0"/>
    <w:autoRedefine/>
    <w:qFormat/>
    <w:pPr>
      <w:widowControl/>
      <w:spacing w:line="240" w:lineRule="auto"/>
    </w:pPr>
    <w:rPr>
      <w:kern w:val="0"/>
      <w:szCs w:val="32"/>
      <w:lang w:eastAsia="en-US" w:bidi="en-US"/>
    </w:rPr>
  </w:style>
  <w:style w:type="character" w:customStyle="1" w:styleId="Char1">
    <w:name w:val="标题 Char1"/>
    <w:autoRedefine/>
    <w:qFormat/>
    <w:rPr>
      <w:rFonts w:ascii="Cambria" w:hAnsi="Cambria" w:cs="Times New Roman"/>
      <w:b/>
      <w:bCs/>
      <w:kern w:val="2"/>
      <w:sz w:val="32"/>
      <w:szCs w:val="32"/>
    </w:rPr>
  </w:style>
  <w:style w:type="character" w:customStyle="1" w:styleId="text1">
    <w:name w:val="text1"/>
    <w:autoRedefine/>
    <w:qFormat/>
    <w:rPr>
      <w:rFonts w:ascii="Arial" w:hAnsi="Arial" w:cs="Arial" w:hint="default"/>
      <w:color w:val="333333"/>
      <w:sz w:val="18"/>
      <w:szCs w:val="18"/>
    </w:rPr>
  </w:style>
  <w:style w:type="character" w:customStyle="1" w:styleId="61">
    <w:name w:val="标题 6 字符"/>
    <w:link w:val="6"/>
    <w:autoRedefine/>
    <w:qFormat/>
    <w:rPr>
      <w:rFonts w:ascii="Calibri" w:hAnsi="Calibri"/>
      <w:b/>
      <w:bCs/>
      <w:sz w:val="22"/>
      <w:szCs w:val="22"/>
      <w:lang w:eastAsia="en-US" w:bidi="en-US"/>
    </w:rPr>
  </w:style>
  <w:style w:type="character" w:customStyle="1" w:styleId="1Char">
    <w:name w:val="正文符号1 Char"/>
    <w:link w:val="1"/>
    <w:autoRedefine/>
    <w:qFormat/>
    <w:rPr>
      <w:rFonts w:ascii="宋体" w:eastAsia="楷体_GB2312" w:hAnsi="宋体"/>
      <w:sz w:val="28"/>
      <w:szCs w:val="24"/>
    </w:rPr>
  </w:style>
  <w:style w:type="paragraph" w:customStyle="1" w:styleId="1">
    <w:name w:val="正文符号1"/>
    <w:basedOn w:val="28"/>
    <w:link w:val="1Char"/>
    <w:autoRedefine/>
    <w:qFormat/>
    <w:pPr>
      <w:numPr>
        <w:numId w:val="2"/>
      </w:numPr>
      <w:tabs>
        <w:tab w:val="clear" w:pos="1500"/>
        <w:tab w:val="left" w:pos="960"/>
        <w:tab w:val="left" w:pos="1080"/>
      </w:tabs>
      <w:ind w:left="960" w:firstLineChars="0" w:firstLine="0"/>
    </w:pPr>
  </w:style>
  <w:style w:type="character" w:customStyle="1" w:styleId="CharChar2">
    <w:name w:val="Char Char2"/>
    <w:autoRedefine/>
    <w:qFormat/>
    <w:rPr>
      <w:kern w:val="2"/>
      <w:sz w:val="21"/>
    </w:rPr>
  </w:style>
  <w:style w:type="character" w:customStyle="1" w:styleId="af1">
    <w:name w:val="日期 字符"/>
    <w:link w:val="af0"/>
    <w:autoRedefine/>
    <w:qFormat/>
    <w:rPr>
      <w:kern w:val="2"/>
      <w:sz w:val="21"/>
    </w:rPr>
  </w:style>
  <w:style w:type="character" w:customStyle="1" w:styleId="Char2">
    <w:name w:val="引用 Char"/>
    <w:link w:val="17"/>
    <w:autoRedefine/>
    <w:qFormat/>
    <w:rPr>
      <w:rFonts w:ascii="Calibri" w:hAnsi="Calibri"/>
      <w:i/>
      <w:sz w:val="24"/>
      <w:szCs w:val="24"/>
      <w:lang w:eastAsia="en-US" w:bidi="en-US"/>
    </w:rPr>
  </w:style>
  <w:style w:type="paragraph" w:customStyle="1" w:styleId="17">
    <w:name w:val="引用1"/>
    <w:basedOn w:val="a0"/>
    <w:next w:val="a0"/>
    <w:link w:val="Char2"/>
    <w:autoRedefine/>
    <w:qFormat/>
    <w:pPr>
      <w:widowControl/>
    </w:pPr>
    <w:rPr>
      <w:rFonts w:ascii="Calibri" w:hAnsi="Calibri"/>
      <w:i/>
      <w:kern w:val="0"/>
      <w:szCs w:val="24"/>
      <w:lang w:eastAsia="en-US" w:bidi="en-US"/>
    </w:rPr>
  </w:style>
  <w:style w:type="character" w:customStyle="1" w:styleId="80">
    <w:name w:val="标题 8 字符"/>
    <w:link w:val="8"/>
    <w:autoRedefine/>
    <w:qFormat/>
    <w:rPr>
      <w:rFonts w:ascii="Calibri" w:hAnsi="Calibri"/>
      <w:i/>
      <w:iCs/>
      <w:sz w:val="24"/>
      <w:szCs w:val="24"/>
      <w:lang w:eastAsia="en-US" w:bidi="en-US"/>
    </w:rPr>
  </w:style>
  <w:style w:type="character" w:customStyle="1" w:styleId="afb">
    <w:name w:val="标题 字符"/>
    <w:link w:val="afa"/>
    <w:autoRedefine/>
    <w:uiPriority w:val="10"/>
    <w:qFormat/>
    <w:rPr>
      <w:rFonts w:ascii="Arial" w:hAnsi="Arial"/>
      <w:b/>
      <w:bCs/>
      <w:kern w:val="2"/>
      <w:sz w:val="32"/>
      <w:szCs w:val="32"/>
    </w:rPr>
  </w:style>
  <w:style w:type="character" w:customStyle="1" w:styleId="50">
    <w:name w:val="标题 5 字符"/>
    <w:link w:val="5"/>
    <w:autoRedefine/>
    <w:qFormat/>
    <w:rPr>
      <w:rFonts w:ascii="Calibri" w:hAnsi="Calibri"/>
      <w:b/>
      <w:bCs/>
      <w:i/>
      <w:iCs/>
      <w:sz w:val="26"/>
      <w:szCs w:val="26"/>
      <w:lang w:eastAsia="en-US" w:bidi="en-US"/>
    </w:rPr>
  </w:style>
  <w:style w:type="character" w:customStyle="1" w:styleId="Char10">
    <w:name w:val="副标题 Char1"/>
    <w:autoRedefine/>
    <w:qFormat/>
    <w:rPr>
      <w:rFonts w:ascii="Cambria" w:hAnsi="Cambria" w:cs="Times New Roman"/>
      <w:b/>
      <w:bCs/>
      <w:kern w:val="28"/>
      <w:sz w:val="32"/>
      <w:szCs w:val="32"/>
    </w:rPr>
  </w:style>
  <w:style w:type="character" w:customStyle="1" w:styleId="12">
    <w:name w:val="纯文本 字符1"/>
    <w:link w:val="af"/>
    <w:autoRedefine/>
    <w:qFormat/>
    <w:locked/>
    <w:rPr>
      <w:rFonts w:ascii="宋体" w:eastAsia="宋体" w:hAnsi="Courier New"/>
      <w:kern w:val="2"/>
      <w:sz w:val="21"/>
      <w:lang w:val="en-US" w:eastAsia="zh-CN" w:bidi="ar-SA"/>
    </w:rPr>
  </w:style>
  <w:style w:type="character" w:customStyle="1" w:styleId="af3">
    <w:name w:val="批注框文本 字符"/>
    <w:link w:val="af2"/>
    <w:autoRedefine/>
    <w:uiPriority w:val="99"/>
    <w:qFormat/>
    <w:rPr>
      <w:kern w:val="2"/>
      <w:sz w:val="18"/>
      <w:szCs w:val="18"/>
    </w:rPr>
  </w:style>
  <w:style w:type="character" w:customStyle="1" w:styleId="style11">
    <w:name w:val="style11"/>
    <w:autoRedefine/>
    <w:qFormat/>
    <w:rPr>
      <w:color w:val="000000"/>
      <w:sz w:val="18"/>
      <w:szCs w:val="18"/>
    </w:rPr>
  </w:style>
  <w:style w:type="character" w:customStyle="1" w:styleId="CharChar1">
    <w:name w:val="Char Char1"/>
    <w:autoRedefine/>
    <w:qFormat/>
    <w:rPr>
      <w:kern w:val="2"/>
      <w:sz w:val="21"/>
      <w:szCs w:val="24"/>
    </w:rPr>
  </w:style>
  <w:style w:type="character" w:customStyle="1" w:styleId="70">
    <w:name w:val="标题 7 字符"/>
    <w:link w:val="7"/>
    <w:autoRedefine/>
    <w:qFormat/>
    <w:rPr>
      <w:rFonts w:ascii="Calibri" w:hAnsi="Calibri"/>
      <w:sz w:val="24"/>
      <w:szCs w:val="24"/>
      <w:lang w:eastAsia="en-US" w:bidi="en-US"/>
    </w:rPr>
  </w:style>
  <w:style w:type="character" w:customStyle="1" w:styleId="30">
    <w:name w:val="标题 3 字符"/>
    <w:link w:val="3"/>
    <w:autoRedefine/>
    <w:uiPriority w:val="9"/>
    <w:qFormat/>
    <w:rPr>
      <w:rFonts w:ascii="宋体" w:hAnsi="宋体"/>
      <w:b/>
      <w:bCs/>
      <w:kern w:val="2"/>
      <w:sz w:val="24"/>
      <w:szCs w:val="32"/>
    </w:rPr>
  </w:style>
  <w:style w:type="character" w:customStyle="1" w:styleId="powerlabtitlemodel1">
    <w:name w:val="powerlab_title_model1"/>
    <w:autoRedefine/>
    <w:qFormat/>
    <w:rPr>
      <w:b/>
      <w:bCs/>
      <w:sz w:val="21"/>
      <w:szCs w:val="21"/>
    </w:rPr>
  </w:style>
  <w:style w:type="character" w:customStyle="1" w:styleId="ae">
    <w:name w:val="正文文本缩进 字符"/>
    <w:link w:val="ad"/>
    <w:autoRedefine/>
    <w:qFormat/>
    <w:rPr>
      <w:rFonts w:eastAsia="仿宋_GB2312"/>
      <w:kern w:val="2"/>
      <w:sz w:val="24"/>
      <w:szCs w:val="24"/>
    </w:rPr>
  </w:style>
  <w:style w:type="character" w:customStyle="1" w:styleId="af6">
    <w:name w:val="页眉 字符"/>
    <w:link w:val="af5"/>
    <w:autoRedefine/>
    <w:qFormat/>
    <w:rPr>
      <w:kern w:val="2"/>
      <w:sz w:val="18"/>
    </w:rPr>
  </w:style>
  <w:style w:type="character" w:customStyle="1" w:styleId="font71">
    <w:name w:val="font71"/>
    <w:autoRedefine/>
    <w:qFormat/>
    <w:rPr>
      <w:rFonts w:ascii="宋体" w:eastAsia="宋体" w:hAnsi="宋体" w:cs="宋体" w:hint="eastAsia"/>
      <w:color w:val="000000"/>
      <w:sz w:val="20"/>
      <w:szCs w:val="20"/>
      <w:u w:val="none"/>
    </w:rPr>
  </w:style>
  <w:style w:type="character" w:customStyle="1" w:styleId="ac">
    <w:name w:val="正文文本 字符"/>
    <w:link w:val="ab"/>
    <w:autoRedefine/>
    <w:qFormat/>
    <w:rPr>
      <w:kern w:val="2"/>
      <w:sz w:val="24"/>
    </w:rPr>
  </w:style>
  <w:style w:type="character" w:customStyle="1" w:styleId="aa">
    <w:name w:val="批注文字 字符"/>
    <w:link w:val="a9"/>
    <w:autoRedefine/>
    <w:uiPriority w:val="99"/>
    <w:qFormat/>
    <w:locked/>
    <w:rPr>
      <w:rFonts w:eastAsia="宋体"/>
      <w:kern w:val="2"/>
      <w:sz w:val="21"/>
      <w:lang w:val="en-US" w:eastAsia="zh-CN" w:bidi="ar-SA"/>
    </w:rPr>
  </w:style>
  <w:style w:type="character" w:customStyle="1" w:styleId="11">
    <w:name w:val="标题 1 字符"/>
    <w:link w:val="10"/>
    <w:autoRedefine/>
    <w:uiPriority w:val="9"/>
    <w:qFormat/>
    <w:rPr>
      <w:rFonts w:ascii="宋体" w:hAnsi="宋体"/>
      <w:b/>
      <w:bCs/>
      <w:kern w:val="44"/>
      <w:sz w:val="32"/>
      <w:szCs w:val="44"/>
    </w:rPr>
  </w:style>
  <w:style w:type="character" w:customStyle="1" w:styleId="22">
    <w:name w:val="正文文本缩进 2 字符"/>
    <w:link w:val="21"/>
    <w:autoRedefine/>
    <w:qFormat/>
    <w:rPr>
      <w:kern w:val="2"/>
      <w:sz w:val="21"/>
    </w:rPr>
  </w:style>
  <w:style w:type="paragraph" w:customStyle="1" w:styleId="18">
    <w:name w:val="标题1"/>
    <w:basedOn w:val="afa"/>
    <w:autoRedefine/>
    <w:qFormat/>
    <w:pPr>
      <w:spacing w:after="240"/>
    </w:pPr>
    <w:rPr>
      <w:spacing w:val="2"/>
      <w:sz w:val="44"/>
      <w:szCs w:val="44"/>
    </w:rPr>
  </w:style>
  <w:style w:type="paragraph" w:customStyle="1" w:styleId="71">
    <w:name w:val="目录 71"/>
    <w:basedOn w:val="a0"/>
    <w:next w:val="a0"/>
    <w:autoRedefine/>
    <w:qFormat/>
    <w:pPr>
      <w:ind w:leftChars="1200" w:left="2520"/>
    </w:pPr>
    <w:rPr>
      <w:szCs w:val="21"/>
    </w:rPr>
  </w:style>
  <w:style w:type="paragraph" w:customStyle="1" w:styleId="51">
    <w:name w:val="目录 51"/>
    <w:basedOn w:val="a0"/>
    <w:next w:val="a0"/>
    <w:autoRedefine/>
    <w:qFormat/>
    <w:pPr>
      <w:ind w:leftChars="800" w:left="1680"/>
    </w:pPr>
    <w:rPr>
      <w:szCs w:val="21"/>
    </w:rPr>
  </w:style>
  <w:style w:type="paragraph" w:customStyle="1" w:styleId="91">
    <w:name w:val="目录 91"/>
    <w:basedOn w:val="a0"/>
    <w:next w:val="a0"/>
    <w:autoRedefine/>
    <w:qFormat/>
    <w:pPr>
      <w:ind w:leftChars="1600" w:left="3360"/>
    </w:pPr>
    <w:rPr>
      <w:szCs w:val="21"/>
    </w:rPr>
  </w:style>
  <w:style w:type="paragraph" w:customStyle="1" w:styleId="font8">
    <w:name w:val="font8"/>
    <w:basedOn w:val="a0"/>
    <w:autoRedefine/>
    <w:qFormat/>
    <w:pPr>
      <w:widowControl/>
      <w:spacing w:before="100" w:beforeAutospacing="1" w:after="100" w:afterAutospacing="1"/>
    </w:pPr>
    <w:rPr>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autoRedefine/>
    <w:qFormat/>
    <w:rPr>
      <w:rFonts w:ascii="Tahoma" w:hAnsi="Tahoma"/>
    </w:rPr>
  </w:style>
  <w:style w:type="paragraph" w:customStyle="1" w:styleId="xl72">
    <w:name w:val="xl7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kern w:val="0"/>
      <w:sz w:val="20"/>
    </w:rPr>
  </w:style>
  <w:style w:type="paragraph" w:customStyle="1" w:styleId="xl80">
    <w:name w:val="xl80"/>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宋体"/>
      <w:kern w:val="0"/>
      <w:sz w:val="20"/>
    </w:rPr>
  </w:style>
  <w:style w:type="paragraph" w:customStyle="1" w:styleId="xl68">
    <w:name w:val="xl68"/>
    <w:basedOn w:val="a0"/>
    <w:autoRedefine/>
    <w:qFormat/>
    <w:pPr>
      <w:widowControl/>
      <w:spacing w:before="100" w:beforeAutospacing="1" w:after="100" w:afterAutospacing="1"/>
      <w:jc w:val="center"/>
    </w:pPr>
    <w:rPr>
      <w:rFonts w:cs="宋体"/>
      <w:kern w:val="0"/>
      <w:szCs w:val="24"/>
    </w:rPr>
  </w:style>
  <w:style w:type="paragraph" w:customStyle="1" w:styleId="font0">
    <w:name w:val="font0"/>
    <w:basedOn w:val="a0"/>
    <w:autoRedefine/>
    <w:qFormat/>
    <w:pPr>
      <w:widowControl/>
      <w:spacing w:before="100" w:beforeAutospacing="1" w:after="100" w:afterAutospacing="1"/>
    </w:pPr>
    <w:rPr>
      <w:rFonts w:cs="宋体"/>
      <w:kern w:val="0"/>
      <w:szCs w:val="24"/>
    </w:rPr>
  </w:style>
  <w:style w:type="paragraph" w:customStyle="1" w:styleId="xl3157">
    <w:name w:val="xl315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宋体"/>
      <w:kern w:val="0"/>
      <w:szCs w:val="24"/>
    </w:rPr>
  </w:style>
  <w:style w:type="paragraph" w:customStyle="1" w:styleId="font1">
    <w:name w:val="font1"/>
    <w:basedOn w:val="a0"/>
    <w:autoRedefine/>
    <w:qFormat/>
    <w:pPr>
      <w:widowControl/>
      <w:spacing w:before="100" w:beforeAutospacing="1" w:after="100" w:afterAutospacing="1"/>
    </w:pPr>
    <w:rPr>
      <w:rFonts w:cs="宋体"/>
      <w:kern w:val="0"/>
      <w:szCs w:val="24"/>
    </w:rPr>
  </w:style>
  <w:style w:type="paragraph" w:customStyle="1" w:styleId="Char3">
    <w:name w:val="Char"/>
    <w:basedOn w:val="a0"/>
    <w:autoRedefine/>
    <w:qFormat/>
    <w:rPr>
      <w:szCs w:val="24"/>
    </w:rPr>
  </w:style>
  <w:style w:type="paragraph" w:customStyle="1" w:styleId="xl32">
    <w:name w:val="xl32"/>
    <w:basedOn w:val="a0"/>
    <w:autoRedefine/>
    <w:qFormat/>
    <w:pPr>
      <w:widowControl/>
      <w:spacing w:before="100" w:beforeAutospacing="1" w:after="100" w:afterAutospacing="1"/>
    </w:pPr>
    <w:rPr>
      <w:kern w:val="0"/>
      <w:sz w:val="22"/>
      <w:szCs w:val="22"/>
    </w:rPr>
  </w:style>
  <w:style w:type="paragraph" w:customStyle="1" w:styleId="font10">
    <w:name w:val="font10"/>
    <w:basedOn w:val="a0"/>
    <w:autoRedefine/>
    <w:qFormat/>
    <w:pPr>
      <w:widowControl/>
      <w:spacing w:before="100" w:beforeAutospacing="1" w:after="100" w:afterAutospacing="1"/>
    </w:pPr>
    <w:rPr>
      <w:rFonts w:ascii="Arial" w:hAnsi="Arial" w:cs="Arial"/>
      <w:color w:val="000000"/>
      <w:kern w:val="0"/>
      <w:sz w:val="20"/>
    </w:rPr>
  </w:style>
  <w:style w:type="paragraph" w:customStyle="1" w:styleId="Char3CharCharChar">
    <w:name w:val="Char3 Char Char Char"/>
    <w:basedOn w:val="a0"/>
    <w:autoRedefine/>
    <w:qFormat/>
    <w:rPr>
      <w:rFonts w:ascii="Tahoma" w:hAnsi="Tahoma"/>
    </w:rPr>
  </w:style>
  <w:style w:type="paragraph" w:customStyle="1" w:styleId="xl66">
    <w:name w:val="xl6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rPr>
  </w:style>
  <w:style w:type="paragraph" w:customStyle="1" w:styleId="xl28">
    <w:name w:val="xl28"/>
    <w:basedOn w:val="a0"/>
    <w:autoRedefine/>
    <w:qFormat/>
    <w:pPr>
      <w:widowControl/>
      <w:spacing w:before="100" w:beforeAutospacing="1" w:after="100" w:afterAutospacing="1"/>
      <w:textAlignment w:val="top"/>
    </w:pPr>
    <w:rPr>
      <w:kern w:val="0"/>
      <w:sz w:val="22"/>
      <w:szCs w:val="22"/>
    </w:rPr>
  </w:style>
  <w:style w:type="paragraph" w:customStyle="1" w:styleId="210">
    <w:name w:val="目录 21"/>
    <w:basedOn w:val="a0"/>
    <w:next w:val="a0"/>
    <w:autoRedefine/>
    <w:uiPriority w:val="39"/>
    <w:qFormat/>
    <w:pPr>
      <w:ind w:leftChars="200" w:left="420"/>
    </w:pPr>
  </w:style>
  <w:style w:type="paragraph" w:customStyle="1" w:styleId="xl3144">
    <w:name w:val="xl314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宋体"/>
      <w:kern w:val="0"/>
      <w:szCs w:val="24"/>
    </w:rPr>
  </w:style>
  <w:style w:type="paragraph" w:customStyle="1" w:styleId="xl36">
    <w:name w:val="xl36"/>
    <w:basedOn w:val="a0"/>
    <w:autoRedefine/>
    <w:qFormat/>
    <w:pPr>
      <w:widowControl/>
      <w:spacing w:before="100" w:beforeAutospacing="1" w:after="100" w:afterAutospacing="1"/>
    </w:pPr>
    <w:rPr>
      <w:kern w:val="0"/>
      <w:sz w:val="22"/>
      <w:szCs w:val="22"/>
    </w:rPr>
  </w:style>
  <w:style w:type="paragraph" w:customStyle="1" w:styleId="CharCharChar1CharCharCharCharCharCharCharCharCharChar">
    <w:name w:val="Char Char Char1 Char Char Char Char Char Char Char Char Char Char"/>
    <w:basedOn w:val="a0"/>
    <w:autoRedefine/>
    <w:qFormat/>
    <w:rPr>
      <w:rFonts w:ascii="Tahoma" w:hAnsi="Tahoma"/>
    </w:rPr>
  </w:style>
  <w:style w:type="paragraph" w:customStyle="1" w:styleId="41">
    <w:name w:val="目录 41"/>
    <w:basedOn w:val="a0"/>
    <w:next w:val="a0"/>
    <w:autoRedefine/>
    <w:qFormat/>
    <w:pPr>
      <w:ind w:leftChars="600" w:left="1260"/>
    </w:pPr>
    <w:rPr>
      <w:szCs w:val="21"/>
    </w:rPr>
  </w:style>
  <w:style w:type="paragraph" w:customStyle="1" w:styleId="xl3149">
    <w:name w:val="xl314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宋体"/>
      <w:kern w:val="0"/>
      <w:szCs w:val="24"/>
    </w:rPr>
  </w:style>
  <w:style w:type="paragraph" w:customStyle="1" w:styleId="xl81">
    <w:name w:val="xl81"/>
    <w:basedOn w:val="a0"/>
    <w:autoRedefine/>
    <w:qFormat/>
    <w:pPr>
      <w:widowControl/>
      <w:shd w:val="clear" w:color="000000" w:fill="FFFF00"/>
      <w:spacing w:before="100" w:beforeAutospacing="1" w:after="100" w:afterAutospacing="1"/>
      <w:jc w:val="center"/>
    </w:pPr>
    <w:rPr>
      <w:rFonts w:cs="宋体"/>
      <w:kern w:val="0"/>
      <w:szCs w:val="24"/>
    </w:rPr>
  </w:style>
  <w:style w:type="paragraph" w:customStyle="1" w:styleId="CharCharCharCharCharChar1CharCharCharCharCharChar1CharCharCharChar">
    <w:name w:val="Char Char Char Char Char Char1 Char Char Char Char Char Char1 Char Char Char Char"/>
    <w:basedOn w:val="a0"/>
    <w:autoRedefine/>
    <w:qFormat/>
    <w:rPr>
      <w:rFonts w:ascii="Tahoma" w:hAnsi="Tahoma"/>
    </w:rPr>
  </w:style>
  <w:style w:type="paragraph" w:customStyle="1" w:styleId="CharCharCharCharCharCharCharCharCharCharCharCharChar">
    <w:name w:val="Char Char Char Char Char Char Char Char Char Char Char Char Char"/>
    <w:basedOn w:val="a0"/>
    <w:autoRedefine/>
    <w:qFormat/>
    <w:pPr>
      <w:tabs>
        <w:tab w:val="left" w:pos="360"/>
      </w:tabs>
      <w:ind w:firstLineChars="150" w:firstLine="420"/>
    </w:pPr>
    <w:rPr>
      <w:rFonts w:ascii="Arial" w:hAnsi="Arial" w:cs="Arial"/>
      <w:sz w:val="20"/>
    </w:rPr>
  </w:style>
  <w:style w:type="paragraph" w:customStyle="1" w:styleId="CharCharChar">
    <w:name w:val="Char Char Char"/>
    <w:basedOn w:val="a0"/>
    <w:autoRedefine/>
    <w:qFormat/>
    <w:rPr>
      <w:rFonts w:ascii="Tahoma" w:hAnsi="Tahoma"/>
    </w:rPr>
  </w:style>
  <w:style w:type="paragraph" w:customStyle="1" w:styleId="19">
    <w:name w:val="列出段落1"/>
    <w:basedOn w:val="a0"/>
    <w:link w:val="Char4"/>
    <w:autoRedefine/>
    <w:uiPriority w:val="34"/>
    <w:qFormat/>
    <w:pPr>
      <w:ind w:firstLineChars="200" w:firstLine="420"/>
    </w:pPr>
  </w:style>
  <w:style w:type="paragraph" w:customStyle="1" w:styleId="xl3158">
    <w:name w:val="xl3158"/>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宋体"/>
      <w:kern w:val="0"/>
      <w:szCs w:val="24"/>
    </w:rPr>
  </w:style>
  <w:style w:type="paragraph" w:customStyle="1" w:styleId="xl29">
    <w:name w:val="xl29"/>
    <w:basedOn w:val="a0"/>
    <w:autoRedefine/>
    <w:qFormat/>
    <w:pPr>
      <w:widowControl/>
      <w:spacing w:before="100" w:beforeAutospacing="1" w:after="100" w:afterAutospacing="1"/>
      <w:textAlignment w:val="top"/>
    </w:pPr>
    <w:rPr>
      <w:b/>
      <w:bCs/>
      <w:kern w:val="0"/>
      <w:sz w:val="22"/>
      <w:szCs w:val="22"/>
    </w:rPr>
  </w:style>
  <w:style w:type="paragraph" w:customStyle="1" w:styleId="29">
    <w:name w:val="节2"/>
    <w:basedOn w:val="a0"/>
    <w:autoRedefine/>
    <w:qFormat/>
    <w:rPr>
      <w:rFonts w:eastAsia="黑体"/>
      <w:bCs/>
      <w:sz w:val="28"/>
      <w:szCs w:val="24"/>
    </w:rPr>
  </w:style>
  <w:style w:type="paragraph" w:customStyle="1" w:styleId="xl79">
    <w:name w:val="xl79"/>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宋体"/>
      <w:kern w:val="0"/>
      <w:sz w:val="20"/>
    </w:rPr>
  </w:style>
  <w:style w:type="paragraph" w:customStyle="1" w:styleId="font7">
    <w:name w:val="font7"/>
    <w:basedOn w:val="a0"/>
    <w:autoRedefine/>
    <w:qFormat/>
    <w:pPr>
      <w:widowControl/>
      <w:spacing w:before="100" w:beforeAutospacing="1" w:after="100" w:afterAutospacing="1"/>
    </w:pPr>
    <w:rPr>
      <w:kern w:val="0"/>
      <w:sz w:val="22"/>
      <w:szCs w:val="22"/>
    </w:rPr>
  </w:style>
  <w:style w:type="paragraph" w:customStyle="1" w:styleId="xl70">
    <w:name w:val="xl7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kern w:val="0"/>
      <w:sz w:val="20"/>
    </w:rPr>
  </w:style>
  <w:style w:type="paragraph" w:customStyle="1" w:styleId="xl3140">
    <w:name w:val="xl3140"/>
    <w:basedOn w:val="a0"/>
    <w:autoRedefine/>
    <w:qFormat/>
    <w:pPr>
      <w:widowControl/>
      <w:spacing w:before="100" w:beforeAutospacing="1" w:after="100" w:afterAutospacing="1"/>
      <w:jc w:val="center"/>
      <w:textAlignment w:val="center"/>
    </w:pPr>
    <w:rPr>
      <w:rFonts w:cs="宋体"/>
      <w:kern w:val="0"/>
      <w:szCs w:val="24"/>
    </w:rPr>
  </w:style>
  <w:style w:type="paragraph" w:customStyle="1" w:styleId="aff4">
    <w:name w:val="正文样式"/>
    <w:basedOn w:val="aff5"/>
    <w:autoRedefine/>
    <w:qFormat/>
    <w:pPr>
      <w:ind w:firstLine="420"/>
    </w:pPr>
  </w:style>
  <w:style w:type="paragraph" w:customStyle="1" w:styleId="aff5">
    <w:name w:val="文"/>
    <w:basedOn w:val="a0"/>
    <w:autoRedefine/>
    <w:qFormat/>
    <w:pPr>
      <w:adjustRightInd w:val="0"/>
      <w:ind w:firstLineChars="200" w:firstLine="200"/>
    </w:pPr>
    <w:rPr>
      <w:szCs w:val="21"/>
    </w:rPr>
  </w:style>
  <w:style w:type="paragraph" w:customStyle="1" w:styleId="xl3153">
    <w:name w:val="xl3153"/>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宋体"/>
      <w:color w:val="000000"/>
      <w:kern w:val="0"/>
      <w:szCs w:val="24"/>
    </w:rPr>
  </w:style>
  <w:style w:type="paragraph" w:customStyle="1" w:styleId="xl3162">
    <w:name w:val="xl3162"/>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宋体"/>
      <w:kern w:val="0"/>
      <w:szCs w:val="24"/>
    </w:rPr>
  </w:style>
  <w:style w:type="paragraph" w:customStyle="1" w:styleId="110">
    <w:name w:val="列出段落11"/>
    <w:basedOn w:val="a0"/>
    <w:autoRedefine/>
    <w:qFormat/>
    <w:pPr>
      <w:ind w:firstLineChars="200" w:firstLine="420"/>
    </w:pPr>
    <w:rPr>
      <w:rFonts w:ascii="Calibri" w:hAnsi="Calibri"/>
    </w:rPr>
  </w:style>
  <w:style w:type="paragraph" w:customStyle="1" w:styleId="xl30">
    <w:name w:val="xl30"/>
    <w:basedOn w:val="a0"/>
    <w:autoRedefine/>
    <w:qFormat/>
    <w:pPr>
      <w:widowControl/>
      <w:spacing w:before="100" w:beforeAutospacing="1" w:after="100" w:afterAutospacing="1"/>
      <w:textAlignment w:val="top"/>
    </w:pPr>
    <w:rPr>
      <w:kern w:val="0"/>
      <w:sz w:val="22"/>
      <w:szCs w:val="22"/>
    </w:rPr>
  </w:style>
  <w:style w:type="paragraph" w:customStyle="1" w:styleId="610">
    <w:name w:val="目录 61"/>
    <w:basedOn w:val="a0"/>
    <w:next w:val="a0"/>
    <w:autoRedefine/>
    <w:qFormat/>
    <w:pPr>
      <w:ind w:leftChars="1000" w:left="2100"/>
    </w:pPr>
    <w:rPr>
      <w:szCs w:val="21"/>
    </w:rPr>
  </w:style>
  <w:style w:type="paragraph" w:customStyle="1" w:styleId="xl35">
    <w:name w:val="xl35"/>
    <w:basedOn w:val="a0"/>
    <w:autoRedefine/>
    <w:qFormat/>
    <w:pPr>
      <w:widowControl/>
      <w:spacing w:before="100" w:beforeAutospacing="1" w:after="100" w:afterAutospacing="1"/>
    </w:pPr>
    <w:rPr>
      <w:b/>
      <w:bCs/>
      <w:kern w:val="0"/>
      <w:sz w:val="22"/>
      <w:szCs w:val="22"/>
    </w:rPr>
  </w:style>
  <w:style w:type="paragraph" w:customStyle="1" w:styleId="xl3143">
    <w:name w:val="xl314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宋体"/>
      <w:kern w:val="0"/>
      <w:szCs w:val="24"/>
    </w:rPr>
  </w:style>
  <w:style w:type="paragraph" w:customStyle="1" w:styleId="font5">
    <w:name w:val="font5"/>
    <w:basedOn w:val="a0"/>
    <w:autoRedefine/>
    <w:qFormat/>
    <w:pPr>
      <w:widowControl/>
      <w:spacing w:before="100" w:beforeAutospacing="1" w:after="100" w:afterAutospacing="1"/>
    </w:pPr>
    <w:rPr>
      <w:kern w:val="0"/>
      <w:sz w:val="18"/>
      <w:szCs w:val="18"/>
    </w:rPr>
  </w:style>
  <w:style w:type="paragraph" w:customStyle="1" w:styleId="CharCharCharChar">
    <w:name w:val="Char Char Char Char"/>
    <w:basedOn w:val="a0"/>
    <w:autoRedefine/>
    <w:qFormat/>
    <w:pPr>
      <w:widowControl/>
      <w:spacing w:after="160" w:line="240" w:lineRule="exact"/>
    </w:pPr>
    <w:rPr>
      <w:rFonts w:ascii="Verdana" w:hAnsi="Verdana"/>
      <w:kern w:val="0"/>
      <w:lang w:eastAsia="en-US"/>
    </w:rPr>
  </w:style>
  <w:style w:type="paragraph" w:customStyle="1" w:styleId="81">
    <w:name w:val="目录 81"/>
    <w:basedOn w:val="a0"/>
    <w:next w:val="a0"/>
    <w:autoRedefine/>
    <w:qFormat/>
    <w:pPr>
      <w:ind w:leftChars="1400" w:left="2940"/>
    </w:pPr>
    <w:rPr>
      <w:szCs w:val="21"/>
    </w:rPr>
  </w:style>
  <w:style w:type="paragraph" w:customStyle="1" w:styleId="310">
    <w:name w:val="目录 31"/>
    <w:basedOn w:val="a0"/>
    <w:next w:val="a0"/>
    <w:autoRedefine/>
    <w:uiPriority w:val="39"/>
    <w:qFormat/>
    <w:pPr>
      <w:tabs>
        <w:tab w:val="right" w:leader="dot" w:pos="9232"/>
      </w:tabs>
      <w:spacing w:line="340" w:lineRule="exact"/>
    </w:pPr>
    <w:rPr>
      <w:color w:val="000000"/>
      <w:szCs w:val="24"/>
    </w:rPr>
  </w:style>
  <w:style w:type="paragraph" w:customStyle="1" w:styleId="xl65">
    <w:name w:val="xl6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rPr>
  </w:style>
  <w:style w:type="paragraph" w:customStyle="1" w:styleId="111">
    <w:name w:val="目录 11"/>
    <w:basedOn w:val="a0"/>
    <w:next w:val="a0"/>
    <w:autoRedefine/>
    <w:uiPriority w:val="39"/>
    <w:qFormat/>
    <w:pPr>
      <w:tabs>
        <w:tab w:val="right" w:leader="dot" w:pos="9231"/>
      </w:tabs>
      <w:spacing w:line="480" w:lineRule="auto"/>
    </w:pPr>
    <w:rPr>
      <w:color w:val="000000"/>
      <w:w w:val="90"/>
      <w:szCs w:val="24"/>
    </w:rPr>
  </w:style>
  <w:style w:type="paragraph" w:customStyle="1" w:styleId="xl3166">
    <w:name w:val="xl3166"/>
    <w:basedOn w:val="a0"/>
    <w:autoRedefin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cs="宋体"/>
      <w:kern w:val="0"/>
      <w:szCs w:val="24"/>
    </w:rPr>
  </w:style>
  <w:style w:type="paragraph" w:customStyle="1" w:styleId="font12">
    <w:name w:val="font12"/>
    <w:basedOn w:val="a0"/>
    <w:autoRedefine/>
    <w:qFormat/>
    <w:pPr>
      <w:widowControl/>
      <w:spacing w:before="100" w:beforeAutospacing="1" w:after="100" w:afterAutospacing="1"/>
    </w:pPr>
    <w:rPr>
      <w:rFonts w:ascii="Arial" w:hAnsi="Arial" w:cs="Arial"/>
      <w:kern w:val="0"/>
      <w:sz w:val="20"/>
    </w:rPr>
  </w:style>
  <w:style w:type="paragraph" w:customStyle="1" w:styleId="xl3160">
    <w:name w:val="xl3160"/>
    <w:basedOn w:val="a0"/>
    <w:autoRedefin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宋体"/>
      <w:kern w:val="0"/>
      <w:szCs w:val="24"/>
    </w:rPr>
  </w:style>
  <w:style w:type="paragraph" w:customStyle="1" w:styleId="xl33">
    <w:name w:val="xl33"/>
    <w:basedOn w:val="a0"/>
    <w:autoRedefine/>
    <w:qFormat/>
    <w:pPr>
      <w:widowControl/>
      <w:shd w:val="clear" w:color="auto" w:fill="FFFF00"/>
      <w:spacing w:before="100" w:beforeAutospacing="1" w:after="100" w:afterAutospacing="1"/>
      <w:textAlignment w:val="top"/>
    </w:pPr>
    <w:rPr>
      <w:color w:val="FF0000"/>
      <w:kern w:val="0"/>
      <w:sz w:val="22"/>
      <w:szCs w:val="22"/>
    </w:rPr>
  </w:style>
  <w:style w:type="paragraph" w:customStyle="1" w:styleId="xl3147">
    <w:name w:val="xl3147"/>
    <w:basedOn w:val="a0"/>
    <w:autoRedefine/>
    <w:qFormat/>
    <w:pPr>
      <w:widowControl/>
      <w:spacing w:before="100" w:beforeAutospacing="1" w:after="100" w:afterAutospacing="1"/>
      <w:textAlignment w:val="center"/>
    </w:pPr>
    <w:rPr>
      <w:rFonts w:cs="宋体"/>
      <w:kern w:val="0"/>
      <w:szCs w:val="24"/>
    </w:rPr>
  </w:style>
  <w:style w:type="paragraph" w:customStyle="1" w:styleId="CharChar1CharCharCharCharCharChar">
    <w:name w:val="Char Char1 Char Char Char Char Char Char"/>
    <w:basedOn w:val="a0"/>
    <w:autoRedefine/>
    <w:qFormat/>
    <w:pPr>
      <w:widowControl/>
      <w:spacing w:after="160" w:line="240" w:lineRule="exact"/>
    </w:pPr>
    <w:rPr>
      <w:rFonts w:ascii="Verdana" w:eastAsia="仿宋_GB2312" w:hAnsi="Verdana"/>
      <w:kern w:val="0"/>
      <w:lang w:eastAsia="en-US"/>
    </w:rPr>
  </w:style>
  <w:style w:type="paragraph" w:customStyle="1" w:styleId="xl3165">
    <w:name w:val="xl3165"/>
    <w:basedOn w:val="a0"/>
    <w:autoRedefine/>
    <w:qFormat/>
    <w:pPr>
      <w:widowControl/>
      <w:pBdr>
        <w:top w:val="single" w:sz="4" w:space="0" w:color="auto"/>
        <w:bottom w:val="single" w:sz="4" w:space="0" w:color="auto"/>
        <w:right w:val="single" w:sz="4" w:space="0" w:color="auto"/>
      </w:pBdr>
      <w:spacing w:before="100" w:beforeAutospacing="1" w:after="100" w:afterAutospacing="1"/>
      <w:textAlignment w:val="center"/>
    </w:pPr>
    <w:rPr>
      <w:rFonts w:cs="宋体"/>
      <w:kern w:val="0"/>
      <w:szCs w:val="24"/>
    </w:rPr>
  </w:style>
  <w:style w:type="paragraph" w:customStyle="1" w:styleId="BalloonText1">
    <w:name w:val="Balloon Text1"/>
    <w:basedOn w:val="a0"/>
    <w:autoRedefine/>
    <w:qFormat/>
    <w:rPr>
      <w:sz w:val="18"/>
      <w:szCs w:val="18"/>
    </w:rPr>
  </w:style>
  <w:style w:type="paragraph" w:customStyle="1" w:styleId="xl3146">
    <w:name w:val="xl3146"/>
    <w:basedOn w:val="a0"/>
    <w:autoRedefin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cs="宋体"/>
      <w:color w:val="000000"/>
      <w:kern w:val="0"/>
      <w:szCs w:val="24"/>
    </w:rPr>
  </w:style>
  <w:style w:type="paragraph" w:customStyle="1" w:styleId="xl82">
    <w:name w:val="xl82"/>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宋体"/>
      <w:kern w:val="0"/>
      <w:sz w:val="20"/>
    </w:rPr>
  </w:style>
  <w:style w:type="paragraph" w:customStyle="1" w:styleId="xl78">
    <w:name w:val="xl78"/>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宋体"/>
      <w:kern w:val="0"/>
      <w:sz w:val="20"/>
    </w:rPr>
  </w:style>
  <w:style w:type="paragraph" w:customStyle="1" w:styleId="CharCharCharCharCharCharCharCharCharCharCharCharChar1">
    <w:name w:val="Char Char Char Char Char Char Char Char Char Char Char Char Char1"/>
    <w:basedOn w:val="a0"/>
    <w:autoRedefine/>
    <w:qFormat/>
    <w:pPr>
      <w:tabs>
        <w:tab w:val="left" w:pos="360"/>
      </w:tabs>
      <w:ind w:firstLineChars="150" w:firstLine="420"/>
    </w:pPr>
    <w:rPr>
      <w:rFonts w:ascii="Arial" w:hAnsi="Arial" w:cs="Arial"/>
      <w:sz w:val="20"/>
    </w:rPr>
  </w:style>
  <w:style w:type="paragraph" w:customStyle="1" w:styleId="1CharCharCharChar">
    <w:name w:val="1 Char Char Char Char"/>
    <w:basedOn w:val="a0"/>
    <w:autoRedefine/>
    <w:qFormat/>
    <w:rPr>
      <w:rFonts w:ascii="Tahoma" w:hAnsi="Tahoma"/>
    </w:rPr>
  </w:style>
  <w:style w:type="paragraph" w:customStyle="1" w:styleId="font11">
    <w:name w:val="font11"/>
    <w:basedOn w:val="a0"/>
    <w:autoRedefine/>
    <w:qFormat/>
    <w:pPr>
      <w:widowControl/>
      <w:spacing w:before="100" w:beforeAutospacing="1" w:after="100" w:afterAutospacing="1"/>
    </w:pPr>
    <w:rPr>
      <w:rFonts w:ascii="华文细黑" w:eastAsia="华文细黑" w:hAnsi="华文细黑" w:cs="宋体"/>
      <w:color w:val="000000"/>
      <w:kern w:val="0"/>
      <w:sz w:val="20"/>
    </w:rPr>
  </w:style>
  <w:style w:type="paragraph" w:customStyle="1" w:styleId="xl76">
    <w:name w:val="xl76"/>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宋体"/>
      <w:kern w:val="0"/>
      <w:sz w:val="20"/>
    </w:rPr>
  </w:style>
  <w:style w:type="paragraph" w:customStyle="1" w:styleId="xl77">
    <w:name w:val="xl77"/>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宋体"/>
      <w:kern w:val="0"/>
      <w:sz w:val="20"/>
    </w:rPr>
  </w:style>
  <w:style w:type="paragraph" w:customStyle="1" w:styleId="xl3167">
    <w:name w:val="xl316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宋体"/>
      <w:kern w:val="0"/>
      <w:szCs w:val="24"/>
    </w:rPr>
  </w:style>
  <w:style w:type="paragraph" w:customStyle="1" w:styleId="style2">
    <w:name w:val="style2"/>
    <w:basedOn w:val="a0"/>
    <w:autoRedefine/>
    <w:qFormat/>
    <w:pPr>
      <w:widowControl/>
      <w:spacing w:before="100" w:beforeAutospacing="1" w:after="100" w:afterAutospacing="1"/>
    </w:pPr>
    <w:rPr>
      <w:rFonts w:cs="宋体"/>
      <w:kern w:val="0"/>
      <w:szCs w:val="24"/>
    </w:rPr>
  </w:style>
  <w:style w:type="paragraph" w:customStyle="1" w:styleId="xl3150">
    <w:name w:val="xl315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宋体"/>
      <w:color w:val="000000"/>
      <w:kern w:val="0"/>
      <w:szCs w:val="24"/>
    </w:rPr>
  </w:style>
  <w:style w:type="paragraph" w:customStyle="1" w:styleId="xl71">
    <w:name w:val="xl7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宋体"/>
      <w:b/>
      <w:bCs/>
      <w:kern w:val="0"/>
      <w:sz w:val="20"/>
    </w:rPr>
  </w:style>
  <w:style w:type="paragraph" w:customStyle="1" w:styleId="font6">
    <w:name w:val="font6"/>
    <w:basedOn w:val="a0"/>
    <w:autoRedefine/>
    <w:qFormat/>
    <w:pPr>
      <w:widowControl/>
      <w:spacing w:before="100" w:beforeAutospacing="1" w:after="100" w:afterAutospacing="1"/>
    </w:pPr>
    <w:rPr>
      <w:kern w:val="0"/>
      <w:sz w:val="22"/>
      <w:szCs w:val="22"/>
    </w:rPr>
  </w:style>
  <w:style w:type="paragraph" w:customStyle="1" w:styleId="xl73">
    <w:name w:val="xl7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b/>
      <w:bCs/>
      <w:kern w:val="0"/>
      <w:sz w:val="20"/>
    </w:rPr>
  </w:style>
  <w:style w:type="paragraph" w:customStyle="1" w:styleId="xl3155">
    <w:name w:val="xl3155"/>
    <w:basedOn w:val="a0"/>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cs="宋体"/>
      <w:color w:val="000000"/>
      <w:kern w:val="0"/>
      <w:szCs w:val="24"/>
    </w:rPr>
  </w:style>
  <w:style w:type="paragraph" w:customStyle="1" w:styleId="contentlabel">
    <w:name w:val="contentlabel"/>
    <w:basedOn w:val="a0"/>
    <w:autoRedefine/>
    <w:qFormat/>
    <w:pPr>
      <w:widowControl/>
      <w:spacing w:before="30" w:after="100" w:afterAutospacing="1"/>
      <w:ind w:left="90"/>
    </w:pPr>
    <w:rPr>
      <w:rFonts w:ascii="Arial Unicode MS" w:eastAsia="Arial Unicode MS" w:hAnsi="Arial Unicode MS" w:cs="Arial Unicode MS"/>
      <w:color w:val="336666"/>
      <w:kern w:val="0"/>
      <w:sz w:val="18"/>
      <w:szCs w:val="18"/>
    </w:rPr>
  </w:style>
  <w:style w:type="paragraph" w:customStyle="1" w:styleId="xl25">
    <w:name w:val="xl25"/>
    <w:basedOn w:val="a0"/>
    <w:autoRedefine/>
    <w:qFormat/>
    <w:pPr>
      <w:widowControl/>
      <w:spacing w:before="100" w:beforeAutospacing="1" w:after="100" w:afterAutospacing="1"/>
      <w:textAlignment w:val="center"/>
    </w:pPr>
    <w:rPr>
      <w:b/>
      <w:bCs/>
      <w:kern w:val="0"/>
      <w:sz w:val="22"/>
      <w:szCs w:val="22"/>
    </w:rPr>
  </w:style>
  <w:style w:type="paragraph" w:customStyle="1" w:styleId="p0">
    <w:name w:val="p0"/>
    <w:basedOn w:val="a0"/>
    <w:autoRedefine/>
    <w:qFormat/>
    <w:pPr>
      <w:widowControl/>
      <w:spacing w:before="100" w:beforeAutospacing="1" w:after="100" w:afterAutospacing="1"/>
    </w:pPr>
    <w:rPr>
      <w:rFonts w:cs="宋体"/>
      <w:kern w:val="0"/>
      <w:szCs w:val="24"/>
    </w:rPr>
  </w:style>
  <w:style w:type="paragraph" w:customStyle="1" w:styleId="xl3151">
    <w:name w:val="xl3151"/>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xl3142">
    <w:name w:val="xl31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宋体"/>
      <w:kern w:val="0"/>
      <w:szCs w:val="24"/>
    </w:rPr>
  </w:style>
  <w:style w:type="paragraph" w:customStyle="1" w:styleId="Char11">
    <w:name w:val="Char1"/>
    <w:basedOn w:val="a0"/>
    <w:autoRedefine/>
    <w:qFormat/>
    <w:pPr>
      <w:widowControl/>
      <w:spacing w:after="160" w:line="240" w:lineRule="exact"/>
    </w:pPr>
    <w:rPr>
      <w:rFonts w:ascii="Verdana" w:eastAsia="仿宋_GB2312" w:hAnsi="Verdana"/>
      <w:kern w:val="0"/>
      <w:lang w:eastAsia="en-US"/>
    </w:rPr>
  </w:style>
  <w:style w:type="paragraph" w:customStyle="1" w:styleId="xl74">
    <w:name w:val="xl7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sz w:val="20"/>
    </w:rPr>
  </w:style>
  <w:style w:type="paragraph" w:customStyle="1" w:styleId="font9">
    <w:name w:val="font9"/>
    <w:basedOn w:val="a0"/>
    <w:autoRedefine/>
    <w:qFormat/>
    <w:pPr>
      <w:widowControl/>
      <w:spacing w:before="100" w:beforeAutospacing="1" w:after="100" w:afterAutospacing="1"/>
    </w:pPr>
    <w:rPr>
      <w:kern w:val="0"/>
      <w:sz w:val="20"/>
    </w:rPr>
  </w:style>
  <w:style w:type="paragraph" w:customStyle="1" w:styleId="xl83">
    <w:name w:val="xl83"/>
    <w:basedOn w:val="a0"/>
    <w:autoRedefine/>
    <w:qFormat/>
    <w:pPr>
      <w:widowControl/>
      <w:shd w:val="clear" w:color="000000" w:fill="FFFF00"/>
      <w:spacing w:before="100" w:beforeAutospacing="1" w:after="100" w:afterAutospacing="1"/>
      <w:jc w:val="center"/>
    </w:pPr>
    <w:rPr>
      <w:rFonts w:cs="宋体"/>
      <w:kern w:val="0"/>
      <w:szCs w:val="24"/>
    </w:rPr>
  </w:style>
  <w:style w:type="paragraph" w:customStyle="1" w:styleId="xl3168">
    <w:name w:val="xl316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宋体"/>
      <w:color w:val="000000"/>
      <w:kern w:val="0"/>
      <w:szCs w:val="24"/>
    </w:rPr>
  </w:style>
  <w:style w:type="paragraph" w:customStyle="1" w:styleId="1a">
    <w:name w:val="修订1"/>
    <w:autoRedefine/>
    <w:uiPriority w:val="99"/>
    <w:semiHidden/>
    <w:qFormat/>
    <w:rPr>
      <w:kern w:val="2"/>
      <w:sz w:val="21"/>
    </w:rPr>
  </w:style>
  <w:style w:type="paragraph" w:customStyle="1" w:styleId="xl64">
    <w:name w:val="xl6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rPr>
  </w:style>
  <w:style w:type="paragraph" w:customStyle="1" w:styleId="xl3152">
    <w:name w:val="xl3152"/>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宋体"/>
      <w:color w:val="000000"/>
      <w:kern w:val="0"/>
      <w:szCs w:val="24"/>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rPr>
  </w:style>
  <w:style w:type="paragraph" w:customStyle="1" w:styleId="xl3145">
    <w:name w:val="xl314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宋体"/>
      <w:kern w:val="0"/>
      <w:szCs w:val="24"/>
    </w:rPr>
  </w:style>
  <w:style w:type="paragraph" w:customStyle="1" w:styleId="he">
    <w:name w:val="he"/>
    <w:basedOn w:val="a0"/>
    <w:next w:val="a4"/>
    <w:autoRedefine/>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autoRedefine/>
    <w:qFormat/>
    <w:pPr>
      <w:widowControl/>
      <w:spacing w:before="100" w:beforeAutospacing="1" w:after="100" w:afterAutospacing="1"/>
    </w:pPr>
    <w:rPr>
      <w:rFonts w:cs="宋体"/>
      <w:kern w:val="0"/>
      <w:szCs w:val="24"/>
    </w:rPr>
  </w:style>
  <w:style w:type="paragraph" w:customStyle="1" w:styleId="aff6">
    <w:name w:val="节"/>
    <w:basedOn w:val="a0"/>
    <w:autoRedefine/>
    <w:qFormat/>
    <w:pPr>
      <w:adjustRightInd w:val="0"/>
      <w:spacing w:before="100" w:beforeAutospacing="1"/>
    </w:pPr>
    <w:rPr>
      <w:rFonts w:eastAsia="仿宋_GB2312"/>
      <w:b/>
      <w:sz w:val="32"/>
      <w:szCs w:val="32"/>
    </w:rPr>
  </w:style>
  <w:style w:type="paragraph" w:customStyle="1" w:styleId="xl24">
    <w:name w:val="xl24"/>
    <w:basedOn w:val="a0"/>
    <w:autoRedefine/>
    <w:qFormat/>
    <w:pPr>
      <w:widowControl/>
      <w:spacing w:before="100" w:beforeAutospacing="1" w:after="100" w:afterAutospacing="1"/>
      <w:textAlignment w:val="top"/>
    </w:pPr>
    <w:rPr>
      <w:kern w:val="0"/>
      <w:sz w:val="22"/>
      <w:szCs w:val="22"/>
    </w:rPr>
  </w:style>
  <w:style w:type="paragraph" w:customStyle="1" w:styleId="xl69">
    <w:name w:val="xl6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kern w:val="0"/>
      <w:sz w:val="20"/>
    </w:rPr>
  </w:style>
  <w:style w:type="paragraph" w:customStyle="1" w:styleId="Aff7">
    <w:name w:val="正文 A"/>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autoRedefine/>
    <w:qFormat/>
    <w:pPr>
      <w:widowControl/>
      <w:spacing w:before="100" w:beforeAutospacing="1" w:after="100" w:afterAutospacing="1"/>
    </w:pPr>
    <w:rPr>
      <w:rFonts w:ascii="华文细黑" w:eastAsia="华文细黑" w:hAnsi="华文细黑" w:cs="宋体"/>
      <w:kern w:val="0"/>
      <w:sz w:val="20"/>
    </w:rPr>
  </w:style>
  <w:style w:type="paragraph" w:customStyle="1" w:styleId="xl3163">
    <w:name w:val="xl3163"/>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宋体"/>
      <w:kern w:val="0"/>
      <w:szCs w:val="24"/>
    </w:rPr>
  </w:style>
  <w:style w:type="paragraph" w:customStyle="1" w:styleId="CharCharCharCharCharChar1CharCharCharCharCharChar1CharCharCharChar1">
    <w:name w:val="Char Char Char Char Char Char1 Char Char Char Char Char Char1 Char Char Char Char1"/>
    <w:basedOn w:val="a0"/>
    <w:autoRedefine/>
    <w:qFormat/>
    <w:rPr>
      <w:rFonts w:ascii="Tahoma" w:hAnsi="Tahoma"/>
    </w:rPr>
  </w:style>
  <w:style w:type="paragraph" w:customStyle="1" w:styleId="xl31">
    <w:name w:val="xl31"/>
    <w:basedOn w:val="a0"/>
    <w:autoRedefine/>
    <w:qFormat/>
    <w:pPr>
      <w:widowControl/>
      <w:spacing w:before="100" w:beforeAutospacing="1" w:after="100" w:afterAutospacing="1"/>
      <w:textAlignment w:val="top"/>
    </w:pPr>
    <w:rPr>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autoRedefine/>
    <w:qFormat/>
    <w:rPr>
      <w:rFonts w:ascii="Tahoma" w:hAnsi="Tahoma"/>
    </w:rPr>
  </w:style>
  <w:style w:type="paragraph" w:customStyle="1" w:styleId="aff8">
    <w:name w:val="图中文字"/>
    <w:basedOn w:val="a0"/>
    <w:autoRedefine/>
    <w:qFormat/>
    <w:pPr>
      <w:adjustRightInd w:val="0"/>
      <w:snapToGrid w:val="0"/>
      <w:spacing w:line="240" w:lineRule="atLeast"/>
      <w:jc w:val="center"/>
    </w:pPr>
    <w:rPr>
      <w:szCs w:val="24"/>
    </w:rPr>
  </w:style>
  <w:style w:type="paragraph" w:customStyle="1" w:styleId="font14">
    <w:name w:val="font14"/>
    <w:basedOn w:val="a0"/>
    <w:autoRedefine/>
    <w:qFormat/>
    <w:pPr>
      <w:widowControl/>
      <w:spacing w:before="100" w:beforeAutospacing="1" w:after="100" w:afterAutospacing="1"/>
    </w:pPr>
    <w:rPr>
      <w:rFonts w:ascii="Calibri" w:hAnsi="Calibri" w:cs="宋体"/>
      <w:kern w:val="0"/>
      <w:sz w:val="20"/>
    </w:rPr>
  </w:style>
  <w:style w:type="paragraph" w:customStyle="1" w:styleId="xl27">
    <w:name w:val="xl27"/>
    <w:basedOn w:val="a0"/>
    <w:autoRedefine/>
    <w:qFormat/>
    <w:pPr>
      <w:widowControl/>
      <w:spacing w:before="100" w:beforeAutospacing="1" w:after="100" w:afterAutospacing="1"/>
    </w:pPr>
    <w:rPr>
      <w:b/>
      <w:bCs/>
      <w:kern w:val="0"/>
      <w:sz w:val="22"/>
      <w:szCs w:val="22"/>
    </w:rPr>
  </w:style>
  <w:style w:type="paragraph" w:customStyle="1" w:styleId="xl3164">
    <w:name w:val="xl316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宋体"/>
      <w:kern w:val="0"/>
      <w:szCs w:val="24"/>
    </w:rPr>
  </w:style>
  <w:style w:type="paragraph" w:customStyle="1" w:styleId="xl26">
    <w:name w:val="xl26"/>
    <w:basedOn w:val="a0"/>
    <w:autoRedefine/>
    <w:qFormat/>
    <w:pPr>
      <w:widowControl/>
      <w:spacing w:before="100" w:beforeAutospacing="1" w:after="100" w:afterAutospacing="1"/>
      <w:textAlignment w:val="top"/>
    </w:pPr>
    <w:rPr>
      <w:kern w:val="0"/>
      <w:sz w:val="22"/>
      <w:szCs w:val="22"/>
    </w:rPr>
  </w:style>
  <w:style w:type="paragraph" w:customStyle="1" w:styleId="xl3161">
    <w:name w:val="xl3161"/>
    <w:basedOn w:val="a0"/>
    <w:autoRedefin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宋体"/>
      <w:kern w:val="0"/>
      <w:szCs w:val="24"/>
    </w:rPr>
  </w:style>
  <w:style w:type="paragraph" w:customStyle="1" w:styleId="style5">
    <w:name w:val="style5"/>
    <w:basedOn w:val="a0"/>
    <w:autoRedefine/>
    <w:qFormat/>
    <w:pPr>
      <w:widowControl/>
      <w:spacing w:before="100" w:beforeAutospacing="1" w:after="100" w:afterAutospacing="1"/>
    </w:pPr>
    <w:rPr>
      <w:rFonts w:cs="宋体"/>
      <w:kern w:val="0"/>
      <w:szCs w:val="24"/>
    </w:rPr>
  </w:style>
  <w:style w:type="paragraph" w:customStyle="1" w:styleId="xl3159">
    <w:name w:val="xl3159"/>
    <w:basedOn w:val="a0"/>
    <w:autoRedefin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宋体"/>
      <w:kern w:val="0"/>
      <w:szCs w:val="24"/>
    </w:rPr>
  </w:style>
  <w:style w:type="paragraph" w:customStyle="1" w:styleId="xl34">
    <w:name w:val="xl34"/>
    <w:basedOn w:val="a0"/>
    <w:autoRedefine/>
    <w:qFormat/>
    <w:pPr>
      <w:widowControl/>
      <w:shd w:val="clear" w:color="auto" w:fill="FFFF00"/>
      <w:spacing w:before="100" w:beforeAutospacing="1" w:after="100" w:afterAutospacing="1"/>
      <w:textAlignment w:val="center"/>
    </w:pPr>
    <w:rPr>
      <w:kern w:val="0"/>
      <w:sz w:val="22"/>
      <w:szCs w:val="22"/>
    </w:rPr>
  </w:style>
  <w:style w:type="paragraph" w:customStyle="1" w:styleId="Char20">
    <w:name w:val="Char2"/>
    <w:basedOn w:val="a0"/>
    <w:autoRedefine/>
    <w:qFormat/>
    <w:pPr>
      <w:widowControl/>
      <w:spacing w:after="160" w:line="240" w:lineRule="exact"/>
    </w:pPr>
    <w:rPr>
      <w:rFonts w:ascii="Verdana" w:eastAsia="仿宋_GB2312" w:hAnsi="Verdana"/>
      <w:kern w:val="0"/>
      <w:lang w:eastAsia="en-US"/>
    </w:rPr>
  </w:style>
  <w:style w:type="paragraph" w:customStyle="1" w:styleId="style4">
    <w:name w:val="style4"/>
    <w:basedOn w:val="a0"/>
    <w:autoRedefine/>
    <w:qFormat/>
    <w:pPr>
      <w:widowControl/>
      <w:spacing w:before="100" w:beforeAutospacing="1" w:after="100" w:afterAutospacing="1"/>
    </w:pPr>
    <w:rPr>
      <w:rFonts w:cs="宋体"/>
      <w:kern w:val="0"/>
      <w:szCs w:val="24"/>
    </w:rPr>
  </w:style>
  <w:style w:type="paragraph" w:customStyle="1" w:styleId="xl3154">
    <w:name w:val="xl3154"/>
    <w:basedOn w:val="a0"/>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xl3156">
    <w:name w:val="xl3156"/>
    <w:basedOn w:val="a0"/>
    <w:autoRedefine/>
    <w:qFormat/>
    <w:pPr>
      <w:widowControl/>
      <w:shd w:val="clear" w:color="000000" w:fill="FFFF00"/>
      <w:spacing w:before="100" w:beforeAutospacing="1" w:after="100" w:afterAutospacing="1"/>
      <w:textAlignment w:val="center"/>
    </w:pPr>
    <w:rPr>
      <w:rFonts w:cs="宋体"/>
      <w:color w:val="000000"/>
      <w:kern w:val="0"/>
      <w:szCs w:val="24"/>
    </w:rPr>
  </w:style>
  <w:style w:type="paragraph" w:customStyle="1" w:styleId="xl3141">
    <w:name w:val="xl3141"/>
    <w:basedOn w:val="a0"/>
    <w:autoRedefine/>
    <w:qFormat/>
    <w:pPr>
      <w:widowControl/>
      <w:spacing w:before="100" w:beforeAutospacing="1" w:after="100" w:afterAutospacing="1"/>
      <w:jc w:val="center"/>
      <w:textAlignment w:val="center"/>
    </w:pPr>
    <w:rPr>
      <w:rFonts w:cs="宋体"/>
      <w:kern w:val="0"/>
      <w:szCs w:val="24"/>
    </w:rPr>
  </w:style>
  <w:style w:type="paragraph" w:customStyle="1" w:styleId="xl3148">
    <w:name w:val="xl314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宋体"/>
      <w:kern w:val="0"/>
      <w:szCs w:val="24"/>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1b">
    <w:name w:val="列表段落1"/>
    <w:basedOn w:val="a0"/>
    <w:autoRedefine/>
    <w:qFormat/>
    <w:pPr>
      <w:ind w:firstLineChars="200" w:firstLine="420"/>
    </w:pPr>
    <w:rPr>
      <w:szCs w:val="24"/>
    </w:rPr>
  </w:style>
  <w:style w:type="paragraph" w:customStyle="1" w:styleId="1c">
    <w:name w:val="正文首行缩进1"/>
    <w:basedOn w:val="ab"/>
    <w:link w:val="Char5"/>
    <w:autoRedefine/>
    <w:qFormat/>
    <w:pPr>
      <w:spacing w:after="120" w:line="240" w:lineRule="auto"/>
      <w:ind w:firstLineChars="100" w:firstLine="420"/>
    </w:pPr>
    <w:rPr>
      <w:sz w:val="21"/>
    </w:rPr>
  </w:style>
  <w:style w:type="character" w:customStyle="1" w:styleId="Char5">
    <w:name w:val="正文首行缩进 Char"/>
    <w:link w:val="1c"/>
    <w:autoRedefine/>
    <w:qFormat/>
    <w:rPr>
      <w:kern w:val="2"/>
      <w:sz w:val="21"/>
    </w:rPr>
  </w:style>
  <w:style w:type="character" w:customStyle="1" w:styleId="Char4">
    <w:name w:val="列出段落 Char"/>
    <w:link w:val="19"/>
    <w:autoRedefine/>
    <w:uiPriority w:val="34"/>
    <w:qFormat/>
    <w:locked/>
    <w:rPr>
      <w:kern w:val="2"/>
      <w:sz w:val="21"/>
    </w:rPr>
  </w:style>
  <w:style w:type="character" w:customStyle="1" w:styleId="aff9">
    <w:name w:val="列出段落 字符"/>
    <w:autoRedefine/>
    <w:qFormat/>
    <w:rPr>
      <w:rFonts w:ascii="Arial" w:hAnsi="Arial"/>
      <w:sz w:val="21"/>
      <w:szCs w:val="24"/>
    </w:rPr>
  </w:style>
  <w:style w:type="paragraph" w:customStyle="1" w:styleId="ListParagraph1">
    <w:name w:val="List Paragraph1"/>
    <w:basedOn w:val="a0"/>
    <w:autoRedefine/>
    <w:uiPriority w:val="34"/>
    <w:qFormat/>
    <w:pPr>
      <w:ind w:firstLineChars="200" w:firstLine="420"/>
    </w:pPr>
    <w:rPr>
      <w:rFonts w:ascii="Calibri" w:hAnsi="Calibri"/>
      <w:szCs w:val="22"/>
    </w:rPr>
  </w:style>
  <w:style w:type="character" w:customStyle="1" w:styleId="affa">
    <w:name w:val="页脚 字符"/>
    <w:autoRedefine/>
    <w:uiPriority w:val="99"/>
    <w:qFormat/>
    <w:rPr>
      <w:rFonts w:ascii="Times New Roman" w:eastAsia="宋体" w:hAnsi="Times New Roman" w:cs="Times New Roman"/>
      <w:kern w:val="0"/>
      <w:sz w:val="18"/>
      <w:szCs w:val="20"/>
      <w:lang w:val="zh-CN" w:eastAsia="zh-CN"/>
    </w:rPr>
  </w:style>
  <w:style w:type="paragraph" w:customStyle="1" w:styleId="1d">
    <w:name w:val="正文1"/>
    <w:autoRedefine/>
    <w:qFormat/>
    <w:pPr>
      <w:adjustRightInd w:val="0"/>
      <w:snapToGrid w:val="0"/>
    </w:pPr>
    <w:rPr>
      <w:rFonts w:ascii="Tahoma" w:eastAsia="微软雅黑" w:hAnsi="Tahoma"/>
    </w:rPr>
  </w:style>
  <w:style w:type="paragraph" w:customStyle="1" w:styleId="trseditor">
    <w:name w:val="trs_editor"/>
    <w:basedOn w:val="a0"/>
    <w:autoRedefine/>
    <w:qFormat/>
    <w:pPr>
      <w:widowControl/>
      <w:spacing w:before="100" w:beforeAutospacing="1" w:after="100" w:afterAutospacing="1"/>
    </w:pPr>
    <w:rPr>
      <w:rFonts w:cs="宋体"/>
      <w:kern w:val="0"/>
      <w:szCs w:val="24"/>
    </w:rPr>
  </w:style>
  <w:style w:type="character" w:customStyle="1" w:styleId="affb">
    <w:name w:val="纯文本 字符"/>
    <w:autoRedefine/>
    <w:qFormat/>
    <w:rPr>
      <w:rFonts w:ascii="宋体" w:eastAsia="宋体" w:hAnsi="Courier New"/>
    </w:rPr>
  </w:style>
  <w:style w:type="character" w:customStyle="1" w:styleId="1e">
    <w:name w:val="页脚 字符1"/>
    <w:autoRedefine/>
    <w:qFormat/>
    <w:rPr>
      <w:sz w:val="18"/>
    </w:rPr>
  </w:style>
  <w:style w:type="paragraph" w:styleId="affc">
    <w:name w:val="List Paragraph"/>
    <w:basedOn w:val="a0"/>
    <w:link w:val="affd"/>
    <w:autoRedefine/>
    <w:uiPriority w:val="34"/>
    <w:qFormat/>
    <w:pPr>
      <w:ind w:firstLineChars="200" w:firstLine="420"/>
    </w:pPr>
    <w:rPr>
      <w:szCs w:val="24"/>
    </w:rPr>
  </w:style>
  <w:style w:type="character" w:customStyle="1" w:styleId="Char6">
    <w:name w:val="页脚 Char"/>
    <w:autoRedefine/>
    <w:uiPriority w:val="99"/>
    <w:qFormat/>
    <w:rPr>
      <w:kern w:val="2"/>
      <w:sz w:val="18"/>
    </w:rPr>
  </w:style>
  <w:style w:type="character" w:customStyle="1" w:styleId="Char7">
    <w:name w:val="纯文本 Char"/>
    <w:autoRedefine/>
    <w:qFormat/>
    <w:locked/>
    <w:rPr>
      <w:rFonts w:ascii="宋体" w:eastAsia="宋体" w:hAnsi="Courier New"/>
      <w:kern w:val="2"/>
      <w:sz w:val="21"/>
      <w:lang w:val="en-US" w:eastAsia="zh-CN" w:bidi="ar-SA"/>
    </w:rPr>
  </w:style>
  <w:style w:type="character" w:customStyle="1" w:styleId="2Char2">
    <w:name w:val="正文文本缩进 2 Char"/>
    <w:autoRedefine/>
    <w:qFormat/>
    <w:rPr>
      <w:kern w:val="2"/>
      <w:sz w:val="21"/>
    </w:rPr>
  </w:style>
  <w:style w:type="character" w:customStyle="1" w:styleId="a5">
    <w:name w:val="正文缩进 字符"/>
    <w:link w:val="a4"/>
    <w:autoRedefine/>
    <w:qFormat/>
    <w:rPr>
      <w:kern w:val="2"/>
      <w:sz w:val="21"/>
    </w:rPr>
  </w:style>
  <w:style w:type="paragraph" w:styleId="affe">
    <w:name w:val="No Spacing"/>
    <w:autoRedefine/>
    <w:uiPriority w:val="1"/>
    <w:qFormat/>
    <w:pPr>
      <w:widowControl w:val="0"/>
    </w:pPr>
    <w:rPr>
      <w:rFonts w:ascii="宋体" w:hAnsi="宋体"/>
      <w:kern w:val="2"/>
      <w:sz w:val="24"/>
    </w:rPr>
  </w:style>
  <w:style w:type="character" w:customStyle="1" w:styleId="affd">
    <w:name w:val="列表段落 字符"/>
    <w:link w:val="affc"/>
    <w:autoRedefine/>
    <w:qFormat/>
    <w:rPr>
      <w:rFonts w:ascii="宋体" w:hAnsi="宋体"/>
      <w:kern w:val="2"/>
      <w:sz w:val="24"/>
      <w:szCs w:val="24"/>
    </w:rPr>
  </w:style>
  <w:style w:type="paragraph" w:customStyle="1" w:styleId="qualifications">
    <w:name w:val="qualifications"/>
    <w:basedOn w:val="a0"/>
    <w:link w:val="qualifications0"/>
    <w:autoRedefine/>
    <w:qFormat/>
    <w:pPr>
      <w:ind w:firstLineChars="200" w:firstLine="480"/>
    </w:pPr>
    <w:rPr>
      <w:szCs w:val="24"/>
    </w:rPr>
  </w:style>
  <w:style w:type="paragraph" w:customStyle="1" w:styleId="method">
    <w:name w:val="method"/>
    <w:basedOn w:val="a0"/>
    <w:link w:val="method0"/>
    <w:autoRedefine/>
    <w:qFormat/>
    <w:pPr>
      <w:ind w:firstLineChars="200" w:firstLine="480"/>
    </w:pPr>
    <w:rPr>
      <w:szCs w:val="24"/>
    </w:rPr>
  </w:style>
  <w:style w:type="character" w:customStyle="1" w:styleId="qualifications0">
    <w:name w:val="qualifications 字符"/>
    <w:basedOn w:val="a1"/>
    <w:link w:val="qualifications"/>
    <w:autoRedefine/>
    <w:qFormat/>
    <w:rPr>
      <w:rFonts w:ascii="宋体" w:hAnsi="宋体"/>
      <w:kern w:val="2"/>
      <w:sz w:val="24"/>
      <w:szCs w:val="24"/>
    </w:rPr>
  </w:style>
  <w:style w:type="paragraph" w:customStyle="1" w:styleId="pricePoint">
    <w:name w:val="pricePoint"/>
    <w:basedOn w:val="a0"/>
    <w:link w:val="pricePoint0"/>
    <w:autoRedefine/>
    <w:qFormat/>
    <w:pPr>
      <w:spacing w:beforeLines="50" w:afterLines="50"/>
    </w:pPr>
    <w:rPr>
      <w:b/>
      <w:szCs w:val="24"/>
    </w:rPr>
  </w:style>
  <w:style w:type="character" w:customStyle="1" w:styleId="method0">
    <w:name w:val="method 字符"/>
    <w:basedOn w:val="a1"/>
    <w:link w:val="method"/>
    <w:autoRedefine/>
    <w:qFormat/>
    <w:rPr>
      <w:rFonts w:ascii="宋体" w:hAnsi="宋体"/>
      <w:kern w:val="2"/>
      <w:sz w:val="24"/>
      <w:szCs w:val="24"/>
    </w:rPr>
  </w:style>
  <w:style w:type="paragraph" w:customStyle="1" w:styleId="businessPoints">
    <w:name w:val="businessPoints"/>
    <w:basedOn w:val="method"/>
    <w:link w:val="businessPoints0"/>
    <w:autoRedefine/>
    <w:qFormat/>
    <w:pPr>
      <w:ind w:firstLineChars="0" w:firstLine="0"/>
    </w:pPr>
    <w:rPr>
      <w:b/>
    </w:rPr>
  </w:style>
  <w:style w:type="character" w:customStyle="1" w:styleId="pricePoint0">
    <w:name w:val="pricePoint 字符"/>
    <w:basedOn w:val="a1"/>
    <w:link w:val="pricePoint"/>
    <w:autoRedefine/>
    <w:qFormat/>
    <w:rPr>
      <w:rFonts w:ascii="宋体" w:hAnsi="宋体"/>
      <w:b/>
      <w:kern w:val="2"/>
      <w:sz w:val="24"/>
      <w:szCs w:val="24"/>
    </w:rPr>
  </w:style>
  <w:style w:type="paragraph" w:customStyle="1" w:styleId="technicalPoints">
    <w:name w:val="technicalPoints"/>
    <w:basedOn w:val="method"/>
    <w:link w:val="technicalPoints0"/>
    <w:autoRedefine/>
    <w:qFormat/>
    <w:pPr>
      <w:ind w:firstLineChars="0" w:firstLine="0"/>
    </w:pPr>
    <w:rPr>
      <w:b/>
    </w:rPr>
  </w:style>
  <w:style w:type="character" w:customStyle="1" w:styleId="businessPoints0">
    <w:name w:val="businessPoints 字符"/>
    <w:basedOn w:val="method0"/>
    <w:link w:val="businessPoints"/>
    <w:autoRedefine/>
    <w:qFormat/>
    <w:rPr>
      <w:rFonts w:ascii="宋体" w:hAnsi="宋体"/>
      <w:b/>
      <w:kern w:val="2"/>
      <w:sz w:val="24"/>
      <w:szCs w:val="24"/>
    </w:rPr>
  </w:style>
  <w:style w:type="character" w:customStyle="1" w:styleId="technicalPoints0">
    <w:name w:val="technicalPoints 字符"/>
    <w:basedOn w:val="method0"/>
    <w:link w:val="technicalPoints"/>
    <w:autoRedefine/>
    <w:qFormat/>
    <w:rPr>
      <w:rFonts w:ascii="宋体" w:hAnsi="宋体"/>
      <w:b/>
      <w:kern w:val="2"/>
      <w:sz w:val="24"/>
      <w:szCs w:val="24"/>
    </w:rPr>
  </w:style>
  <w:style w:type="character" w:customStyle="1" w:styleId="A13">
    <w:name w:val="A13"/>
    <w:autoRedefine/>
    <w:qFormat/>
    <w:rPr>
      <w:rFonts w:ascii="Univers LT Std 45 Light" w:eastAsia="Univers LT Std 45 Light" w:cs="Univers LT Std 45 Light"/>
      <w:color w:val="221E1F"/>
      <w:sz w:val="10"/>
      <w:szCs w:val="10"/>
    </w:rPr>
  </w:style>
  <w:style w:type="paragraph" w:customStyle="1" w:styleId="1f">
    <w:name w:val="彩色列表1"/>
    <w:basedOn w:val="a0"/>
    <w:autoRedefine/>
    <w:uiPriority w:val="99"/>
    <w:qFormat/>
    <w:pPr>
      <w:spacing w:line="240" w:lineRule="auto"/>
      <w:ind w:firstLineChars="200" w:firstLine="420"/>
      <w:jc w:val="both"/>
    </w:pPr>
    <w:rPr>
      <w:rFonts w:ascii="Calibri" w:hAnsi="Calibri"/>
      <w:sz w:val="21"/>
    </w:rPr>
  </w:style>
  <w:style w:type="paragraph" w:customStyle="1" w:styleId="62">
    <w:name w:val="标题6"/>
    <w:basedOn w:val="a0"/>
    <w:next w:val="10"/>
    <w:autoRedefine/>
    <w:qFormat/>
    <w:pPr>
      <w:widowControl/>
      <w:snapToGrid w:val="0"/>
      <w:spacing w:beforeLines="50" w:afterLines="50" w:line="520" w:lineRule="atLeast"/>
      <w:ind w:firstLineChars="200" w:firstLine="200"/>
      <w:jc w:val="both"/>
    </w:pPr>
    <w:rPr>
      <w:rFonts w:ascii="Times New Roman" w:eastAsia="等线" w:hAnsi="Times New Roman" w:cs="Arial"/>
      <w:b/>
      <w:szCs w:val="24"/>
    </w:rPr>
  </w:style>
  <w:style w:type="paragraph" w:customStyle="1" w:styleId="Style761">
    <w:name w:val="_Style 761"/>
    <w:basedOn w:val="a0"/>
    <w:next w:val="affc"/>
    <w:autoRedefine/>
    <w:uiPriority w:val="34"/>
    <w:qFormat/>
    <w:pPr>
      <w:spacing w:line="240" w:lineRule="auto"/>
      <w:ind w:firstLineChars="200" w:firstLine="200"/>
      <w:jc w:val="both"/>
    </w:pPr>
    <w:rPr>
      <w:rFonts w:ascii="Calibri" w:hAnsi="Calibri"/>
      <w:sz w:val="21"/>
      <w:szCs w:val="22"/>
    </w:rPr>
  </w:style>
  <w:style w:type="character" w:customStyle="1" w:styleId="NormalCharacter">
    <w:name w:val="NormalCharacter"/>
    <w:autoRedefine/>
    <w:semiHidden/>
    <w:qFormat/>
  </w:style>
  <w:style w:type="paragraph" w:customStyle="1" w:styleId="afff">
    <w:name w:val="首行缩进"/>
    <w:basedOn w:val="a0"/>
    <w:autoRedefine/>
    <w:qFormat/>
    <w:pPr>
      <w:ind w:firstLineChars="200" w:firstLine="480"/>
    </w:pPr>
    <w:rPr>
      <w:rFonts w:eastAsia="Calibri"/>
      <w:kern w:val="0"/>
      <w:szCs w:val="24"/>
      <w:lang w:eastAsia="en-US"/>
    </w:rPr>
  </w:style>
  <w:style w:type="character" w:customStyle="1" w:styleId="tab3">
    <w:name w:val="tab3"/>
    <w:autoRedefine/>
    <w:qFormat/>
  </w:style>
  <w:style w:type="paragraph" w:customStyle="1" w:styleId="TableText">
    <w:name w:val="Table Text"/>
    <w:basedOn w:val="a0"/>
    <w:autoRedefine/>
    <w:semiHidden/>
    <w:qFormat/>
    <w:pPr>
      <w:widowControl/>
      <w:kinsoku w:val="0"/>
      <w:autoSpaceDE w:val="0"/>
      <w:autoSpaceDN w:val="0"/>
      <w:adjustRightInd w:val="0"/>
      <w:snapToGrid w:val="0"/>
      <w:spacing w:line="240" w:lineRule="auto"/>
      <w:textAlignment w:val="baseline"/>
    </w:pPr>
    <w:rPr>
      <w:rFonts w:cs="宋体"/>
      <w:snapToGrid w:val="0"/>
      <w:color w:val="000000"/>
      <w:kern w:val="0"/>
      <w:sz w:val="21"/>
      <w:szCs w:val="21"/>
      <w:lang w:eastAsia="en-US"/>
    </w:rPr>
  </w:style>
  <w:style w:type="paragraph" w:customStyle="1" w:styleId="2a">
    <w:name w:val="修订2"/>
    <w:autoRedefine/>
    <w:hidden/>
    <w:uiPriority w:val="99"/>
    <w:unhideWhenUsed/>
    <w:qFormat/>
    <w:rPr>
      <w:rFonts w:ascii="宋体" w:hAnsi="宋体"/>
      <w:kern w:val="2"/>
      <w:sz w:val="24"/>
    </w:rPr>
  </w:style>
  <w:style w:type="paragraph" w:customStyle="1" w:styleId="34">
    <w:name w:val="修订3"/>
    <w:hidden/>
    <w:uiPriority w:val="99"/>
    <w:unhideWhenUsed/>
    <w:rPr>
      <w:rFonts w:ascii="宋体" w:hAnsi="宋体"/>
      <w:kern w:val="2"/>
      <w:sz w:val="24"/>
    </w:rPr>
  </w:style>
  <w:style w:type="paragraph" w:customStyle="1" w:styleId="60">
    <w:name w:val="(60)正文表编号及表题"/>
    <w:basedOn w:val="a0"/>
    <w:next w:val="a0"/>
    <w:semiHidden/>
    <w:qFormat/>
    <w:rsid w:val="00F86ECD"/>
    <w:pPr>
      <w:widowControl/>
      <w:numPr>
        <w:numId w:val="16"/>
      </w:numPr>
      <w:tabs>
        <w:tab w:val="left" w:pos="851"/>
      </w:tabs>
      <w:spacing w:line="300" w:lineRule="auto"/>
      <w:jc w:val="center"/>
    </w:pPr>
    <w:rPr>
      <w:rFonts w:ascii="黑体" w:eastAsia="黑体" w:hAnsi="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1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03CFC-358B-4365-892B-4E26DA43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78</Pages>
  <Words>5872</Words>
  <Characters>33471</Characters>
  <Application>Microsoft Office Word</Application>
  <DocSecurity>0</DocSecurity>
  <Lines>278</Lines>
  <Paragraphs>78</Paragraphs>
  <ScaleCrop>false</ScaleCrop>
  <Company>www.ftpdown.com</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_</dc:creator>
  <cp:lastModifiedBy>Chris Green</cp:lastModifiedBy>
  <cp:revision>113</cp:revision>
  <cp:lastPrinted>2025-01-06T01:33:00Z</cp:lastPrinted>
  <dcterms:created xsi:type="dcterms:W3CDTF">2024-11-15T08:04:00Z</dcterms:created>
  <dcterms:modified xsi:type="dcterms:W3CDTF">2025-01-06T01:37:00Z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30DF77F9C02B4DBBA8BBE75EE8E255DB_13</vt:lpwstr>
  </property>
</Properties>
</file>